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2BB3" w14:textId="0765C9EC" w:rsidR="00917AAE" w:rsidRPr="00917AAE" w:rsidRDefault="00917AAE" w:rsidP="00917AAE">
      <w:pPr>
        <w:jc w:val="center"/>
        <w:rPr>
          <w:rFonts w:asciiTheme="minorHAnsi" w:hAnsiTheme="minorHAnsi" w:cstheme="minorHAnsi"/>
        </w:rPr>
      </w:pPr>
      <w:r>
        <w:rPr>
          <w:rFonts w:asciiTheme="minorHAnsi" w:hAnsiTheme="minorHAnsi" w:cstheme="minorHAnsi"/>
        </w:rPr>
        <w:t>Public Utility District No. 1 of Jefferson County</w:t>
      </w:r>
    </w:p>
    <w:p w14:paraId="4D831A6A" w14:textId="1DC3BE44" w:rsidR="00917AAE" w:rsidRPr="00917AAE" w:rsidRDefault="00917AAE" w:rsidP="00917AAE">
      <w:pPr>
        <w:jc w:val="center"/>
        <w:rPr>
          <w:rFonts w:asciiTheme="minorHAnsi" w:hAnsiTheme="minorHAnsi" w:cstheme="minorHAnsi"/>
        </w:rPr>
      </w:pPr>
      <w:r>
        <w:rPr>
          <w:rFonts w:asciiTheme="minorHAnsi" w:hAnsiTheme="minorHAnsi" w:cstheme="minorHAnsi"/>
        </w:rPr>
        <w:t xml:space="preserve">Shine Plat </w:t>
      </w:r>
      <w:r w:rsidR="005F5E51">
        <w:rPr>
          <w:rFonts w:asciiTheme="minorHAnsi" w:hAnsiTheme="minorHAnsi" w:cstheme="minorHAnsi"/>
        </w:rPr>
        <w:t>Consolidation</w:t>
      </w:r>
      <w:r>
        <w:rPr>
          <w:rFonts w:asciiTheme="minorHAnsi" w:hAnsiTheme="minorHAnsi" w:cstheme="minorHAnsi"/>
        </w:rPr>
        <w:t xml:space="preserve"> and Bywater Bay Water </w:t>
      </w:r>
      <w:r w:rsidR="005F5E51">
        <w:rPr>
          <w:rFonts w:asciiTheme="minorHAnsi" w:hAnsiTheme="minorHAnsi" w:cstheme="minorHAnsi"/>
        </w:rPr>
        <w:t xml:space="preserve">System Water </w:t>
      </w:r>
      <w:r>
        <w:rPr>
          <w:rFonts w:asciiTheme="minorHAnsi" w:hAnsiTheme="minorHAnsi" w:cstheme="minorHAnsi"/>
        </w:rPr>
        <w:t>Extension</w:t>
      </w:r>
    </w:p>
    <w:p w14:paraId="39992AAD" w14:textId="165B402F" w:rsidR="00917AAE" w:rsidRPr="00917AAE" w:rsidRDefault="00917AAE" w:rsidP="00917AAE">
      <w:pPr>
        <w:jc w:val="center"/>
        <w:rPr>
          <w:rFonts w:asciiTheme="minorHAnsi" w:hAnsiTheme="minorHAnsi" w:cstheme="minorHAnsi"/>
        </w:rPr>
      </w:pPr>
      <w:r w:rsidRPr="00917AAE">
        <w:rPr>
          <w:rFonts w:asciiTheme="minorHAnsi" w:hAnsiTheme="minorHAnsi" w:cstheme="minorHAnsi"/>
        </w:rPr>
        <w:t>Bid Date</w:t>
      </w:r>
      <w:r w:rsidRPr="00BF2145">
        <w:rPr>
          <w:rFonts w:asciiTheme="minorHAnsi" w:hAnsiTheme="minorHAnsi" w:cstheme="minorHAnsi"/>
        </w:rPr>
        <w:t xml:space="preserve">, </w:t>
      </w:r>
      <w:r w:rsidR="00DA612D">
        <w:rPr>
          <w:rFonts w:asciiTheme="minorHAnsi" w:hAnsiTheme="minorHAnsi" w:cstheme="minorHAnsi"/>
        </w:rPr>
        <w:t>Ma</w:t>
      </w:r>
      <w:r w:rsidR="00142C7E">
        <w:rPr>
          <w:rFonts w:asciiTheme="minorHAnsi" w:hAnsiTheme="minorHAnsi" w:cstheme="minorHAnsi"/>
        </w:rPr>
        <w:t>y</w:t>
      </w:r>
      <w:r w:rsidR="00DA612D">
        <w:rPr>
          <w:rFonts w:asciiTheme="minorHAnsi" w:hAnsiTheme="minorHAnsi" w:cstheme="minorHAnsi"/>
        </w:rPr>
        <w:t xml:space="preserve"> </w:t>
      </w:r>
      <w:r w:rsidR="00E61072">
        <w:rPr>
          <w:rFonts w:asciiTheme="minorHAnsi" w:hAnsiTheme="minorHAnsi" w:cstheme="minorHAnsi"/>
        </w:rPr>
        <w:t>18</w:t>
      </w:r>
      <w:r w:rsidRPr="00BF2145">
        <w:rPr>
          <w:rFonts w:asciiTheme="minorHAnsi" w:hAnsiTheme="minorHAnsi" w:cstheme="minorHAnsi"/>
        </w:rPr>
        <w:t>, 202</w:t>
      </w:r>
      <w:r w:rsidR="00DA612D">
        <w:rPr>
          <w:rFonts w:asciiTheme="minorHAnsi" w:hAnsiTheme="minorHAnsi" w:cstheme="minorHAnsi"/>
        </w:rPr>
        <w:t>2</w:t>
      </w:r>
    </w:p>
    <w:p w14:paraId="44070457" w14:textId="1CC4BE34" w:rsidR="00917AAE" w:rsidRPr="00917AAE" w:rsidRDefault="00917AAE" w:rsidP="00917AAE">
      <w:pPr>
        <w:jc w:val="center"/>
        <w:rPr>
          <w:rFonts w:asciiTheme="minorHAnsi" w:hAnsiTheme="minorHAnsi" w:cstheme="minorHAnsi"/>
        </w:rPr>
      </w:pPr>
      <w:r w:rsidRPr="00917AAE">
        <w:rPr>
          <w:rFonts w:asciiTheme="minorHAnsi" w:hAnsiTheme="minorHAnsi" w:cstheme="minorHAnsi"/>
        </w:rPr>
        <w:t xml:space="preserve">Estimated Cost of Project: </w:t>
      </w:r>
      <w:r w:rsidRPr="00BF2145">
        <w:rPr>
          <w:rFonts w:asciiTheme="minorHAnsi" w:hAnsiTheme="minorHAnsi" w:cstheme="minorHAnsi"/>
        </w:rPr>
        <w:t>$</w:t>
      </w:r>
      <w:r w:rsidR="00913510">
        <w:rPr>
          <w:rFonts w:asciiTheme="minorHAnsi" w:hAnsiTheme="minorHAnsi" w:cstheme="minorHAnsi"/>
        </w:rPr>
        <w:t>681,000</w:t>
      </w:r>
    </w:p>
    <w:p w14:paraId="5C3E611C" w14:textId="77777777" w:rsidR="00917AAE" w:rsidRPr="00917AAE" w:rsidRDefault="00917AAE" w:rsidP="00917AAE">
      <w:pPr>
        <w:jc w:val="center"/>
        <w:rPr>
          <w:rFonts w:asciiTheme="minorHAnsi" w:hAnsiTheme="minorHAnsi" w:cstheme="minorHAnsi"/>
        </w:rPr>
      </w:pPr>
      <w:r w:rsidRPr="00917AAE">
        <w:rPr>
          <w:rFonts w:asciiTheme="minorHAnsi" w:hAnsiTheme="minorHAnsi" w:cstheme="minorHAnsi"/>
        </w:rPr>
        <w:t>INVITATION FOR BIDS</w:t>
      </w:r>
    </w:p>
    <w:p w14:paraId="60205167" w14:textId="77777777" w:rsidR="00917AAE" w:rsidRPr="00917AAE" w:rsidRDefault="00917AAE" w:rsidP="00917AAE">
      <w:pPr>
        <w:rPr>
          <w:rFonts w:asciiTheme="minorHAnsi" w:hAnsiTheme="minorHAnsi" w:cstheme="minorHAnsi"/>
        </w:rPr>
      </w:pPr>
    </w:p>
    <w:p w14:paraId="52DFBB47" w14:textId="0F550674" w:rsidR="00917AAE" w:rsidRPr="00917AAE" w:rsidRDefault="00917AAE" w:rsidP="0010066D">
      <w:pPr>
        <w:jc w:val="both"/>
        <w:rPr>
          <w:rFonts w:asciiTheme="minorHAnsi" w:hAnsiTheme="minorHAnsi" w:cstheme="minorHAnsi"/>
        </w:rPr>
      </w:pPr>
      <w:r w:rsidRPr="00917AAE">
        <w:rPr>
          <w:rFonts w:asciiTheme="minorHAnsi" w:hAnsiTheme="minorHAnsi" w:cstheme="minorHAnsi"/>
        </w:rPr>
        <w:t xml:space="preserve">Sealed bids will be received by the </w:t>
      </w:r>
      <w:r>
        <w:rPr>
          <w:rFonts w:asciiTheme="minorHAnsi" w:hAnsiTheme="minorHAnsi" w:cstheme="minorHAnsi"/>
        </w:rPr>
        <w:t>PUD No. 1 of Jefferson County</w:t>
      </w:r>
      <w:r w:rsidRPr="00917AAE">
        <w:rPr>
          <w:rFonts w:asciiTheme="minorHAnsi" w:hAnsiTheme="minorHAnsi" w:cstheme="minorHAnsi"/>
        </w:rPr>
        <w:t>, located at</w:t>
      </w:r>
      <w:r>
        <w:rPr>
          <w:rFonts w:asciiTheme="minorHAnsi" w:hAnsiTheme="minorHAnsi" w:cstheme="minorHAnsi"/>
        </w:rPr>
        <w:t xml:space="preserve"> 310 Four Corners Rd., Port Townsend</w:t>
      </w:r>
      <w:r w:rsidRPr="00917AAE">
        <w:rPr>
          <w:rFonts w:asciiTheme="minorHAnsi" w:hAnsiTheme="minorHAnsi" w:cstheme="minorHAnsi"/>
        </w:rPr>
        <w:t>, WA 98</w:t>
      </w:r>
      <w:r>
        <w:rPr>
          <w:rFonts w:asciiTheme="minorHAnsi" w:hAnsiTheme="minorHAnsi" w:cstheme="minorHAnsi"/>
        </w:rPr>
        <w:t>368</w:t>
      </w:r>
      <w:r w:rsidRPr="00DA612D">
        <w:rPr>
          <w:rFonts w:asciiTheme="minorHAnsi" w:hAnsiTheme="minorHAnsi" w:cstheme="minorHAnsi"/>
        </w:rPr>
        <w:t xml:space="preserve">, until </w:t>
      </w:r>
      <w:r w:rsidR="00BF2145" w:rsidRPr="00DA612D">
        <w:rPr>
          <w:rFonts w:asciiTheme="minorHAnsi" w:hAnsiTheme="minorHAnsi" w:cstheme="minorHAnsi"/>
        </w:rPr>
        <w:t>3</w:t>
      </w:r>
      <w:r w:rsidRPr="00DA612D">
        <w:rPr>
          <w:rFonts w:asciiTheme="minorHAnsi" w:hAnsiTheme="minorHAnsi" w:cstheme="minorHAnsi"/>
        </w:rPr>
        <w:t xml:space="preserve"> </w:t>
      </w:r>
      <w:r w:rsidR="00DA612D">
        <w:rPr>
          <w:rFonts w:asciiTheme="minorHAnsi" w:hAnsiTheme="minorHAnsi" w:cstheme="minorHAnsi"/>
        </w:rPr>
        <w:t>p</w:t>
      </w:r>
      <w:r w:rsidRPr="00DA612D">
        <w:rPr>
          <w:rFonts w:asciiTheme="minorHAnsi" w:hAnsiTheme="minorHAnsi" w:cstheme="minorHAnsi"/>
        </w:rPr>
        <w:t>.</w:t>
      </w:r>
      <w:r w:rsidR="00DA612D">
        <w:rPr>
          <w:rFonts w:asciiTheme="minorHAnsi" w:hAnsiTheme="minorHAnsi" w:cstheme="minorHAnsi"/>
        </w:rPr>
        <w:t>m</w:t>
      </w:r>
      <w:r w:rsidRPr="00DA612D">
        <w:rPr>
          <w:rFonts w:asciiTheme="minorHAnsi" w:hAnsiTheme="minorHAnsi" w:cstheme="minorHAnsi"/>
        </w:rPr>
        <w:t xml:space="preserve">., </w:t>
      </w:r>
      <w:r w:rsidR="00E61072">
        <w:rPr>
          <w:rFonts w:asciiTheme="minorHAnsi" w:hAnsiTheme="minorHAnsi" w:cstheme="minorHAnsi"/>
        </w:rPr>
        <w:t>June 9</w:t>
      </w:r>
      <w:r w:rsidRPr="00DA612D">
        <w:rPr>
          <w:rFonts w:asciiTheme="minorHAnsi" w:hAnsiTheme="minorHAnsi" w:cstheme="minorHAnsi"/>
        </w:rPr>
        <w:t>, 20</w:t>
      </w:r>
      <w:r w:rsidR="00C27A89" w:rsidRPr="00DA612D">
        <w:rPr>
          <w:rFonts w:asciiTheme="minorHAnsi" w:hAnsiTheme="minorHAnsi" w:cstheme="minorHAnsi"/>
        </w:rPr>
        <w:t>22</w:t>
      </w:r>
      <w:r w:rsidRPr="00DA612D">
        <w:rPr>
          <w:rFonts w:asciiTheme="minorHAnsi" w:hAnsiTheme="minorHAnsi" w:cstheme="minorHAnsi"/>
        </w:rPr>
        <w:t>,</w:t>
      </w:r>
      <w:r w:rsidRPr="00917AAE">
        <w:rPr>
          <w:rFonts w:asciiTheme="minorHAnsi" w:hAnsiTheme="minorHAnsi" w:cstheme="minorHAnsi"/>
        </w:rPr>
        <w:t xml:space="preserve"> for the general contract for construction of a water </w:t>
      </w:r>
      <w:r>
        <w:rPr>
          <w:rFonts w:asciiTheme="minorHAnsi" w:hAnsiTheme="minorHAnsi" w:cstheme="minorHAnsi"/>
        </w:rPr>
        <w:t>line extension</w:t>
      </w:r>
      <w:r w:rsidRPr="00917AAE">
        <w:rPr>
          <w:rFonts w:asciiTheme="minorHAnsi" w:hAnsiTheme="minorHAnsi" w:cstheme="minorHAnsi"/>
        </w:rPr>
        <w:t xml:space="preserve">. </w:t>
      </w:r>
      <w:r w:rsidRPr="00B35E06">
        <w:rPr>
          <w:rFonts w:ascii="Calibri" w:hAnsi="Calibri" w:cs="Calibri"/>
        </w:rPr>
        <w:t xml:space="preserve">The project consists of constructing </w:t>
      </w:r>
      <w:r w:rsidR="00B35E06" w:rsidRPr="00B35E06">
        <w:rPr>
          <w:rFonts w:ascii="Calibri" w:hAnsi="Calibri" w:cs="Calibri"/>
        </w:rPr>
        <w:t xml:space="preserve">approximately 1,700 feet in length with an 8-inch water main, which connects to the Bywater Bay Water System at the intersection of Shine Road and </w:t>
      </w:r>
      <w:proofErr w:type="spellStart"/>
      <w:r w:rsidR="00B35E06" w:rsidRPr="00B35E06">
        <w:rPr>
          <w:rFonts w:ascii="Calibri" w:hAnsi="Calibri" w:cs="Calibri"/>
        </w:rPr>
        <w:t>Merridith</w:t>
      </w:r>
      <w:proofErr w:type="spellEnd"/>
      <w:r w:rsidR="00B35E06" w:rsidRPr="00B35E06">
        <w:rPr>
          <w:rFonts w:ascii="Calibri" w:hAnsi="Calibri" w:cs="Calibri"/>
        </w:rPr>
        <w:t xml:space="preserve"> Street; approximately 900-feet of 4-inch water main; connection of water services; </w:t>
      </w:r>
      <w:r w:rsidR="00E61072">
        <w:rPr>
          <w:rFonts w:ascii="Calibri" w:hAnsi="Calibri" w:cs="Calibri"/>
        </w:rPr>
        <w:t xml:space="preserve">approximately </w:t>
      </w:r>
      <w:r w:rsidR="00B35E06" w:rsidRPr="00B35E06">
        <w:rPr>
          <w:rFonts w:ascii="Calibri" w:hAnsi="Calibri" w:cs="Calibri"/>
        </w:rPr>
        <w:t>3 fire hydrants; and approximately 2,700-ft of electric and fiber conduits and placement of 8 electric vaults.</w:t>
      </w:r>
      <w:r w:rsidR="00B35E06" w:rsidRPr="000416D7">
        <w:t xml:space="preserve"> </w:t>
      </w:r>
    </w:p>
    <w:p w14:paraId="5EF05575" w14:textId="62714854" w:rsidR="00DA612D" w:rsidRDefault="00917AAE" w:rsidP="00DA612D">
      <w:pPr>
        <w:pStyle w:val="NormalWeb"/>
        <w:rPr>
          <w:sz w:val="24"/>
          <w:szCs w:val="24"/>
        </w:rPr>
      </w:pPr>
      <w:r w:rsidRPr="00B35E06">
        <w:rPr>
          <w:rFonts w:asciiTheme="minorHAnsi" w:hAnsiTheme="minorHAnsi" w:cstheme="minorHAnsi"/>
          <w:szCs w:val="24"/>
          <w:shd w:val="clear" w:color="auto" w:fill="FFFFFF"/>
        </w:rPr>
        <w:t xml:space="preserve">Availability of Bidding </w:t>
      </w:r>
      <w:r w:rsidRPr="00DA612D">
        <w:rPr>
          <w:rFonts w:asciiTheme="minorHAnsi" w:hAnsiTheme="minorHAnsi" w:cstheme="minorHAnsi"/>
          <w:sz w:val="24"/>
          <w:szCs w:val="24"/>
          <w:shd w:val="clear" w:color="auto" w:fill="FFFFFF"/>
        </w:rPr>
        <w:t xml:space="preserve">Documents:  </w:t>
      </w:r>
      <w:r w:rsidR="00DA612D" w:rsidRPr="00DA612D">
        <w:rPr>
          <w:sz w:val="24"/>
          <w:szCs w:val="24"/>
        </w:rPr>
        <w:t xml:space="preserve">Free-of-charge access to project bid documents (plans, specifications, addenda, and Bidders List) is provided to Prime Bidders, Subcontractors, and Vendors by going to </w:t>
      </w:r>
      <w:hyperlink r:id="rId6" w:history="1">
        <w:r w:rsidR="00DA612D" w:rsidRPr="00DA612D">
          <w:rPr>
            <w:rStyle w:val="Hyperlink"/>
            <w:sz w:val="24"/>
            <w:szCs w:val="24"/>
          </w:rPr>
          <w:t>www.bxwa.com</w:t>
        </w:r>
      </w:hyperlink>
      <w:r w:rsidR="00DA612D" w:rsidRPr="00DA612D">
        <w:rPr>
          <w:sz w:val="24"/>
          <w:szCs w:val="24"/>
        </w:rPr>
        <w:t xml:space="preserve"> and clicking on "Posted Projects", "Public Works", and "Jefferson County PUD #1".   This online plan room provides Bidders with fully usable online documents with the ability to: download, view, print, order full/partial plan sets from numerous reprographic sources, and a free online digitizer/take-off tool.  It is recommended that Bidders “Register” in order to receive automatic e-mail notification of future addenda and to place themselves on the “Self-Registered Bidders List".  Bidders that do not register will not be automatically notified of addenda and will need to periodically check the on-line plan room for addenda issued on this project.  Contact Builders Exchange of Washington at (425) 258-1303 should you require assistance with access or registration. The content available through </w:t>
      </w:r>
      <w:hyperlink r:id="rId7" w:history="1">
        <w:r w:rsidR="00DA612D" w:rsidRPr="00DA612D">
          <w:rPr>
            <w:rStyle w:val="Hyperlink"/>
            <w:sz w:val="24"/>
            <w:szCs w:val="24"/>
          </w:rPr>
          <w:t>bxwa.com</w:t>
        </w:r>
      </w:hyperlink>
      <w:r w:rsidR="00DA612D" w:rsidRPr="00DA612D">
        <w:rPr>
          <w:sz w:val="24"/>
          <w:szCs w:val="24"/>
        </w:rPr>
        <w:t xml:space="preserve"> is our property or the property of our licensors and is protected by copyright and other intellectual property laws. Access to project documents is intended for use by bidders (general contractors/prime bidders, </w:t>
      </w:r>
      <w:proofErr w:type="gramStart"/>
      <w:r w:rsidR="00DA612D" w:rsidRPr="00DA612D">
        <w:rPr>
          <w:sz w:val="24"/>
          <w:szCs w:val="24"/>
        </w:rPr>
        <w:t>subcontractors</w:t>
      </w:r>
      <w:proofErr w:type="gramEnd"/>
      <w:r w:rsidR="00DA612D" w:rsidRPr="00DA612D">
        <w:rPr>
          <w:sz w:val="24"/>
          <w:szCs w:val="24"/>
        </w:rPr>
        <w:t xml:space="preserve"> and suppliers), agency personnel and agency’s consultants, as well as for personal, noncommercial, use by the public. You may display or print the content available for these uses only. "Harvesting" (downloading, copying, and </w:t>
      </w:r>
      <w:proofErr w:type="gramStart"/>
      <w:r w:rsidR="00DA612D" w:rsidRPr="00DA612D">
        <w:rPr>
          <w:sz w:val="24"/>
          <w:szCs w:val="24"/>
        </w:rPr>
        <w:t>transmitting )</w:t>
      </w:r>
      <w:proofErr w:type="gramEnd"/>
      <w:r w:rsidR="00DA612D" w:rsidRPr="00DA612D">
        <w:rPr>
          <w:sz w:val="24"/>
          <w:szCs w:val="24"/>
        </w:rPr>
        <w:t xml:space="preserve"> of any project information and/or project documents for purposes of reselling and/or redistributing information by any other party is not allowed by BXWA.</w:t>
      </w:r>
    </w:p>
    <w:p w14:paraId="2EF0A5B1" w14:textId="7F1E22FF" w:rsidR="00DA612D" w:rsidRPr="00DA612D" w:rsidRDefault="00DA612D" w:rsidP="00DA612D">
      <w:pPr>
        <w:pStyle w:val="NormalWeb"/>
        <w:rPr>
          <w:sz w:val="24"/>
          <w:szCs w:val="24"/>
        </w:rPr>
      </w:pPr>
      <w:r w:rsidRPr="00DA612D">
        <w:rPr>
          <w:sz w:val="24"/>
          <w:szCs w:val="24"/>
        </w:rPr>
        <w:t>BXWA is not the Public Records Officer for PUD No. 1 of Jefferson County. Any requests for Public Records of the PUD No. 1 of Jefferson County should be directed to the Annette Johnson, at ajohnson@jeffpud.org, or by phone at (360) 385-8351.</w:t>
      </w:r>
    </w:p>
    <w:p w14:paraId="684E5879" w14:textId="450B443E" w:rsidR="00917AAE" w:rsidRPr="00DA612D" w:rsidRDefault="00917AAE" w:rsidP="00DA612D">
      <w:pPr>
        <w:pStyle w:val="PMSectionTitle"/>
        <w:spacing w:after="120"/>
        <w:jc w:val="both"/>
        <w:rPr>
          <w:rFonts w:asciiTheme="minorHAnsi" w:hAnsiTheme="minorHAnsi" w:cstheme="minorHAnsi"/>
          <w:b w:val="0"/>
          <w:bCs/>
          <w:caps w:val="0"/>
        </w:rPr>
      </w:pPr>
      <w:r w:rsidRPr="00DA612D">
        <w:rPr>
          <w:rFonts w:asciiTheme="minorHAnsi" w:hAnsiTheme="minorHAnsi" w:cstheme="minorHAnsi"/>
          <w:b w:val="0"/>
          <w:bCs/>
          <w:caps w:val="0"/>
        </w:rPr>
        <w:t xml:space="preserve">Bid Security: A certified or bank cashier’s check for 5 percent of the bid amount, payable to the </w:t>
      </w:r>
      <w:r w:rsidR="00B35E06" w:rsidRPr="00DA612D">
        <w:rPr>
          <w:rFonts w:asciiTheme="minorHAnsi" w:hAnsiTheme="minorHAnsi" w:cstheme="minorHAnsi"/>
          <w:b w:val="0"/>
          <w:bCs/>
          <w:caps w:val="0"/>
        </w:rPr>
        <w:t>PUD No. 1 of Jefferson County (JPUD)</w:t>
      </w:r>
      <w:r w:rsidRPr="00DA612D">
        <w:rPr>
          <w:rFonts w:asciiTheme="minorHAnsi" w:hAnsiTheme="minorHAnsi" w:cstheme="minorHAnsi"/>
          <w:b w:val="0"/>
          <w:bCs/>
          <w:caps w:val="0"/>
        </w:rPr>
        <w:t>, or bid bond executed by a licensed bonding company is required with each bid.</w:t>
      </w:r>
    </w:p>
    <w:p w14:paraId="20A5064E" w14:textId="3DD34E5D" w:rsidR="00917AAE" w:rsidRPr="00917AAE" w:rsidRDefault="00917AAE" w:rsidP="0010066D">
      <w:pPr>
        <w:jc w:val="both"/>
        <w:rPr>
          <w:rFonts w:asciiTheme="minorHAnsi" w:hAnsiTheme="minorHAnsi" w:cstheme="minorHAnsi"/>
        </w:rPr>
      </w:pPr>
      <w:r w:rsidRPr="00917AAE">
        <w:rPr>
          <w:rFonts w:asciiTheme="minorHAnsi" w:hAnsiTheme="minorHAnsi" w:cstheme="minorHAnsi"/>
        </w:rPr>
        <w:lastRenderedPageBreak/>
        <w:t xml:space="preserve">Rejection of Bids: </w:t>
      </w:r>
      <w:r w:rsidR="00B35E06">
        <w:rPr>
          <w:rFonts w:asciiTheme="minorHAnsi" w:hAnsiTheme="minorHAnsi" w:cstheme="minorHAnsi"/>
        </w:rPr>
        <w:t xml:space="preserve">JPUD </w:t>
      </w:r>
      <w:r w:rsidRPr="00917AAE">
        <w:rPr>
          <w:rFonts w:asciiTheme="minorHAnsi" w:hAnsiTheme="minorHAnsi" w:cstheme="minorHAnsi"/>
        </w:rPr>
        <w:t>shall have the right to reject any or all bids not accompanied by bid security or data required by the bidding document or a bid in any way incomplete or irregular.</w:t>
      </w:r>
    </w:p>
    <w:p w14:paraId="75EFAAD6" w14:textId="7CD23D1B" w:rsidR="00917AAE" w:rsidRPr="00917AAE" w:rsidRDefault="00B35E06" w:rsidP="0010066D">
      <w:pPr>
        <w:jc w:val="both"/>
        <w:rPr>
          <w:rFonts w:asciiTheme="minorHAnsi" w:hAnsiTheme="minorHAnsi" w:cstheme="minorHAnsi"/>
        </w:rPr>
      </w:pPr>
      <w:r>
        <w:rPr>
          <w:rFonts w:asciiTheme="minorHAnsi" w:hAnsiTheme="minorHAnsi" w:cstheme="minorHAnsi"/>
        </w:rPr>
        <w:t>JPUD</w:t>
      </w:r>
      <w:r w:rsidR="00917AAE" w:rsidRPr="00917AAE">
        <w:rPr>
          <w:rFonts w:asciiTheme="minorHAnsi" w:hAnsiTheme="minorHAnsi" w:cstheme="minorHAnsi"/>
        </w:rPr>
        <w:t xml:space="preserve"> is an equal opportunity and affirmative action employer</w:t>
      </w:r>
      <w:r>
        <w:rPr>
          <w:rFonts w:asciiTheme="minorHAnsi" w:hAnsiTheme="minorHAnsi" w:cstheme="minorHAnsi"/>
        </w:rPr>
        <w:t xml:space="preserve"> and an RUS borrower</w:t>
      </w:r>
      <w:r w:rsidR="00917AAE" w:rsidRPr="00917AAE">
        <w:rPr>
          <w:rFonts w:asciiTheme="minorHAnsi" w:hAnsiTheme="minorHAnsi" w:cstheme="minorHAnsi"/>
        </w:rPr>
        <w:t xml:space="preserve">. Disadvantaged Business Enterprises (Small, Minority- and Women-Owned Businesses) are encouraged to submit bids. All work performed on the project will be subject to the higher of the prevailing state or federal wage rates. </w:t>
      </w:r>
    </w:p>
    <w:p w14:paraId="496F97D3" w14:textId="3AF8BC25" w:rsidR="00787B28" w:rsidRPr="00787B28" w:rsidRDefault="00DA612D" w:rsidP="00787B28">
      <w:pPr>
        <w:jc w:val="both"/>
        <w:rPr>
          <w:rFonts w:asciiTheme="minorHAnsi" w:hAnsiTheme="minorHAnsi" w:cstheme="minorHAnsi"/>
        </w:rPr>
      </w:pPr>
      <w:r w:rsidRPr="00787B28">
        <w:rPr>
          <w:rFonts w:asciiTheme="minorHAnsi" w:hAnsiTheme="minorHAnsi" w:cstheme="minorHAnsi"/>
        </w:rPr>
        <w:t xml:space="preserve">Bid Opening:  The bids will be publicly opened at 3 p.m., </w:t>
      </w:r>
      <w:r w:rsidR="00E61072" w:rsidRPr="00787B28">
        <w:rPr>
          <w:rFonts w:asciiTheme="minorHAnsi" w:hAnsiTheme="minorHAnsi" w:cstheme="minorHAnsi"/>
        </w:rPr>
        <w:t>June 9</w:t>
      </w:r>
      <w:r w:rsidRPr="00787B28">
        <w:rPr>
          <w:rFonts w:asciiTheme="minorHAnsi" w:hAnsiTheme="minorHAnsi" w:cstheme="minorHAnsi"/>
        </w:rPr>
        <w:t xml:space="preserve">, 2022, </w:t>
      </w:r>
      <w:r w:rsidR="00AB65E2" w:rsidRPr="00787B28">
        <w:rPr>
          <w:rFonts w:asciiTheme="minorHAnsi" w:hAnsiTheme="minorHAnsi" w:cstheme="minorHAnsi"/>
        </w:rPr>
        <w:t xml:space="preserve">at the PUD No. 1 of Jefferson County </w:t>
      </w:r>
      <w:r w:rsidR="009B4EA8" w:rsidRPr="00787B28">
        <w:rPr>
          <w:rFonts w:asciiTheme="minorHAnsi" w:hAnsiTheme="minorHAnsi" w:cstheme="minorHAnsi"/>
        </w:rPr>
        <w:t>o</w:t>
      </w:r>
      <w:r w:rsidR="00AB65E2" w:rsidRPr="00787B28">
        <w:rPr>
          <w:rFonts w:asciiTheme="minorHAnsi" w:hAnsiTheme="minorHAnsi" w:cstheme="minorHAnsi"/>
        </w:rPr>
        <w:t>ffice</w:t>
      </w:r>
      <w:r w:rsidR="009B4EA8" w:rsidRPr="00787B28">
        <w:rPr>
          <w:rFonts w:asciiTheme="minorHAnsi" w:hAnsiTheme="minorHAnsi" w:cstheme="minorHAnsi"/>
        </w:rPr>
        <w:t>,</w:t>
      </w:r>
      <w:r w:rsidR="00AB65E2" w:rsidRPr="00787B28">
        <w:rPr>
          <w:rFonts w:asciiTheme="minorHAnsi" w:hAnsiTheme="minorHAnsi" w:cstheme="minorHAnsi"/>
        </w:rPr>
        <w:t xml:space="preserve"> located at 310 Four Corners Rd., Port Townsend, WA 98368.</w:t>
      </w:r>
    </w:p>
    <w:p w14:paraId="33B3BAEC" w14:textId="3652AA6F" w:rsidR="005F5E51" w:rsidRDefault="00917AAE" w:rsidP="0010066D">
      <w:pPr>
        <w:jc w:val="both"/>
        <w:rPr>
          <w:rFonts w:asciiTheme="minorHAnsi" w:hAnsiTheme="minorHAnsi" w:cstheme="minorHAnsi"/>
        </w:rPr>
      </w:pPr>
      <w:r w:rsidRPr="00917AAE">
        <w:rPr>
          <w:rFonts w:asciiTheme="minorHAnsi" w:hAnsiTheme="minorHAnsi" w:cstheme="minorHAnsi"/>
        </w:rPr>
        <w:t xml:space="preserve">This project is fully or partially funded through the Washington State Drinking Water State Revolving Fund Program with federal funds from the U.S. Environmental Protection Agency. General contractors and all subcontractors must meet DWSRF requirements and provisions. </w:t>
      </w:r>
    </w:p>
    <w:p w14:paraId="2EB946AF" w14:textId="0388E8AB" w:rsidR="005F5E51" w:rsidRPr="00917AAE" w:rsidRDefault="005F5E51" w:rsidP="0010066D">
      <w:pPr>
        <w:jc w:val="both"/>
        <w:rPr>
          <w:rFonts w:asciiTheme="minorHAnsi" w:hAnsiTheme="minorHAnsi" w:cstheme="minorHAnsi"/>
        </w:rPr>
      </w:pPr>
      <w:r w:rsidRPr="00917AAE">
        <w:rPr>
          <w:rFonts w:asciiTheme="minorHAnsi" w:hAnsiTheme="minorHAnsi" w:cstheme="minorHAnsi"/>
        </w:rPr>
        <w:t>General contractors and all subcontractors</w:t>
      </w:r>
      <w:r>
        <w:rPr>
          <w:rFonts w:asciiTheme="minorHAnsi" w:hAnsiTheme="minorHAnsi" w:cstheme="minorHAnsi"/>
        </w:rPr>
        <w:t xml:space="preserve"> shall be licensed to conduct business in Washington State.</w:t>
      </w:r>
    </w:p>
    <w:p w14:paraId="70985C52" w14:textId="77777777" w:rsidR="00DA612D" w:rsidRDefault="00DA612D" w:rsidP="00DA612D">
      <w:pPr>
        <w:jc w:val="both"/>
        <w:rPr>
          <w:rFonts w:asciiTheme="minorHAnsi" w:hAnsiTheme="minorHAnsi" w:cstheme="minorHAnsi"/>
        </w:rPr>
      </w:pPr>
    </w:p>
    <w:p w14:paraId="1F0EBA42" w14:textId="09E9FCEA" w:rsidR="00DA612D" w:rsidRPr="00FC0DDA" w:rsidRDefault="00DA612D" w:rsidP="00DA612D">
      <w:pPr>
        <w:jc w:val="both"/>
        <w:rPr>
          <w:rFonts w:asciiTheme="minorHAnsi" w:hAnsiTheme="minorHAnsi" w:cstheme="minorHAnsi"/>
        </w:rPr>
      </w:pPr>
      <w:r w:rsidRPr="00FC0DDA">
        <w:rPr>
          <w:rFonts w:asciiTheme="minorHAnsi" w:hAnsiTheme="minorHAnsi" w:cstheme="minorHAnsi"/>
        </w:rPr>
        <w:t>Kevin Streett</w:t>
      </w:r>
    </w:p>
    <w:p w14:paraId="465E021F" w14:textId="201AA24A" w:rsidR="00E65F0D" w:rsidRDefault="00DA612D" w:rsidP="0010066D">
      <w:pPr>
        <w:jc w:val="both"/>
        <w:rPr>
          <w:rFonts w:asciiTheme="minorHAnsi" w:hAnsiTheme="minorHAnsi" w:cstheme="minorHAnsi"/>
        </w:rPr>
      </w:pPr>
      <w:r w:rsidRPr="00FC0DDA">
        <w:rPr>
          <w:rFonts w:asciiTheme="minorHAnsi" w:hAnsiTheme="minorHAnsi" w:cstheme="minorHAnsi"/>
        </w:rPr>
        <w:t>JPUD General Manager</w:t>
      </w:r>
    </w:p>
    <w:p w14:paraId="7FAA525B" w14:textId="66ED6A29" w:rsidR="00C27A89" w:rsidRPr="00C27A89" w:rsidRDefault="00C27A89" w:rsidP="0010066D">
      <w:pPr>
        <w:jc w:val="both"/>
        <w:rPr>
          <w:rFonts w:asciiTheme="minorHAnsi" w:hAnsiTheme="minorHAnsi" w:cstheme="minorHAnsi"/>
          <w:i/>
          <w:iCs/>
        </w:rPr>
      </w:pPr>
    </w:p>
    <w:sectPr w:rsidR="00C27A89" w:rsidRPr="00C27A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3D04" w14:textId="77777777" w:rsidR="00A05303" w:rsidRDefault="00A05303" w:rsidP="00A05303">
      <w:pPr>
        <w:spacing w:after="0"/>
      </w:pPr>
      <w:r>
        <w:separator/>
      </w:r>
    </w:p>
  </w:endnote>
  <w:endnote w:type="continuationSeparator" w:id="0">
    <w:p w14:paraId="2AF473AA" w14:textId="77777777" w:rsidR="00A05303" w:rsidRDefault="00A05303" w:rsidP="00A05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BE20" w14:textId="65EC5532" w:rsidR="00A05303" w:rsidRPr="005F041A" w:rsidRDefault="00A05303" w:rsidP="00A05303">
    <w:pPr>
      <w:pStyle w:val="Footer"/>
      <w:rPr>
        <w:rFonts w:ascii="Calibri" w:hAnsi="Calibri" w:cs="Calibri"/>
        <w:sz w:val="18"/>
        <w:szCs w:val="18"/>
      </w:rPr>
    </w:pPr>
    <w:r w:rsidRPr="005F041A">
      <w:rPr>
        <w:rFonts w:ascii="Calibri" w:hAnsi="Calibri" w:cs="Calibri"/>
        <w:sz w:val="18"/>
        <w:szCs w:val="18"/>
      </w:rPr>
      <w:t>Jefferson Public Utility District</w:t>
    </w:r>
    <w:r w:rsidRPr="005F041A">
      <w:rPr>
        <w:rFonts w:ascii="Calibri" w:hAnsi="Calibri" w:cs="Calibri"/>
        <w:sz w:val="18"/>
        <w:szCs w:val="18"/>
      </w:rPr>
      <w:tab/>
    </w:r>
    <w:bookmarkStart w:id="0" w:name="_Hlk92201245"/>
    <w:r>
      <w:rPr>
        <w:rFonts w:ascii="Calibri" w:hAnsi="Calibri" w:cs="Calibri"/>
        <w:sz w:val="18"/>
        <w:szCs w:val="18"/>
      </w:rPr>
      <w:t xml:space="preserve">                                </w:t>
    </w:r>
    <w:r w:rsidRPr="005F041A">
      <w:rPr>
        <w:rFonts w:ascii="Calibri" w:hAnsi="Calibri" w:cs="Calibri"/>
        <w:sz w:val="18"/>
        <w:szCs w:val="18"/>
      </w:rPr>
      <w:t>Shine Plat Consolidation and Bywater Bay Water Systems Improvements Project</w:t>
    </w:r>
    <w:bookmarkEnd w:id="0"/>
  </w:p>
  <w:p w14:paraId="75B15098" w14:textId="4F1A4B40" w:rsidR="00A05303" w:rsidRPr="00A05303" w:rsidRDefault="00A05303">
    <w:pPr>
      <w:pStyle w:val="Footer"/>
      <w:rPr>
        <w:rFonts w:ascii="Calibri" w:hAnsi="Calibri" w:cs="Calibri"/>
        <w:sz w:val="18"/>
        <w:szCs w:val="18"/>
      </w:rPr>
    </w:pPr>
    <w:r>
      <w:rPr>
        <w:rFonts w:ascii="Calibri" w:hAnsi="Calibri" w:cs="Calibri"/>
        <w:sz w:val="18"/>
        <w:szCs w:val="18"/>
      </w:rPr>
      <w:t>INVITATION TO BID</w:t>
    </w:r>
    <w:r w:rsidRPr="005F041A">
      <w:rPr>
        <w:rFonts w:ascii="Calibri" w:hAnsi="Calibri" w:cs="Calibri"/>
        <w:sz w:val="18"/>
        <w:szCs w:val="18"/>
      </w:rPr>
      <w:tab/>
    </w:r>
    <w:r w:rsidRPr="005F041A">
      <w:rPr>
        <w:rFonts w:ascii="Calibri" w:hAnsi="Calibri" w:cs="Calibri"/>
        <w:sz w:val="18"/>
        <w:szCs w:val="18"/>
      </w:rPr>
      <w:tab/>
    </w:r>
    <w:r>
      <w:rPr>
        <w:rFonts w:ascii="Calibri" w:hAnsi="Calibri" w:cs="Calibri"/>
        <w:sz w:val="18"/>
        <w:szCs w:val="18"/>
      </w:rPr>
      <w:t xml:space="preserve">   </w:t>
    </w:r>
    <w:r w:rsidRPr="005F041A">
      <w:rPr>
        <w:rFonts w:ascii="Calibri" w:hAnsi="Calibri" w:cs="Calibri"/>
        <w:sz w:val="18"/>
        <w:szCs w:val="18"/>
      </w:rPr>
      <w:t>Port Ludlow, WA</w:t>
    </w:r>
  </w:p>
  <w:p w14:paraId="3CCAFED6" w14:textId="77777777" w:rsidR="00A05303" w:rsidRDefault="00A05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F3D6" w14:textId="77777777" w:rsidR="00A05303" w:rsidRDefault="00A05303" w:rsidP="00A05303">
      <w:pPr>
        <w:spacing w:after="0"/>
      </w:pPr>
      <w:r>
        <w:separator/>
      </w:r>
    </w:p>
  </w:footnote>
  <w:footnote w:type="continuationSeparator" w:id="0">
    <w:p w14:paraId="74245D35" w14:textId="77777777" w:rsidR="00A05303" w:rsidRDefault="00A05303" w:rsidP="00A053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color w:val="7F7F7F" w:themeColor="background1" w:themeShade="7F"/>
        <w:spacing w:val="60"/>
      </w:rPr>
      <w:id w:val="-709496339"/>
      <w:docPartObj>
        <w:docPartGallery w:val="Page Numbers (Top of Page)"/>
        <w:docPartUnique/>
      </w:docPartObj>
    </w:sdtPr>
    <w:sdtEndPr>
      <w:rPr>
        <w:b/>
        <w:bCs/>
        <w:noProof/>
        <w:color w:val="auto"/>
        <w:spacing w:val="0"/>
      </w:rPr>
    </w:sdtEndPr>
    <w:sdtContent>
      <w:p w14:paraId="64018957" w14:textId="2CC70A1A" w:rsidR="00A05303" w:rsidRPr="00A05303" w:rsidRDefault="00A05303">
        <w:pPr>
          <w:pStyle w:val="Header"/>
          <w:pBdr>
            <w:bottom w:val="single" w:sz="4" w:space="1" w:color="D9D9D9" w:themeColor="background1" w:themeShade="D9"/>
          </w:pBdr>
          <w:jc w:val="right"/>
          <w:rPr>
            <w:rFonts w:ascii="Calibri" w:hAnsi="Calibri" w:cs="Calibri"/>
            <w:b/>
            <w:bCs/>
          </w:rPr>
        </w:pPr>
        <w:r w:rsidRPr="00A05303">
          <w:rPr>
            <w:rFonts w:ascii="Calibri" w:hAnsi="Calibri" w:cs="Calibri"/>
            <w:color w:val="7F7F7F" w:themeColor="background1" w:themeShade="7F"/>
            <w:spacing w:val="60"/>
          </w:rPr>
          <w:t>Page</w:t>
        </w:r>
        <w:r w:rsidRPr="00A05303">
          <w:rPr>
            <w:rFonts w:ascii="Calibri" w:hAnsi="Calibri" w:cs="Calibri"/>
          </w:rPr>
          <w:t xml:space="preserve"> | </w:t>
        </w:r>
        <w:r w:rsidRPr="00A05303">
          <w:rPr>
            <w:rFonts w:ascii="Calibri" w:hAnsi="Calibri" w:cs="Calibri"/>
          </w:rPr>
          <w:fldChar w:fldCharType="begin"/>
        </w:r>
        <w:r w:rsidRPr="00A05303">
          <w:rPr>
            <w:rFonts w:ascii="Calibri" w:hAnsi="Calibri" w:cs="Calibri"/>
          </w:rPr>
          <w:instrText xml:space="preserve"> PAGE   \* MERGEFORMAT </w:instrText>
        </w:r>
        <w:r w:rsidRPr="00A05303">
          <w:rPr>
            <w:rFonts w:ascii="Calibri" w:hAnsi="Calibri" w:cs="Calibri"/>
          </w:rPr>
          <w:fldChar w:fldCharType="separate"/>
        </w:r>
        <w:r w:rsidRPr="00A05303">
          <w:rPr>
            <w:rFonts w:ascii="Calibri" w:hAnsi="Calibri" w:cs="Calibri"/>
            <w:b/>
            <w:bCs/>
            <w:noProof/>
          </w:rPr>
          <w:t>2</w:t>
        </w:r>
        <w:r w:rsidRPr="00A05303">
          <w:rPr>
            <w:rFonts w:ascii="Calibri" w:hAnsi="Calibri" w:cs="Calibri"/>
            <w:b/>
            <w:bCs/>
            <w:noProof/>
          </w:rPr>
          <w:fldChar w:fldCharType="end"/>
        </w:r>
      </w:p>
    </w:sdtContent>
  </w:sdt>
  <w:p w14:paraId="037550F5" w14:textId="77777777" w:rsidR="00A05303" w:rsidRDefault="00A053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AE"/>
    <w:rsid w:val="0010066D"/>
    <w:rsid w:val="00142C7E"/>
    <w:rsid w:val="00442D5C"/>
    <w:rsid w:val="005F5E51"/>
    <w:rsid w:val="00787B28"/>
    <w:rsid w:val="00913510"/>
    <w:rsid w:val="00917AAE"/>
    <w:rsid w:val="009B4EA8"/>
    <w:rsid w:val="00A05303"/>
    <w:rsid w:val="00AB65E2"/>
    <w:rsid w:val="00B35E06"/>
    <w:rsid w:val="00BF2145"/>
    <w:rsid w:val="00C27A89"/>
    <w:rsid w:val="00C81D81"/>
    <w:rsid w:val="00DA612D"/>
    <w:rsid w:val="00E61072"/>
    <w:rsid w:val="00E65F0D"/>
    <w:rsid w:val="00F7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0789"/>
  <w15:chartTrackingRefBased/>
  <w15:docId w15:val="{C126773B-7F2A-4341-B79D-EB3BC65E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AE"/>
    <w:pPr>
      <w:spacing w:after="12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7AAE"/>
    <w:rPr>
      <w:color w:val="0000FF"/>
      <w:u w:val="single"/>
    </w:rPr>
  </w:style>
  <w:style w:type="paragraph" w:customStyle="1" w:styleId="PMSectionTitle">
    <w:name w:val="PM Section Title"/>
    <w:basedOn w:val="Normal"/>
    <w:next w:val="Normal"/>
    <w:rsid w:val="00917AAE"/>
    <w:pPr>
      <w:widowControl w:val="0"/>
      <w:suppressLineNumbers/>
      <w:suppressAutoHyphens/>
      <w:spacing w:after="480"/>
      <w:jc w:val="center"/>
    </w:pPr>
    <w:rPr>
      <w:rFonts w:ascii="Arial" w:hAnsi="Arial"/>
      <w:b/>
      <w:caps/>
      <w:spacing w:val="-5"/>
      <w:kern w:val="22"/>
      <w:szCs w:val="20"/>
    </w:rPr>
  </w:style>
  <w:style w:type="character" w:styleId="CommentReference">
    <w:name w:val="annotation reference"/>
    <w:basedOn w:val="DefaultParagraphFont"/>
    <w:uiPriority w:val="99"/>
    <w:semiHidden/>
    <w:unhideWhenUsed/>
    <w:rsid w:val="00C27A89"/>
    <w:rPr>
      <w:sz w:val="16"/>
      <w:szCs w:val="16"/>
    </w:rPr>
  </w:style>
  <w:style w:type="paragraph" w:styleId="CommentText">
    <w:name w:val="annotation text"/>
    <w:basedOn w:val="Normal"/>
    <w:link w:val="CommentTextChar"/>
    <w:uiPriority w:val="99"/>
    <w:semiHidden/>
    <w:unhideWhenUsed/>
    <w:rsid w:val="00C27A89"/>
    <w:rPr>
      <w:sz w:val="20"/>
      <w:szCs w:val="20"/>
    </w:rPr>
  </w:style>
  <w:style w:type="character" w:customStyle="1" w:styleId="CommentTextChar">
    <w:name w:val="Comment Text Char"/>
    <w:basedOn w:val="DefaultParagraphFont"/>
    <w:link w:val="CommentText"/>
    <w:uiPriority w:val="99"/>
    <w:semiHidden/>
    <w:rsid w:val="00C27A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A89"/>
    <w:rPr>
      <w:b/>
      <w:bCs/>
    </w:rPr>
  </w:style>
  <w:style w:type="character" w:customStyle="1" w:styleId="CommentSubjectChar">
    <w:name w:val="Comment Subject Char"/>
    <w:basedOn w:val="CommentTextChar"/>
    <w:link w:val="CommentSubject"/>
    <w:uiPriority w:val="99"/>
    <w:semiHidden/>
    <w:rsid w:val="00C27A8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A612D"/>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A05303"/>
    <w:pPr>
      <w:tabs>
        <w:tab w:val="center" w:pos="4680"/>
        <w:tab w:val="right" w:pos="9360"/>
      </w:tabs>
      <w:spacing w:after="0"/>
    </w:pPr>
  </w:style>
  <w:style w:type="character" w:customStyle="1" w:styleId="HeaderChar">
    <w:name w:val="Header Char"/>
    <w:basedOn w:val="DefaultParagraphFont"/>
    <w:link w:val="Header"/>
    <w:uiPriority w:val="99"/>
    <w:rsid w:val="00A053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5303"/>
    <w:pPr>
      <w:tabs>
        <w:tab w:val="center" w:pos="4680"/>
        <w:tab w:val="right" w:pos="9360"/>
      </w:tabs>
      <w:spacing w:after="0"/>
    </w:pPr>
  </w:style>
  <w:style w:type="character" w:customStyle="1" w:styleId="FooterChar">
    <w:name w:val="Footer Char"/>
    <w:basedOn w:val="DefaultParagraphFont"/>
    <w:link w:val="Footer"/>
    <w:uiPriority w:val="99"/>
    <w:rsid w:val="00A053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4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nkprotect.cudasvc.com/url?a=https%3a%2f%2fbxwa.com&amp;c=E,1,X-GNDElp9FMPY5PkLhKYnb7zG54QbeONUFCb0GNrOpPmefFpAqU2WSW5_HuAkdjJHvL80ojpHABUgaxpJIBs_iOsfdYcsmoUcQw2XKyWLSOVN6uV&amp;typo=1&amp;ancr_ad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3a%2f%2fwww.bxwa.com&amp;c=E,1,mWLb4xMUMsQylmzW9seT1Dgb9tdZC8ROcRUYikYW6brAhf55e9aKrc2W6iXjoEx5zZZZaJGMx94vNV7m89OzcWPXV1vW8K4Z-bg8fwKS9VY7ZQj20mMKoFGq33UK&amp;typo=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Harper</dc:creator>
  <cp:keywords/>
  <dc:description/>
  <cp:lastModifiedBy>Samantha Harper</cp:lastModifiedBy>
  <cp:revision>2</cp:revision>
  <dcterms:created xsi:type="dcterms:W3CDTF">2022-05-17T21:42:00Z</dcterms:created>
  <dcterms:modified xsi:type="dcterms:W3CDTF">2022-05-17T21:42:00Z</dcterms:modified>
</cp:coreProperties>
</file>