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B708" w14:textId="1B20055B" w:rsidR="000176A0" w:rsidRPr="000176A0" w:rsidRDefault="00D66AB0" w:rsidP="000176A0">
      <w:pPr>
        <w:spacing w:after="0" w:line="240" w:lineRule="auto"/>
        <w:ind w:left="2880"/>
        <w:rPr>
          <w:rFonts w:ascii="Helvetica LT Std" w:hAnsi="Helvetica LT Std"/>
          <w:b/>
          <w:sz w:val="32"/>
          <w:szCs w:val="32"/>
        </w:rPr>
      </w:pPr>
      <w:r w:rsidRPr="000176A0">
        <w:rPr>
          <w:rFonts w:ascii="Helvetica LT Std" w:hAnsi="Helvetica LT Std"/>
          <w:noProof/>
        </w:rPr>
        <w:drawing>
          <wp:anchor distT="0" distB="0" distL="114300" distR="114300" simplePos="0" relativeHeight="251662336" behindDoc="0" locked="0" layoutInCell="1" allowOverlap="1" wp14:anchorId="29A9EAD2" wp14:editId="612816BC">
            <wp:simplePos x="0" y="0"/>
            <wp:positionH relativeFrom="column">
              <wp:posOffset>0</wp:posOffset>
            </wp:positionH>
            <wp:positionV relativeFrom="paragraph">
              <wp:posOffset>0</wp:posOffset>
            </wp:positionV>
            <wp:extent cx="1645920" cy="723844"/>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h Pacific Logo Original-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920" cy="723844"/>
                    </a:xfrm>
                    <a:prstGeom prst="rect">
                      <a:avLst/>
                    </a:prstGeom>
                  </pic:spPr>
                </pic:pic>
              </a:graphicData>
            </a:graphic>
            <wp14:sizeRelH relativeFrom="page">
              <wp14:pctWidth>0</wp14:pctWidth>
            </wp14:sizeRelH>
            <wp14:sizeRelV relativeFrom="page">
              <wp14:pctHeight>0</wp14:pctHeight>
            </wp14:sizeRelV>
          </wp:anchor>
        </w:drawing>
      </w:r>
      <w:r w:rsidR="000176A0" w:rsidRPr="000176A0">
        <w:rPr>
          <w:rFonts w:ascii="Helvetica LT Std" w:hAnsi="Helvetica LT Std"/>
          <w:b/>
          <w:sz w:val="32"/>
          <w:szCs w:val="32"/>
        </w:rPr>
        <w:t>Walsh Construction Company II, LLC</w:t>
      </w:r>
    </w:p>
    <w:p w14:paraId="213477CA" w14:textId="367A40C9"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16400 Southcenter Parkway, Suite 501</w:t>
      </w:r>
    </w:p>
    <w:p w14:paraId="74E4379A" w14:textId="5784F947"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Seattle, WA 98188</w:t>
      </w:r>
    </w:p>
    <w:p w14:paraId="72360A20" w14:textId="21D62199"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Phone: (206) 394-7300   Fax: (206) 394-7398</w:t>
      </w:r>
    </w:p>
    <w:p w14:paraId="0F471BD0" w14:textId="77777777" w:rsidR="000176A0" w:rsidRPr="0026363D" w:rsidRDefault="000176A0" w:rsidP="00D66AB0">
      <w:pPr>
        <w:tabs>
          <w:tab w:val="left" w:pos="2160"/>
        </w:tabs>
        <w:spacing w:after="0" w:line="240" w:lineRule="auto"/>
        <w:rPr>
          <w:rFonts w:ascii="Times New Roman" w:hAnsi="Times New Roman" w:cs="Times New Roman"/>
        </w:rPr>
      </w:pPr>
    </w:p>
    <w:p w14:paraId="6A4C275A" w14:textId="6E722F4E" w:rsidR="00E31087" w:rsidRPr="0026363D" w:rsidRDefault="00E31087" w:rsidP="00D66AB0">
      <w:pPr>
        <w:tabs>
          <w:tab w:val="left" w:pos="2160"/>
        </w:tabs>
        <w:spacing w:after="0" w:line="240" w:lineRule="auto"/>
        <w:rPr>
          <w:rFonts w:ascii="Times New Roman" w:hAnsi="Times New Roman" w:cs="Times New Roman"/>
        </w:rPr>
      </w:pPr>
    </w:p>
    <w:p w14:paraId="27A40D0F" w14:textId="3E3FFCCE" w:rsidR="00D66AB0" w:rsidRPr="0026363D" w:rsidRDefault="00E31087" w:rsidP="00D66AB0">
      <w:pPr>
        <w:tabs>
          <w:tab w:val="left" w:pos="2160"/>
        </w:tabs>
        <w:spacing w:after="0" w:line="240" w:lineRule="auto"/>
        <w:rPr>
          <w:rFonts w:ascii="Times New Roman" w:hAnsi="Times New Roman" w:cs="Times New Roman"/>
        </w:rPr>
      </w:pPr>
      <w:r w:rsidRPr="0026363D">
        <w:rPr>
          <w:rFonts w:ascii="Times New Roman" w:hAnsi="Times New Roman" w:cs="Times New Roman"/>
        </w:rPr>
        <w:t>Wa</w:t>
      </w:r>
      <w:r w:rsidR="0036444A" w:rsidRPr="0026363D">
        <w:rPr>
          <w:rFonts w:ascii="Times New Roman" w:hAnsi="Times New Roman" w:cs="Times New Roman"/>
        </w:rPr>
        <w:t>lsh Construction Company II, LLC</w:t>
      </w:r>
      <w:r w:rsidR="00D66AB0" w:rsidRPr="0026363D">
        <w:rPr>
          <w:rFonts w:ascii="Times New Roman" w:hAnsi="Times New Roman" w:cs="Times New Roman"/>
        </w:rPr>
        <w:t xml:space="preserve"> is requesting quotes from subcontractors and suppliers</w:t>
      </w:r>
      <w:r w:rsidR="00422835" w:rsidRPr="0026363D">
        <w:rPr>
          <w:rFonts w:ascii="Times New Roman" w:hAnsi="Times New Roman" w:cs="Times New Roman"/>
        </w:rPr>
        <w:t xml:space="preserve"> </w:t>
      </w:r>
      <w:r w:rsidR="00D66AB0" w:rsidRPr="0026363D">
        <w:rPr>
          <w:rFonts w:ascii="Times New Roman" w:hAnsi="Times New Roman" w:cs="Times New Roman"/>
        </w:rPr>
        <w:t>for the following:</w:t>
      </w:r>
    </w:p>
    <w:p w14:paraId="37D2510A" w14:textId="77777777" w:rsidR="0093481A" w:rsidRPr="0026363D" w:rsidRDefault="0093481A" w:rsidP="00D66AB0">
      <w:pPr>
        <w:tabs>
          <w:tab w:val="left" w:pos="2160"/>
        </w:tabs>
        <w:spacing w:after="0" w:line="240" w:lineRule="auto"/>
        <w:rPr>
          <w:rFonts w:ascii="Times New Roman" w:hAnsi="Times New Roman" w:cs="Times New Roman"/>
        </w:rPr>
      </w:pPr>
    </w:p>
    <w:p w14:paraId="70DB499A" w14:textId="29EE9741" w:rsidR="002367E4" w:rsidRPr="0026363D" w:rsidRDefault="004B3A4F" w:rsidP="00600FC9">
      <w:pPr>
        <w:tabs>
          <w:tab w:val="left" w:pos="2160"/>
        </w:tabs>
        <w:spacing w:after="0" w:line="240" w:lineRule="auto"/>
        <w:jc w:val="center"/>
        <w:rPr>
          <w:rFonts w:ascii="Times New Roman" w:hAnsi="Times New Roman" w:cs="Times New Roman"/>
          <w:b/>
          <w:bCs/>
        </w:rPr>
      </w:pPr>
      <w:r w:rsidRPr="0026363D">
        <w:rPr>
          <w:rFonts w:ascii="Times New Roman" w:hAnsi="Times New Roman" w:cs="Times New Roman"/>
          <w:b/>
          <w:bCs/>
        </w:rPr>
        <w:t xml:space="preserve">I405 </w:t>
      </w:r>
      <w:r w:rsidR="001B1710" w:rsidRPr="0026363D">
        <w:rPr>
          <w:rFonts w:ascii="Times New Roman" w:hAnsi="Times New Roman" w:cs="Times New Roman"/>
          <w:b/>
          <w:bCs/>
        </w:rPr>
        <w:t>BN RR Bridge to Ped Trail Bridge Seismic Retrofit</w:t>
      </w:r>
    </w:p>
    <w:p w14:paraId="21FEC171" w14:textId="16C6B8D4" w:rsidR="00600FC9" w:rsidRPr="0026363D" w:rsidRDefault="00A66963" w:rsidP="00600FC9">
      <w:pPr>
        <w:tabs>
          <w:tab w:val="left" w:pos="2160"/>
        </w:tabs>
        <w:spacing w:after="0" w:line="240" w:lineRule="auto"/>
        <w:jc w:val="center"/>
        <w:rPr>
          <w:rFonts w:ascii="Times New Roman" w:hAnsi="Times New Roman" w:cs="Times New Roman"/>
        </w:rPr>
      </w:pPr>
      <w:r w:rsidRPr="0026363D">
        <w:rPr>
          <w:rFonts w:ascii="Times New Roman" w:hAnsi="Times New Roman" w:cs="Times New Roman"/>
        </w:rPr>
        <w:t xml:space="preserve">Owner: </w:t>
      </w:r>
      <w:r w:rsidR="004B3A4F" w:rsidRPr="0026363D">
        <w:rPr>
          <w:rFonts w:ascii="Times New Roman" w:hAnsi="Times New Roman" w:cs="Times New Roman"/>
        </w:rPr>
        <w:t>WSDOT</w:t>
      </w:r>
    </w:p>
    <w:p w14:paraId="40F6DE4F" w14:textId="3F4000EA" w:rsidR="009F43CD" w:rsidRPr="0026363D" w:rsidRDefault="009F43CD" w:rsidP="009F43CD">
      <w:pPr>
        <w:tabs>
          <w:tab w:val="left" w:pos="2160"/>
        </w:tabs>
        <w:spacing w:after="0" w:line="240" w:lineRule="auto"/>
        <w:rPr>
          <w:rFonts w:ascii="Times New Roman" w:hAnsi="Times New Roman" w:cs="Times New Roman"/>
        </w:rPr>
      </w:pPr>
    </w:p>
    <w:p w14:paraId="4B1F89CD" w14:textId="199118DE" w:rsidR="009F654B" w:rsidRPr="0026363D" w:rsidRDefault="00EE3850" w:rsidP="00832785">
      <w:pPr>
        <w:tabs>
          <w:tab w:val="left" w:pos="2160"/>
        </w:tabs>
        <w:spacing w:after="0" w:line="240" w:lineRule="auto"/>
        <w:rPr>
          <w:rFonts w:ascii="Times New Roman" w:hAnsi="Times New Roman" w:cs="Times New Roman"/>
        </w:rPr>
      </w:pPr>
      <w:r w:rsidRPr="0026363D">
        <w:rPr>
          <w:rFonts w:ascii="Times New Roman" w:hAnsi="Times New Roman" w:cs="Times New Roman"/>
          <w:b/>
          <w:bCs/>
        </w:rPr>
        <w:t xml:space="preserve">Condition of Award Goal: </w:t>
      </w:r>
      <w:r w:rsidR="0026363D">
        <w:rPr>
          <w:rFonts w:ascii="Times New Roman" w:hAnsi="Times New Roman" w:cs="Times New Roman"/>
          <w:b/>
          <w:bCs/>
        </w:rPr>
        <w:t xml:space="preserve"> </w:t>
      </w:r>
      <w:r w:rsidR="001B1710" w:rsidRPr="0026363D">
        <w:rPr>
          <w:rFonts w:ascii="Times New Roman" w:hAnsi="Times New Roman" w:cs="Times New Roman"/>
        </w:rPr>
        <w:t>19</w:t>
      </w:r>
      <w:r w:rsidRPr="0026363D">
        <w:rPr>
          <w:rFonts w:ascii="Times New Roman" w:hAnsi="Times New Roman" w:cs="Times New Roman"/>
        </w:rPr>
        <w:t>% DBE</w:t>
      </w:r>
      <w:r w:rsidR="006B0146" w:rsidRPr="0026363D">
        <w:rPr>
          <w:rFonts w:ascii="Times New Roman" w:hAnsi="Times New Roman" w:cs="Times New Roman"/>
        </w:rPr>
        <w:t xml:space="preserve"> </w:t>
      </w:r>
    </w:p>
    <w:p w14:paraId="1C89FA09" w14:textId="77777777" w:rsidR="00D40D92" w:rsidRPr="0026363D" w:rsidRDefault="00D40D92" w:rsidP="009F43CD">
      <w:pPr>
        <w:tabs>
          <w:tab w:val="left" w:pos="2160"/>
        </w:tabs>
        <w:spacing w:after="0" w:line="240" w:lineRule="auto"/>
        <w:rPr>
          <w:rFonts w:ascii="Times New Roman" w:hAnsi="Times New Roman" w:cs="Times New Roman"/>
        </w:rPr>
      </w:pPr>
    </w:p>
    <w:p w14:paraId="1CB8C253" w14:textId="738FFCB8" w:rsidR="009F43CD" w:rsidRPr="0026363D" w:rsidRDefault="009F43CD" w:rsidP="009F43CD">
      <w:pPr>
        <w:tabs>
          <w:tab w:val="left" w:pos="2160"/>
        </w:tabs>
        <w:spacing w:after="0" w:line="240" w:lineRule="auto"/>
        <w:rPr>
          <w:rFonts w:ascii="Times New Roman" w:hAnsi="Times New Roman" w:cs="Times New Roman"/>
        </w:rPr>
      </w:pPr>
      <w:r w:rsidRPr="0026363D">
        <w:rPr>
          <w:rFonts w:ascii="Times New Roman" w:hAnsi="Times New Roman" w:cs="Times New Roman"/>
          <w:b/>
          <w:bCs/>
        </w:rPr>
        <w:t>Bid Date:</w:t>
      </w:r>
      <w:r w:rsidRPr="0026363D">
        <w:rPr>
          <w:rFonts w:ascii="Times New Roman" w:hAnsi="Times New Roman" w:cs="Times New Roman"/>
        </w:rPr>
        <w:t xml:space="preserve"> </w:t>
      </w:r>
      <w:r w:rsidR="0026363D" w:rsidRPr="0026363D">
        <w:rPr>
          <w:rFonts w:ascii="Times New Roman" w:hAnsi="Times New Roman" w:cs="Times New Roman"/>
        </w:rPr>
        <w:t xml:space="preserve"> </w:t>
      </w:r>
      <w:r w:rsidR="00832785" w:rsidRPr="0026363D">
        <w:rPr>
          <w:rFonts w:ascii="Times New Roman" w:hAnsi="Times New Roman" w:cs="Times New Roman"/>
        </w:rPr>
        <w:t xml:space="preserve">July </w:t>
      </w:r>
      <w:r w:rsidR="00BE7CC5">
        <w:rPr>
          <w:rFonts w:ascii="Times New Roman" w:hAnsi="Times New Roman" w:cs="Times New Roman"/>
        </w:rPr>
        <w:t>27</w:t>
      </w:r>
      <w:r w:rsidR="0026363D" w:rsidRPr="0026363D">
        <w:rPr>
          <w:rFonts w:ascii="Times New Roman" w:hAnsi="Times New Roman" w:cs="Times New Roman"/>
        </w:rPr>
        <w:t xml:space="preserve">, </w:t>
      </w:r>
      <w:proofErr w:type="gramStart"/>
      <w:r w:rsidR="0026363D" w:rsidRPr="0026363D">
        <w:rPr>
          <w:rFonts w:ascii="Times New Roman" w:hAnsi="Times New Roman" w:cs="Times New Roman"/>
        </w:rPr>
        <w:t>2022</w:t>
      </w:r>
      <w:proofErr w:type="gramEnd"/>
      <w:r w:rsidRPr="0026363D">
        <w:rPr>
          <w:rFonts w:ascii="Times New Roman" w:hAnsi="Times New Roman" w:cs="Times New Roman"/>
        </w:rPr>
        <w:t xml:space="preserve"> at </w:t>
      </w:r>
      <w:r w:rsidR="00832785" w:rsidRPr="0026363D">
        <w:rPr>
          <w:rFonts w:ascii="Times New Roman" w:hAnsi="Times New Roman" w:cs="Times New Roman"/>
        </w:rPr>
        <w:t>11:00</w:t>
      </w:r>
      <w:r w:rsidR="001B1EFB" w:rsidRPr="0026363D">
        <w:rPr>
          <w:rFonts w:ascii="Times New Roman" w:hAnsi="Times New Roman" w:cs="Times New Roman"/>
        </w:rPr>
        <w:t xml:space="preserve"> </w:t>
      </w:r>
      <w:r w:rsidR="00832785" w:rsidRPr="0026363D">
        <w:rPr>
          <w:rFonts w:ascii="Times New Roman" w:hAnsi="Times New Roman" w:cs="Times New Roman"/>
        </w:rPr>
        <w:t>AM PST</w:t>
      </w:r>
    </w:p>
    <w:p w14:paraId="34EA9C8D" w14:textId="48687A4D" w:rsidR="00C57E43" w:rsidRPr="0026363D" w:rsidRDefault="009F43CD" w:rsidP="009F43CD">
      <w:pPr>
        <w:tabs>
          <w:tab w:val="left" w:pos="2160"/>
        </w:tabs>
        <w:spacing w:after="0" w:line="240" w:lineRule="auto"/>
        <w:rPr>
          <w:rFonts w:ascii="Times New Roman" w:hAnsi="Times New Roman" w:cs="Times New Roman"/>
        </w:rPr>
      </w:pPr>
      <w:r w:rsidRPr="0026363D">
        <w:rPr>
          <w:rFonts w:ascii="Times New Roman" w:hAnsi="Times New Roman" w:cs="Times New Roman"/>
          <w:b/>
          <w:bCs/>
        </w:rPr>
        <w:t>Subcontractor and supplier quotes requested 24 hours prior to bid date</w:t>
      </w:r>
      <w:r w:rsidR="00265CEB" w:rsidRPr="0026363D">
        <w:rPr>
          <w:rFonts w:ascii="Times New Roman" w:hAnsi="Times New Roman" w:cs="Times New Roman"/>
          <w:b/>
          <w:bCs/>
        </w:rPr>
        <w:t xml:space="preserve"> on</w:t>
      </w:r>
      <w:r w:rsidRPr="0026363D">
        <w:rPr>
          <w:rFonts w:ascii="Times New Roman" w:hAnsi="Times New Roman" w:cs="Times New Roman"/>
        </w:rPr>
        <w:t xml:space="preserve"> </w:t>
      </w:r>
      <w:r w:rsidR="00832785" w:rsidRPr="0026363D">
        <w:rPr>
          <w:rFonts w:ascii="Times New Roman" w:hAnsi="Times New Roman" w:cs="Times New Roman"/>
          <w:b/>
          <w:bCs/>
        </w:rPr>
        <w:t xml:space="preserve">July </w:t>
      </w:r>
      <w:r w:rsidR="00BE7CC5">
        <w:rPr>
          <w:rFonts w:ascii="Times New Roman" w:hAnsi="Times New Roman" w:cs="Times New Roman"/>
          <w:b/>
          <w:bCs/>
        </w:rPr>
        <w:t>26</w:t>
      </w:r>
      <w:r w:rsidR="0026363D" w:rsidRPr="0026363D">
        <w:rPr>
          <w:rFonts w:ascii="Times New Roman" w:hAnsi="Times New Roman" w:cs="Times New Roman"/>
          <w:b/>
          <w:bCs/>
        </w:rPr>
        <w:t xml:space="preserve">, </w:t>
      </w:r>
      <w:proofErr w:type="gramStart"/>
      <w:r w:rsidR="0026363D" w:rsidRPr="0026363D">
        <w:rPr>
          <w:rFonts w:ascii="Times New Roman" w:hAnsi="Times New Roman" w:cs="Times New Roman"/>
          <w:b/>
          <w:bCs/>
        </w:rPr>
        <w:t>2022</w:t>
      </w:r>
      <w:proofErr w:type="gramEnd"/>
      <w:r w:rsidR="00832785" w:rsidRPr="0026363D">
        <w:rPr>
          <w:rFonts w:ascii="Times New Roman" w:hAnsi="Times New Roman" w:cs="Times New Roman"/>
          <w:b/>
          <w:bCs/>
        </w:rPr>
        <w:t xml:space="preserve"> at 11:00</w:t>
      </w:r>
      <w:r w:rsidR="00832785" w:rsidRPr="0026363D">
        <w:rPr>
          <w:rFonts w:ascii="Times New Roman" w:hAnsi="Times New Roman" w:cs="Times New Roman"/>
        </w:rPr>
        <w:t xml:space="preserve"> </w:t>
      </w:r>
      <w:r w:rsidR="00832785" w:rsidRPr="0026363D">
        <w:rPr>
          <w:rFonts w:ascii="Times New Roman" w:hAnsi="Times New Roman" w:cs="Times New Roman"/>
          <w:b/>
          <w:bCs/>
        </w:rPr>
        <w:t>AM PST</w:t>
      </w:r>
      <w:r w:rsidRPr="0026363D">
        <w:rPr>
          <w:rFonts w:ascii="Times New Roman" w:hAnsi="Times New Roman" w:cs="Times New Roman"/>
        </w:rPr>
        <w:t xml:space="preserve"> </w:t>
      </w:r>
    </w:p>
    <w:p w14:paraId="77039D07" w14:textId="4011C56B" w:rsidR="009F43CD" w:rsidRPr="0026363D" w:rsidRDefault="009F43CD" w:rsidP="009F43CD">
      <w:pPr>
        <w:tabs>
          <w:tab w:val="left" w:pos="2160"/>
        </w:tabs>
        <w:spacing w:after="0" w:line="240" w:lineRule="auto"/>
        <w:rPr>
          <w:rFonts w:ascii="Times New Roman" w:hAnsi="Times New Roman" w:cs="Times New Roman"/>
          <w:iCs/>
        </w:rPr>
      </w:pPr>
      <w:r w:rsidRPr="0026363D">
        <w:rPr>
          <w:rFonts w:ascii="Times New Roman" w:hAnsi="Times New Roman" w:cs="Times New Roman"/>
          <w:b/>
          <w:bCs/>
          <w:iCs/>
        </w:rPr>
        <w:t>Bids can be emailed to:</w:t>
      </w:r>
      <w:r w:rsidRPr="0026363D">
        <w:rPr>
          <w:rFonts w:ascii="Times New Roman" w:hAnsi="Times New Roman" w:cs="Times New Roman"/>
          <w:iCs/>
        </w:rPr>
        <w:t xml:space="preserve"> </w:t>
      </w:r>
      <w:hyperlink r:id="rId10" w:history="1">
        <w:r w:rsidR="00A55F0A" w:rsidRPr="0026363D">
          <w:rPr>
            <w:rStyle w:val="Hyperlink"/>
            <w:rFonts w:ascii="Times New Roman" w:hAnsi="Times New Roman" w:cs="Times New Roman"/>
            <w:iCs/>
          </w:rPr>
          <w:t>Bid.WACIVIL@walshgroup.com</w:t>
        </w:r>
      </w:hyperlink>
    </w:p>
    <w:p w14:paraId="76D0CDED" w14:textId="77777777" w:rsidR="00926B4B" w:rsidRPr="0026363D" w:rsidRDefault="00926B4B" w:rsidP="00ED5010">
      <w:pPr>
        <w:tabs>
          <w:tab w:val="left" w:pos="2160"/>
        </w:tabs>
        <w:spacing w:after="0" w:line="240" w:lineRule="auto"/>
        <w:rPr>
          <w:rFonts w:ascii="Times New Roman" w:hAnsi="Times New Roman" w:cs="Times New Roman"/>
        </w:rPr>
      </w:pPr>
    </w:p>
    <w:p w14:paraId="6A5C1EE5" w14:textId="57D6EE5B" w:rsidR="00E67313" w:rsidRPr="0026363D" w:rsidRDefault="00926B4B" w:rsidP="00494740">
      <w:pPr>
        <w:tabs>
          <w:tab w:val="left" w:pos="2160"/>
        </w:tabs>
        <w:spacing w:after="0" w:line="240" w:lineRule="auto"/>
        <w:rPr>
          <w:rFonts w:ascii="Times New Roman" w:hAnsi="Times New Roman" w:cs="Times New Roman"/>
        </w:rPr>
      </w:pPr>
      <w:r w:rsidRPr="0026363D">
        <w:rPr>
          <w:rFonts w:ascii="Times New Roman" w:hAnsi="Times New Roman" w:cs="Times New Roman"/>
          <w:b/>
          <w:bCs/>
        </w:rPr>
        <w:t>Project Description</w:t>
      </w:r>
      <w:r w:rsidR="00ED5010" w:rsidRPr="0026363D">
        <w:rPr>
          <w:rFonts w:ascii="Times New Roman" w:hAnsi="Times New Roman" w:cs="Times New Roman"/>
          <w:b/>
          <w:bCs/>
        </w:rPr>
        <w:t>:</w:t>
      </w:r>
      <w:r w:rsidRPr="0026363D">
        <w:rPr>
          <w:rFonts w:ascii="Times New Roman" w:hAnsi="Times New Roman" w:cs="Times New Roman"/>
        </w:rPr>
        <w:t xml:space="preserve"> </w:t>
      </w:r>
      <w:r w:rsidR="00494740" w:rsidRPr="0026363D">
        <w:rPr>
          <w:rFonts w:ascii="Times New Roman" w:hAnsi="Times New Roman" w:cs="Times New Roman"/>
        </w:rPr>
        <w:t>This project involves furnishing and installing steel column jackets for ten I-405 bridges, casting reinforced concrete crossbeam bolsters for ten bridges, applying FRP sheets for two bridges, removing portions of three existing bridges, resetting guardrail, resetting concrete barrier, sidewalk removal, sidewalk construction, removing street luminaire, installing under bridge light, temporary erosion control, traffic control and other work.</w:t>
      </w:r>
    </w:p>
    <w:p w14:paraId="1C2E3664" w14:textId="77777777" w:rsidR="00494740" w:rsidRPr="0026363D" w:rsidRDefault="00494740" w:rsidP="00494740">
      <w:pPr>
        <w:tabs>
          <w:tab w:val="left" w:pos="2160"/>
        </w:tabs>
        <w:spacing w:after="0" w:line="240" w:lineRule="auto"/>
        <w:rPr>
          <w:rFonts w:ascii="Times New Roman" w:hAnsi="Times New Roman" w:cs="Times New Roman"/>
        </w:rPr>
      </w:pPr>
    </w:p>
    <w:p w14:paraId="59CFCCAD" w14:textId="6E9D0934" w:rsidR="00DE0D56" w:rsidRPr="0026363D" w:rsidRDefault="003B44F2" w:rsidP="00D66AB0">
      <w:pPr>
        <w:tabs>
          <w:tab w:val="left" w:pos="2160"/>
        </w:tabs>
        <w:spacing w:after="0" w:line="240" w:lineRule="auto"/>
        <w:rPr>
          <w:rFonts w:ascii="Times New Roman" w:hAnsi="Times New Roman" w:cs="Times New Roman"/>
        </w:rPr>
      </w:pPr>
      <w:r w:rsidRPr="0026363D">
        <w:rPr>
          <w:rFonts w:ascii="Times New Roman" w:hAnsi="Times New Roman" w:cs="Times New Roman"/>
          <w:b/>
          <w:bCs/>
        </w:rPr>
        <w:t>Subcontract</w:t>
      </w:r>
      <w:r w:rsidR="00C81DA5" w:rsidRPr="0026363D">
        <w:rPr>
          <w:rFonts w:ascii="Times New Roman" w:hAnsi="Times New Roman" w:cs="Times New Roman"/>
          <w:b/>
          <w:bCs/>
        </w:rPr>
        <w:t>/Supplier Opportunities Include (But Not Limited to)</w:t>
      </w:r>
      <w:r w:rsidR="00B64D4D" w:rsidRPr="0026363D">
        <w:rPr>
          <w:rFonts w:ascii="Times New Roman" w:hAnsi="Times New Roman" w:cs="Times New Roman"/>
          <w:b/>
          <w:bCs/>
        </w:rPr>
        <w:t>:</w:t>
      </w:r>
      <w:r w:rsidR="00564C65" w:rsidRPr="0026363D">
        <w:rPr>
          <w:rFonts w:ascii="Times New Roman" w:hAnsi="Times New Roman" w:cs="Times New Roman"/>
        </w:rPr>
        <w:t xml:space="preserve"> </w:t>
      </w:r>
      <w:r w:rsidR="00E02CE9" w:rsidRPr="0026363D">
        <w:rPr>
          <w:rFonts w:ascii="Times New Roman" w:hAnsi="Times New Roman" w:cs="Times New Roman"/>
        </w:rPr>
        <w:t xml:space="preserve">Electrical Work, </w:t>
      </w:r>
      <w:r w:rsidR="0034713D" w:rsidRPr="0026363D">
        <w:rPr>
          <w:rFonts w:ascii="Times New Roman" w:hAnsi="Times New Roman" w:cs="Times New Roman"/>
        </w:rPr>
        <w:t xml:space="preserve">Guardrail, Barrier, Traffic Control, Reinforcing Steel, Temporary Shoring, </w:t>
      </w:r>
      <w:r w:rsidR="00DE3412" w:rsidRPr="0026363D">
        <w:rPr>
          <w:rFonts w:ascii="Times New Roman" w:hAnsi="Times New Roman" w:cs="Times New Roman"/>
        </w:rPr>
        <w:t xml:space="preserve">Steel Fabrication of Column Jackets, Flatwork, </w:t>
      </w:r>
      <w:r w:rsidR="00223666" w:rsidRPr="0026363D">
        <w:rPr>
          <w:rFonts w:ascii="Times New Roman" w:hAnsi="Times New Roman" w:cs="Times New Roman"/>
        </w:rPr>
        <w:t>Seeding, Temporary Erosion / Sediment Control</w:t>
      </w:r>
    </w:p>
    <w:p w14:paraId="3AC21267" w14:textId="77777777" w:rsidR="00D66AB0" w:rsidRPr="0026363D" w:rsidRDefault="00D66AB0" w:rsidP="008C1935">
      <w:pPr>
        <w:spacing w:after="0" w:line="240" w:lineRule="auto"/>
        <w:rPr>
          <w:rStyle w:val="Heading2Char"/>
          <w:rFonts w:ascii="Times New Roman" w:eastAsiaTheme="minorHAnsi" w:hAnsi="Times New Roman" w:cs="Times New Roman"/>
          <w:sz w:val="22"/>
          <w:szCs w:val="22"/>
        </w:rPr>
      </w:pPr>
    </w:p>
    <w:p w14:paraId="4248CFA9" w14:textId="6E2D7793" w:rsidR="003867DC" w:rsidRPr="0026363D" w:rsidRDefault="008E3298" w:rsidP="00104D5A">
      <w:pPr>
        <w:autoSpaceDE w:val="0"/>
        <w:autoSpaceDN w:val="0"/>
        <w:spacing w:after="0" w:line="240" w:lineRule="auto"/>
        <w:rPr>
          <w:rFonts w:ascii="Times New Roman" w:hAnsi="Times New Roman" w:cs="Times New Roman"/>
        </w:rPr>
      </w:pPr>
      <w:bookmarkStart w:id="0" w:name="_Hlk31964339"/>
      <w:r w:rsidRPr="0026363D">
        <w:rPr>
          <w:rFonts w:ascii="Times New Roman" w:hAnsi="Times New Roman" w:cs="Times New Roman"/>
        </w:rPr>
        <w:t>Wa</w:t>
      </w:r>
      <w:r w:rsidR="003867DC" w:rsidRPr="0026363D">
        <w:rPr>
          <w:rFonts w:ascii="Times New Roman" w:hAnsi="Times New Roman" w:cs="Times New Roman"/>
        </w:rPr>
        <w:t xml:space="preserve">lsh Construction Company </w:t>
      </w:r>
      <w:bookmarkEnd w:id="0"/>
      <w:r w:rsidR="003867DC" w:rsidRPr="0026363D">
        <w:rPr>
          <w:rFonts w:ascii="Times New Roman" w:hAnsi="Times New Roman" w:cs="Times New Roman"/>
        </w:rPr>
        <w:t xml:space="preserve">II, LLC </w:t>
      </w:r>
      <w:r w:rsidR="00C904E4" w:rsidRPr="0026363D">
        <w:rPr>
          <w:rFonts w:ascii="Times New Roman" w:hAnsi="Times New Roman" w:cs="Times New Roman"/>
        </w:rPr>
        <w:t>encourages bids from</w:t>
      </w:r>
      <w:r w:rsidR="008C1935" w:rsidRPr="0026363D">
        <w:rPr>
          <w:rFonts w:ascii="Times New Roman" w:hAnsi="Times New Roman" w:cs="Times New Roman"/>
        </w:rPr>
        <w:t xml:space="preserve"> </w:t>
      </w:r>
      <w:r w:rsidR="003867DC" w:rsidRPr="0026363D">
        <w:rPr>
          <w:rFonts w:ascii="Times New Roman" w:hAnsi="Times New Roman" w:cs="Times New Roman"/>
        </w:rPr>
        <w:t xml:space="preserve">all </w:t>
      </w:r>
      <w:r w:rsidR="00C904E4" w:rsidRPr="0026363D">
        <w:rPr>
          <w:rFonts w:ascii="Times New Roman" w:hAnsi="Times New Roman" w:cs="Times New Roman"/>
        </w:rPr>
        <w:t>subcontractor</w:t>
      </w:r>
      <w:r w:rsidR="009A0BC4" w:rsidRPr="0026363D">
        <w:rPr>
          <w:rFonts w:ascii="Times New Roman" w:hAnsi="Times New Roman" w:cs="Times New Roman"/>
        </w:rPr>
        <w:t>s</w:t>
      </w:r>
      <w:r w:rsidR="00C904E4" w:rsidRPr="0026363D">
        <w:rPr>
          <w:rFonts w:ascii="Times New Roman" w:hAnsi="Times New Roman" w:cs="Times New Roman"/>
        </w:rPr>
        <w:t xml:space="preserve"> and suppliers including </w:t>
      </w:r>
      <w:r w:rsidR="00111C12" w:rsidRPr="0026363D">
        <w:rPr>
          <w:rFonts w:ascii="Times New Roman" w:hAnsi="Times New Roman" w:cs="Times New Roman"/>
        </w:rPr>
        <w:t>Disadvantaged Bu</w:t>
      </w:r>
      <w:r w:rsidR="001E356F" w:rsidRPr="0026363D">
        <w:rPr>
          <w:rFonts w:ascii="Times New Roman" w:hAnsi="Times New Roman" w:cs="Times New Roman"/>
        </w:rPr>
        <w:t>siness Ent</w:t>
      </w:r>
      <w:r w:rsidR="00A771E7" w:rsidRPr="0026363D">
        <w:rPr>
          <w:rFonts w:ascii="Times New Roman" w:hAnsi="Times New Roman" w:cs="Times New Roman"/>
        </w:rPr>
        <w:t>e</w:t>
      </w:r>
      <w:r w:rsidR="001E356F" w:rsidRPr="0026363D">
        <w:rPr>
          <w:rFonts w:ascii="Times New Roman" w:hAnsi="Times New Roman" w:cs="Times New Roman"/>
        </w:rPr>
        <w:t>rprises (DBE)</w:t>
      </w:r>
      <w:r w:rsidR="00681D8E" w:rsidRPr="0026363D">
        <w:rPr>
          <w:rFonts w:ascii="Times New Roman" w:hAnsi="Times New Roman" w:cs="Times New Roman"/>
        </w:rPr>
        <w:t xml:space="preserve"> or</w:t>
      </w:r>
      <w:r w:rsidR="00A771E7" w:rsidRPr="0026363D">
        <w:rPr>
          <w:rFonts w:ascii="Times New Roman" w:hAnsi="Times New Roman" w:cs="Times New Roman"/>
        </w:rPr>
        <w:t xml:space="preserve"> Minority/Women Business Enterprises (M/WBE)</w:t>
      </w:r>
      <w:r w:rsidR="001E356F" w:rsidRPr="0026363D">
        <w:rPr>
          <w:rFonts w:ascii="Times New Roman" w:hAnsi="Times New Roman" w:cs="Times New Roman"/>
        </w:rPr>
        <w:t xml:space="preserve"> or </w:t>
      </w:r>
      <w:r w:rsidR="007D5F73" w:rsidRPr="0026363D">
        <w:rPr>
          <w:rFonts w:ascii="Times New Roman" w:hAnsi="Times New Roman" w:cs="Times New Roman"/>
        </w:rPr>
        <w:t>Minority</w:t>
      </w:r>
      <w:r w:rsidR="00FE32F8" w:rsidRPr="0026363D">
        <w:rPr>
          <w:rFonts w:ascii="Times New Roman" w:hAnsi="Times New Roman" w:cs="Times New Roman"/>
        </w:rPr>
        <w:t xml:space="preserve">, </w:t>
      </w:r>
      <w:r w:rsidR="00C904E4" w:rsidRPr="0026363D">
        <w:rPr>
          <w:rFonts w:ascii="Times New Roman" w:hAnsi="Times New Roman" w:cs="Times New Roman"/>
        </w:rPr>
        <w:t xml:space="preserve">Small, </w:t>
      </w:r>
      <w:r w:rsidR="00D012FF" w:rsidRPr="0026363D">
        <w:rPr>
          <w:rFonts w:ascii="Times New Roman" w:hAnsi="Times New Roman" w:cs="Times New Roman"/>
        </w:rPr>
        <w:t xml:space="preserve">Veteran, Disabled Veteran &amp; </w:t>
      </w:r>
      <w:r w:rsidR="00C904E4" w:rsidRPr="0026363D">
        <w:rPr>
          <w:rFonts w:ascii="Times New Roman" w:hAnsi="Times New Roman" w:cs="Times New Roman"/>
        </w:rPr>
        <w:t>Women</w:t>
      </w:r>
      <w:r w:rsidR="00155FE8" w:rsidRPr="0026363D">
        <w:rPr>
          <w:rFonts w:ascii="Times New Roman" w:hAnsi="Times New Roman" w:cs="Times New Roman"/>
        </w:rPr>
        <w:t xml:space="preserve"> Enterprises (MSV</w:t>
      </w:r>
      <w:r w:rsidR="003B5E07" w:rsidRPr="0026363D">
        <w:rPr>
          <w:rFonts w:ascii="Times New Roman" w:hAnsi="Times New Roman" w:cs="Times New Roman"/>
        </w:rPr>
        <w:t>WBE)</w:t>
      </w:r>
      <w:r w:rsidR="00C53561" w:rsidRPr="0026363D">
        <w:rPr>
          <w:rFonts w:ascii="Times New Roman" w:hAnsi="Times New Roman" w:cs="Times New Roman"/>
        </w:rPr>
        <w:t xml:space="preserve"> </w:t>
      </w:r>
      <w:r w:rsidR="003867DC" w:rsidRPr="0026363D">
        <w:rPr>
          <w:rFonts w:ascii="Times New Roman" w:hAnsi="Times New Roman" w:cs="Times New Roman"/>
        </w:rPr>
        <w:t>for any item of work, portion of an item, or combination thereof.  If you require information regarding assistance in obtaining bonding, insurance, credit, equipment, supplies, materials or related service please call our office at (206) 394-7300.</w:t>
      </w:r>
    </w:p>
    <w:p w14:paraId="7E5362DA" w14:textId="77777777" w:rsidR="00E67313" w:rsidRPr="0026363D" w:rsidRDefault="00E67313" w:rsidP="00104D5A">
      <w:pPr>
        <w:autoSpaceDE w:val="0"/>
        <w:autoSpaceDN w:val="0"/>
        <w:spacing w:after="0" w:line="240" w:lineRule="auto"/>
        <w:rPr>
          <w:rFonts w:ascii="Times New Roman" w:hAnsi="Times New Roman" w:cs="Times New Roman"/>
        </w:rPr>
      </w:pPr>
    </w:p>
    <w:p w14:paraId="60044AF1" w14:textId="15166BA9" w:rsidR="00D66AB0" w:rsidRPr="0026363D" w:rsidRDefault="003867DC" w:rsidP="00334D68">
      <w:pPr>
        <w:autoSpaceDE w:val="0"/>
        <w:autoSpaceDN w:val="0"/>
        <w:spacing w:after="0" w:line="240" w:lineRule="auto"/>
        <w:rPr>
          <w:rFonts w:ascii="Times New Roman" w:hAnsi="Times New Roman" w:cs="Times New Roman"/>
        </w:rPr>
      </w:pPr>
      <w:r w:rsidRPr="0026363D">
        <w:rPr>
          <w:rFonts w:ascii="Times New Roman" w:hAnsi="Times New Roman" w:cs="Times New Roman"/>
        </w:rPr>
        <w:t>Plans</w:t>
      </w:r>
      <w:r w:rsidR="00A55F0A" w:rsidRPr="0026363D">
        <w:rPr>
          <w:rFonts w:ascii="Times New Roman" w:hAnsi="Times New Roman" w:cs="Times New Roman"/>
        </w:rPr>
        <w:t xml:space="preserve"> &amp; Specifications</w:t>
      </w:r>
      <w:r w:rsidRPr="0026363D">
        <w:rPr>
          <w:rFonts w:ascii="Times New Roman" w:hAnsi="Times New Roman" w:cs="Times New Roman"/>
        </w:rPr>
        <w:t xml:space="preserve"> can be viewed </w:t>
      </w:r>
      <w:r w:rsidR="009F43CD" w:rsidRPr="0026363D">
        <w:rPr>
          <w:rFonts w:ascii="Times New Roman" w:hAnsi="Times New Roman" w:cs="Times New Roman"/>
        </w:rPr>
        <w:t>at</w:t>
      </w:r>
      <w:r w:rsidR="00891ED6" w:rsidRPr="0026363D">
        <w:rPr>
          <w:rFonts w:ascii="Times New Roman" w:hAnsi="Times New Roman" w:cs="Times New Roman"/>
        </w:rPr>
        <w:t xml:space="preserve"> </w:t>
      </w:r>
      <w:hyperlink r:id="rId11" w:history="1">
        <w:r w:rsidR="00852405" w:rsidRPr="0026363D">
          <w:rPr>
            <w:rStyle w:val="Hyperlink"/>
            <w:rFonts w:ascii="Times New Roman" w:hAnsi="Times New Roman" w:cs="Times New Roman"/>
          </w:rPr>
          <w:t>https://ftp.wsdot.wa.gov/contracts/9850-BNRRBridgetoPedTrailBrSeismicRetrofit/</w:t>
        </w:r>
      </w:hyperlink>
    </w:p>
    <w:p w14:paraId="2E5BF655" w14:textId="77777777" w:rsidR="005349D3" w:rsidRPr="0026363D" w:rsidRDefault="005349D3" w:rsidP="00334D68">
      <w:pPr>
        <w:autoSpaceDE w:val="0"/>
        <w:autoSpaceDN w:val="0"/>
        <w:spacing w:after="0" w:line="240" w:lineRule="auto"/>
        <w:rPr>
          <w:rFonts w:ascii="Times New Roman" w:hAnsi="Times New Roman" w:cs="Times New Roman"/>
        </w:rPr>
      </w:pPr>
    </w:p>
    <w:p w14:paraId="69CB4AE1" w14:textId="77777777" w:rsidR="003867DC" w:rsidRPr="0026363D" w:rsidRDefault="003867DC" w:rsidP="008C1935">
      <w:pPr>
        <w:tabs>
          <w:tab w:val="left" w:pos="2160"/>
        </w:tabs>
        <w:spacing w:after="0" w:line="240" w:lineRule="auto"/>
        <w:rPr>
          <w:rFonts w:ascii="Times New Roman" w:hAnsi="Times New Roman" w:cs="Times New Roman"/>
        </w:rPr>
      </w:pPr>
    </w:p>
    <w:p w14:paraId="37047D8B" w14:textId="0CAB5E26" w:rsidR="00104D5A" w:rsidRPr="0026363D" w:rsidRDefault="0036444A" w:rsidP="000176A0">
      <w:pPr>
        <w:pBdr>
          <w:bottom w:val="single" w:sz="4" w:space="1" w:color="auto"/>
        </w:pBdr>
        <w:spacing w:after="0" w:line="240" w:lineRule="auto"/>
        <w:jc w:val="center"/>
        <w:rPr>
          <w:rFonts w:ascii="Times New Roman" w:hAnsi="Times New Roman" w:cs="Times New Roman"/>
          <w:b/>
        </w:rPr>
      </w:pPr>
      <w:r w:rsidRPr="0026363D">
        <w:rPr>
          <w:rFonts w:ascii="Times New Roman" w:hAnsi="Times New Roman" w:cs="Times New Roman"/>
          <w:b/>
        </w:rPr>
        <w:t>W</w:t>
      </w:r>
      <w:r w:rsidR="000176A0" w:rsidRPr="0026363D">
        <w:rPr>
          <w:rFonts w:ascii="Times New Roman" w:hAnsi="Times New Roman" w:cs="Times New Roman"/>
          <w:b/>
        </w:rPr>
        <w:t xml:space="preserve">alsh </w:t>
      </w:r>
      <w:r w:rsidRPr="0026363D">
        <w:rPr>
          <w:rFonts w:ascii="Times New Roman" w:hAnsi="Times New Roman" w:cs="Times New Roman"/>
          <w:b/>
        </w:rPr>
        <w:t>C</w:t>
      </w:r>
      <w:r w:rsidR="000176A0" w:rsidRPr="0026363D">
        <w:rPr>
          <w:rFonts w:ascii="Times New Roman" w:hAnsi="Times New Roman" w:cs="Times New Roman"/>
          <w:b/>
        </w:rPr>
        <w:t xml:space="preserve">onstruction </w:t>
      </w:r>
      <w:r w:rsidRPr="0026363D">
        <w:rPr>
          <w:rFonts w:ascii="Times New Roman" w:hAnsi="Times New Roman" w:cs="Times New Roman"/>
          <w:b/>
        </w:rPr>
        <w:t>C</w:t>
      </w:r>
      <w:r w:rsidR="000176A0" w:rsidRPr="0026363D">
        <w:rPr>
          <w:rFonts w:ascii="Times New Roman" w:hAnsi="Times New Roman" w:cs="Times New Roman"/>
          <w:b/>
        </w:rPr>
        <w:t>ompany</w:t>
      </w:r>
      <w:r w:rsidRPr="0026363D">
        <w:rPr>
          <w:rFonts w:ascii="Times New Roman" w:hAnsi="Times New Roman" w:cs="Times New Roman"/>
          <w:b/>
        </w:rPr>
        <w:t xml:space="preserve"> II, LLC</w:t>
      </w:r>
      <w:r w:rsidR="008E3298" w:rsidRPr="0026363D">
        <w:rPr>
          <w:rFonts w:ascii="Times New Roman" w:hAnsi="Times New Roman" w:cs="Times New Roman"/>
          <w:b/>
        </w:rPr>
        <w:t xml:space="preserve"> </w:t>
      </w:r>
      <w:r w:rsidR="000176A0" w:rsidRPr="0026363D">
        <w:rPr>
          <w:rFonts w:ascii="Times New Roman" w:hAnsi="Times New Roman" w:cs="Times New Roman"/>
          <w:b/>
        </w:rPr>
        <w:t>i</w:t>
      </w:r>
      <w:r w:rsidR="008E3298" w:rsidRPr="0026363D">
        <w:rPr>
          <w:rFonts w:ascii="Times New Roman" w:hAnsi="Times New Roman" w:cs="Times New Roman"/>
          <w:b/>
        </w:rPr>
        <w:t xml:space="preserve">s </w:t>
      </w:r>
      <w:r w:rsidR="000176A0" w:rsidRPr="0026363D">
        <w:rPr>
          <w:rFonts w:ascii="Times New Roman" w:hAnsi="Times New Roman" w:cs="Times New Roman"/>
          <w:b/>
        </w:rPr>
        <w:t>a</w:t>
      </w:r>
      <w:r w:rsidR="008E3298" w:rsidRPr="0026363D">
        <w:rPr>
          <w:rFonts w:ascii="Times New Roman" w:hAnsi="Times New Roman" w:cs="Times New Roman"/>
          <w:b/>
        </w:rPr>
        <w:t>n Equal Opportunity Employer</w:t>
      </w:r>
      <w:r w:rsidR="00C904E4" w:rsidRPr="0026363D">
        <w:rPr>
          <w:rFonts w:ascii="Times New Roman" w:hAnsi="Times New Roman" w:cs="Times New Roman"/>
          <w:b/>
        </w:rPr>
        <w:t>.</w:t>
      </w:r>
    </w:p>
    <w:p w14:paraId="69162C9D" w14:textId="77777777" w:rsidR="000176A0" w:rsidRPr="0026363D" w:rsidRDefault="000176A0" w:rsidP="000176A0">
      <w:pPr>
        <w:pBdr>
          <w:bottom w:val="single" w:sz="4" w:space="1" w:color="auto"/>
        </w:pBdr>
        <w:spacing w:after="0" w:line="240" w:lineRule="auto"/>
        <w:jc w:val="center"/>
        <w:rPr>
          <w:rFonts w:ascii="Times New Roman" w:hAnsi="Times New Roman" w:cs="Times New Roman"/>
        </w:rPr>
      </w:pPr>
    </w:p>
    <w:p w14:paraId="4251153D" w14:textId="77777777" w:rsidR="00104D5A" w:rsidRDefault="00104D5A" w:rsidP="00D66AB0">
      <w:pPr>
        <w:tabs>
          <w:tab w:val="left" w:pos="2160"/>
        </w:tabs>
        <w:spacing w:after="0" w:line="240" w:lineRule="auto"/>
        <w:rPr>
          <w:rFonts w:ascii="Franklin Gothic Book" w:hAnsi="Franklin Gothic Book" w:cs="Times New Roman"/>
          <w:b/>
        </w:rPr>
      </w:pPr>
    </w:p>
    <w:sectPr w:rsidR="00104D5A" w:rsidSect="009074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3DFD" w14:textId="77777777" w:rsidR="00571F0B" w:rsidRDefault="00571F0B" w:rsidP="008E3298">
      <w:pPr>
        <w:spacing w:after="0" w:line="240" w:lineRule="auto"/>
      </w:pPr>
      <w:r>
        <w:separator/>
      </w:r>
    </w:p>
  </w:endnote>
  <w:endnote w:type="continuationSeparator" w:id="0">
    <w:p w14:paraId="7FEDDC0B" w14:textId="77777777" w:rsidR="00571F0B" w:rsidRDefault="00571F0B" w:rsidP="008E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203" w:usb1="00000000" w:usb2="00000000" w:usb3="00000000" w:csb0="00000005" w:csb1="00000000"/>
  </w:font>
  <w:font w:name="Franklin Gothic Book">
    <w:panose1 w:val="020B05030201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63F" w14:textId="77777777" w:rsidR="0026401E" w:rsidRDefault="00264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79E" w14:textId="77777777" w:rsidR="008E3298" w:rsidRDefault="008E3298">
    <w:pPr>
      <w:pStyle w:val="Footer"/>
    </w:pPr>
  </w:p>
  <w:p w14:paraId="6B77DF2B" w14:textId="77777777" w:rsidR="008E3298" w:rsidRPr="008E3298" w:rsidRDefault="008E3298">
    <w:pPr>
      <w:pStyle w:val="Footer"/>
      <w:rPr>
        <w:rFonts w:ascii="Engravers MT" w:hAnsi="Engravers MT"/>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A877" w14:textId="77777777" w:rsidR="0026401E" w:rsidRDefault="0026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2C37" w14:textId="77777777" w:rsidR="00571F0B" w:rsidRDefault="00571F0B" w:rsidP="008E3298">
      <w:pPr>
        <w:spacing w:after="0" w:line="240" w:lineRule="auto"/>
      </w:pPr>
      <w:r>
        <w:separator/>
      </w:r>
    </w:p>
  </w:footnote>
  <w:footnote w:type="continuationSeparator" w:id="0">
    <w:p w14:paraId="7C6A0EA5" w14:textId="77777777" w:rsidR="00571F0B" w:rsidRDefault="00571F0B" w:rsidP="008E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9389" w14:textId="77777777" w:rsidR="0026401E" w:rsidRDefault="00264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1A9A" w14:textId="77777777" w:rsidR="0026401E" w:rsidRDefault="00264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C317" w14:textId="77777777" w:rsidR="0026401E" w:rsidRDefault="00264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B0"/>
    <w:rsid w:val="0001404E"/>
    <w:rsid w:val="000176A0"/>
    <w:rsid w:val="00033DC4"/>
    <w:rsid w:val="00045D48"/>
    <w:rsid w:val="000656E0"/>
    <w:rsid w:val="00072B87"/>
    <w:rsid w:val="00072C94"/>
    <w:rsid w:val="00075F35"/>
    <w:rsid w:val="00091772"/>
    <w:rsid w:val="000A3ADB"/>
    <w:rsid w:val="000B4611"/>
    <w:rsid w:val="000E77EA"/>
    <w:rsid w:val="00104D5A"/>
    <w:rsid w:val="00111C12"/>
    <w:rsid w:val="001177F0"/>
    <w:rsid w:val="00126417"/>
    <w:rsid w:val="00147263"/>
    <w:rsid w:val="00155FE8"/>
    <w:rsid w:val="00160F55"/>
    <w:rsid w:val="001626F8"/>
    <w:rsid w:val="00162806"/>
    <w:rsid w:val="00186C23"/>
    <w:rsid w:val="0019036F"/>
    <w:rsid w:val="001B1710"/>
    <w:rsid w:val="001B1EFB"/>
    <w:rsid w:val="001B2AD4"/>
    <w:rsid w:val="001B2D2A"/>
    <w:rsid w:val="001B4230"/>
    <w:rsid w:val="001D7F70"/>
    <w:rsid w:val="001E356F"/>
    <w:rsid w:val="0020441B"/>
    <w:rsid w:val="0020642F"/>
    <w:rsid w:val="00223666"/>
    <w:rsid w:val="0022686B"/>
    <w:rsid w:val="002367E4"/>
    <w:rsid w:val="0026363D"/>
    <w:rsid w:val="0026401E"/>
    <w:rsid w:val="00265CEB"/>
    <w:rsid w:val="002734CC"/>
    <w:rsid w:val="002839A8"/>
    <w:rsid w:val="002B77B7"/>
    <w:rsid w:val="002E68B2"/>
    <w:rsid w:val="002F0CE2"/>
    <w:rsid w:val="002F1B12"/>
    <w:rsid w:val="00305904"/>
    <w:rsid w:val="003235EB"/>
    <w:rsid w:val="00334D68"/>
    <w:rsid w:val="0034713D"/>
    <w:rsid w:val="003512D7"/>
    <w:rsid w:val="0036444A"/>
    <w:rsid w:val="0037499F"/>
    <w:rsid w:val="003867DC"/>
    <w:rsid w:val="003B44F2"/>
    <w:rsid w:val="003B5E07"/>
    <w:rsid w:val="003E0D8F"/>
    <w:rsid w:val="003F79C0"/>
    <w:rsid w:val="00402216"/>
    <w:rsid w:val="00407779"/>
    <w:rsid w:val="00412C4B"/>
    <w:rsid w:val="00414BBF"/>
    <w:rsid w:val="00422835"/>
    <w:rsid w:val="00466398"/>
    <w:rsid w:val="004940F4"/>
    <w:rsid w:val="00494740"/>
    <w:rsid w:val="004A29B8"/>
    <w:rsid w:val="004A3447"/>
    <w:rsid w:val="004B3A4F"/>
    <w:rsid w:val="004E613D"/>
    <w:rsid w:val="004E759A"/>
    <w:rsid w:val="00515E8B"/>
    <w:rsid w:val="005349D3"/>
    <w:rsid w:val="00547F75"/>
    <w:rsid w:val="00564C65"/>
    <w:rsid w:val="00571F0B"/>
    <w:rsid w:val="00583E93"/>
    <w:rsid w:val="005D162F"/>
    <w:rsid w:val="00600FC9"/>
    <w:rsid w:val="006210AF"/>
    <w:rsid w:val="00633B60"/>
    <w:rsid w:val="00644FAE"/>
    <w:rsid w:val="0064546E"/>
    <w:rsid w:val="00652E12"/>
    <w:rsid w:val="00652E32"/>
    <w:rsid w:val="006574A5"/>
    <w:rsid w:val="00681D8E"/>
    <w:rsid w:val="00690742"/>
    <w:rsid w:val="006949A4"/>
    <w:rsid w:val="006A1E00"/>
    <w:rsid w:val="006B0146"/>
    <w:rsid w:val="006C09BE"/>
    <w:rsid w:val="006D38A7"/>
    <w:rsid w:val="006F40E0"/>
    <w:rsid w:val="00720CE4"/>
    <w:rsid w:val="00727473"/>
    <w:rsid w:val="007914BD"/>
    <w:rsid w:val="00794760"/>
    <w:rsid w:val="007D0280"/>
    <w:rsid w:val="007D46C7"/>
    <w:rsid w:val="007D5F73"/>
    <w:rsid w:val="007E2373"/>
    <w:rsid w:val="007E6719"/>
    <w:rsid w:val="007F27E5"/>
    <w:rsid w:val="00804DC7"/>
    <w:rsid w:val="00811139"/>
    <w:rsid w:val="00832785"/>
    <w:rsid w:val="00837489"/>
    <w:rsid w:val="00850398"/>
    <w:rsid w:val="00852405"/>
    <w:rsid w:val="00856757"/>
    <w:rsid w:val="00857941"/>
    <w:rsid w:val="00861F30"/>
    <w:rsid w:val="00891ED6"/>
    <w:rsid w:val="008C1935"/>
    <w:rsid w:val="008E3298"/>
    <w:rsid w:val="008E6753"/>
    <w:rsid w:val="008F270C"/>
    <w:rsid w:val="008F74DE"/>
    <w:rsid w:val="0090410A"/>
    <w:rsid w:val="009074DE"/>
    <w:rsid w:val="0091225E"/>
    <w:rsid w:val="00926B4B"/>
    <w:rsid w:val="0093481A"/>
    <w:rsid w:val="009544F1"/>
    <w:rsid w:val="009615AF"/>
    <w:rsid w:val="0096219C"/>
    <w:rsid w:val="009646DA"/>
    <w:rsid w:val="00965B64"/>
    <w:rsid w:val="00970159"/>
    <w:rsid w:val="00981B50"/>
    <w:rsid w:val="009A0BC4"/>
    <w:rsid w:val="009B2150"/>
    <w:rsid w:val="009B6324"/>
    <w:rsid w:val="009E25DA"/>
    <w:rsid w:val="009E5AF8"/>
    <w:rsid w:val="009F323C"/>
    <w:rsid w:val="009F43CD"/>
    <w:rsid w:val="009F654B"/>
    <w:rsid w:val="00A1493E"/>
    <w:rsid w:val="00A44420"/>
    <w:rsid w:val="00A55F0A"/>
    <w:rsid w:val="00A66963"/>
    <w:rsid w:val="00A771E7"/>
    <w:rsid w:val="00A8335B"/>
    <w:rsid w:val="00AB4B18"/>
    <w:rsid w:val="00AD7C7B"/>
    <w:rsid w:val="00B00FA3"/>
    <w:rsid w:val="00B0295E"/>
    <w:rsid w:val="00B141EC"/>
    <w:rsid w:val="00B210C7"/>
    <w:rsid w:val="00B64D4D"/>
    <w:rsid w:val="00B90740"/>
    <w:rsid w:val="00B91C44"/>
    <w:rsid w:val="00B9668A"/>
    <w:rsid w:val="00B968E6"/>
    <w:rsid w:val="00B97D8C"/>
    <w:rsid w:val="00BC0135"/>
    <w:rsid w:val="00BE7CC5"/>
    <w:rsid w:val="00BF6D98"/>
    <w:rsid w:val="00C06A63"/>
    <w:rsid w:val="00C30781"/>
    <w:rsid w:val="00C53561"/>
    <w:rsid w:val="00C57E43"/>
    <w:rsid w:val="00C60C87"/>
    <w:rsid w:val="00C65772"/>
    <w:rsid w:val="00C700BC"/>
    <w:rsid w:val="00C72063"/>
    <w:rsid w:val="00C81DA5"/>
    <w:rsid w:val="00C904E4"/>
    <w:rsid w:val="00C90EAF"/>
    <w:rsid w:val="00CA3114"/>
    <w:rsid w:val="00CA44DF"/>
    <w:rsid w:val="00CB44B3"/>
    <w:rsid w:val="00CE7AB8"/>
    <w:rsid w:val="00D012FF"/>
    <w:rsid w:val="00D01D3A"/>
    <w:rsid w:val="00D13FC8"/>
    <w:rsid w:val="00D40D92"/>
    <w:rsid w:val="00D4564B"/>
    <w:rsid w:val="00D523EC"/>
    <w:rsid w:val="00D66AB0"/>
    <w:rsid w:val="00D7157A"/>
    <w:rsid w:val="00D73A39"/>
    <w:rsid w:val="00D83F05"/>
    <w:rsid w:val="00DA439E"/>
    <w:rsid w:val="00DD130B"/>
    <w:rsid w:val="00DD191D"/>
    <w:rsid w:val="00DE0D56"/>
    <w:rsid w:val="00DE3412"/>
    <w:rsid w:val="00E02CE9"/>
    <w:rsid w:val="00E05407"/>
    <w:rsid w:val="00E31087"/>
    <w:rsid w:val="00E445B6"/>
    <w:rsid w:val="00E462A0"/>
    <w:rsid w:val="00E57714"/>
    <w:rsid w:val="00E67313"/>
    <w:rsid w:val="00E71E41"/>
    <w:rsid w:val="00E91E15"/>
    <w:rsid w:val="00EB259A"/>
    <w:rsid w:val="00EC1F02"/>
    <w:rsid w:val="00ED5010"/>
    <w:rsid w:val="00EE017B"/>
    <w:rsid w:val="00EE3850"/>
    <w:rsid w:val="00EE723F"/>
    <w:rsid w:val="00F03FBE"/>
    <w:rsid w:val="00F04DE7"/>
    <w:rsid w:val="00F05BD8"/>
    <w:rsid w:val="00F71170"/>
    <w:rsid w:val="00F9756E"/>
    <w:rsid w:val="00FC098C"/>
    <w:rsid w:val="00FE32F8"/>
    <w:rsid w:val="00FE36FB"/>
    <w:rsid w:val="00FE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561C"/>
  <w15:docId w15:val="{B001C530-272D-422E-9BD8-3C2788EA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B0"/>
    <w:rPr>
      <w:rFonts w:eastAsiaTheme="minorEastAsia"/>
    </w:rPr>
  </w:style>
  <w:style w:type="paragraph" w:styleId="Heading2">
    <w:name w:val="heading 2"/>
    <w:basedOn w:val="Normal"/>
    <w:next w:val="Normal"/>
    <w:link w:val="Heading2Char"/>
    <w:uiPriority w:val="9"/>
    <w:unhideWhenUsed/>
    <w:qFormat/>
    <w:rsid w:val="00D66AB0"/>
    <w:pPr>
      <w:keepNext/>
      <w:keepLines/>
      <w:widowControl w:val="0"/>
      <w:tabs>
        <w:tab w:val="left" w:pos="180"/>
        <w:tab w:val="left" w:pos="1785"/>
      </w:tabs>
      <w:autoSpaceDE w:val="0"/>
      <w:autoSpaceDN w:val="0"/>
      <w:adjustRightInd w:val="0"/>
      <w:spacing w:before="240" w:after="0" w:line="240" w:lineRule="auto"/>
      <w:outlineLvl w:val="1"/>
    </w:pPr>
    <w:rPr>
      <w:rFonts w:ascii="Franklin Gothic Demi" w:eastAsia="Times New Roman" w:hAnsi="Franklin Gothic Demi" w:cs="Arial"/>
      <w:bCs/>
      <w:color w:val="1F497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AB0"/>
    <w:rPr>
      <w:rFonts w:ascii="Franklin Gothic Demi" w:eastAsia="Times New Roman" w:hAnsi="Franklin Gothic Demi" w:cs="Arial"/>
      <w:bCs/>
      <w:color w:val="1F497D"/>
      <w:sz w:val="28"/>
      <w:szCs w:val="26"/>
    </w:rPr>
  </w:style>
  <w:style w:type="paragraph" w:styleId="BalloonText">
    <w:name w:val="Balloon Text"/>
    <w:basedOn w:val="Normal"/>
    <w:link w:val="BalloonTextChar"/>
    <w:uiPriority w:val="99"/>
    <w:semiHidden/>
    <w:unhideWhenUsed/>
    <w:rsid w:val="00D66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B0"/>
    <w:rPr>
      <w:rFonts w:ascii="Tahoma" w:eastAsiaTheme="minorEastAsia" w:hAnsi="Tahoma" w:cs="Tahoma"/>
      <w:sz w:val="16"/>
      <w:szCs w:val="16"/>
    </w:rPr>
  </w:style>
  <w:style w:type="paragraph" w:styleId="Header">
    <w:name w:val="header"/>
    <w:basedOn w:val="Normal"/>
    <w:link w:val="HeaderChar"/>
    <w:uiPriority w:val="99"/>
    <w:unhideWhenUsed/>
    <w:rsid w:val="00104D5A"/>
    <w:pPr>
      <w:widowControl w:val="0"/>
      <w:tabs>
        <w:tab w:val="left" w:pos="180"/>
        <w:tab w:val="left" w:pos="1785"/>
        <w:tab w:val="center" w:pos="4680"/>
        <w:tab w:val="right" w:pos="9360"/>
      </w:tabs>
      <w:autoSpaceDE w:val="0"/>
      <w:autoSpaceDN w:val="0"/>
      <w:adjustRightInd w:val="0"/>
      <w:spacing w:after="0" w:line="240" w:lineRule="auto"/>
    </w:pPr>
    <w:rPr>
      <w:rFonts w:ascii="Arial" w:hAnsi="Arial" w:cs="Arial"/>
      <w:sz w:val="18"/>
      <w:szCs w:val="24"/>
    </w:rPr>
  </w:style>
  <w:style w:type="character" w:customStyle="1" w:styleId="HeaderChar">
    <w:name w:val="Header Char"/>
    <w:basedOn w:val="DefaultParagraphFont"/>
    <w:link w:val="Header"/>
    <w:uiPriority w:val="99"/>
    <w:rsid w:val="00104D5A"/>
    <w:rPr>
      <w:rFonts w:ascii="Arial" w:eastAsiaTheme="minorEastAsia" w:hAnsi="Arial" w:cs="Arial"/>
      <w:sz w:val="18"/>
      <w:szCs w:val="24"/>
    </w:rPr>
  </w:style>
  <w:style w:type="character" w:styleId="Hyperlink">
    <w:name w:val="Hyperlink"/>
    <w:basedOn w:val="DefaultParagraphFont"/>
    <w:uiPriority w:val="99"/>
    <w:unhideWhenUsed/>
    <w:rsid w:val="00104D5A"/>
    <w:rPr>
      <w:color w:val="0000FF" w:themeColor="hyperlink"/>
      <w:u w:val="single"/>
    </w:rPr>
  </w:style>
  <w:style w:type="character" w:styleId="FollowedHyperlink">
    <w:name w:val="FollowedHyperlink"/>
    <w:basedOn w:val="DefaultParagraphFont"/>
    <w:uiPriority w:val="99"/>
    <w:semiHidden/>
    <w:unhideWhenUsed/>
    <w:rsid w:val="00BC0135"/>
    <w:rPr>
      <w:color w:val="800080" w:themeColor="followedHyperlink"/>
      <w:u w:val="single"/>
    </w:rPr>
  </w:style>
  <w:style w:type="paragraph" w:styleId="Footer">
    <w:name w:val="footer"/>
    <w:basedOn w:val="Normal"/>
    <w:link w:val="FooterChar"/>
    <w:uiPriority w:val="99"/>
    <w:unhideWhenUsed/>
    <w:rsid w:val="008E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298"/>
    <w:rPr>
      <w:rFonts w:eastAsiaTheme="minorEastAsia"/>
    </w:rPr>
  </w:style>
  <w:style w:type="character" w:styleId="UnresolvedMention">
    <w:name w:val="Unresolved Mention"/>
    <w:basedOn w:val="DefaultParagraphFont"/>
    <w:uiPriority w:val="99"/>
    <w:semiHidden/>
    <w:unhideWhenUsed/>
    <w:rsid w:val="008C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3622">
      <w:bodyDiv w:val="1"/>
      <w:marLeft w:val="0"/>
      <w:marRight w:val="0"/>
      <w:marTop w:val="0"/>
      <w:marBottom w:val="0"/>
      <w:divBdr>
        <w:top w:val="none" w:sz="0" w:space="0" w:color="auto"/>
        <w:left w:val="none" w:sz="0" w:space="0" w:color="auto"/>
        <w:bottom w:val="none" w:sz="0" w:space="0" w:color="auto"/>
        <w:right w:val="none" w:sz="0" w:space="0" w:color="auto"/>
      </w:divBdr>
    </w:div>
    <w:div w:id="596600750">
      <w:bodyDiv w:val="1"/>
      <w:marLeft w:val="0"/>
      <w:marRight w:val="0"/>
      <w:marTop w:val="0"/>
      <w:marBottom w:val="0"/>
      <w:divBdr>
        <w:top w:val="none" w:sz="0" w:space="0" w:color="auto"/>
        <w:left w:val="none" w:sz="0" w:space="0" w:color="auto"/>
        <w:bottom w:val="none" w:sz="0" w:space="0" w:color="auto"/>
        <w:right w:val="none" w:sz="0" w:space="0" w:color="auto"/>
      </w:divBdr>
    </w:div>
    <w:div w:id="661617817">
      <w:bodyDiv w:val="1"/>
      <w:marLeft w:val="0"/>
      <w:marRight w:val="0"/>
      <w:marTop w:val="0"/>
      <w:marBottom w:val="0"/>
      <w:divBdr>
        <w:top w:val="none" w:sz="0" w:space="0" w:color="auto"/>
        <w:left w:val="none" w:sz="0" w:space="0" w:color="auto"/>
        <w:bottom w:val="none" w:sz="0" w:space="0" w:color="auto"/>
        <w:right w:val="none" w:sz="0" w:space="0" w:color="auto"/>
      </w:divBdr>
    </w:div>
    <w:div w:id="21019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p.wsdot.wa.gov/contracts/9850-BNRRBridgetoPedTrailBrSeismicRetrof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d.WACIVIL@walshgroup.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E407B3C3D4246A34CF9955E287211" ma:contentTypeVersion="0" ma:contentTypeDescription="Create a new document." ma:contentTypeScope="" ma:versionID="aa7e35f9b44eee50ee94fb8a2a22b1d5">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A8364-23DE-4A24-AF8F-284BA3504333}">
  <ds:schemaRefs>
    <ds:schemaRef ds:uri="http://schemas.microsoft.com/sharepoint/v3/contenttype/forms"/>
  </ds:schemaRefs>
</ds:datastoreItem>
</file>

<file path=customXml/itemProps2.xml><?xml version="1.0" encoding="utf-8"?>
<ds:datastoreItem xmlns:ds="http://schemas.openxmlformats.org/officeDocument/2006/customXml" ds:itemID="{239B506D-453A-4EDA-AB33-AADC1C1F4A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E1E77-6D85-4C05-A582-FEAF2DF45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Macke, Stacy</cp:lastModifiedBy>
  <cp:revision>4</cp:revision>
  <cp:lastPrinted>2016-12-14T00:09:00Z</cp:lastPrinted>
  <dcterms:created xsi:type="dcterms:W3CDTF">2022-06-21T22:27:00Z</dcterms:created>
  <dcterms:modified xsi:type="dcterms:W3CDTF">2022-07-08T16:24:00Z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0x010100466E407B3C3D4246A34CF9955E287211</vt:lpwstr>
  </property>
</Properties>
</file>