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1161" w14:textId="77777777" w:rsidR="004F4B97" w:rsidRDefault="004F4B97" w:rsidP="004F4B97">
      <w:pPr>
        <w:pStyle w:val="Title"/>
        <w:rPr>
          <w:rFonts w:ascii="Arial" w:hAnsi="Arial" w:cs="Arial"/>
          <w:b/>
          <w:bCs/>
          <w:sz w:val="40"/>
          <w:szCs w:val="40"/>
          <w:u w:val="none"/>
        </w:rPr>
      </w:pPr>
      <w:r>
        <w:rPr>
          <w:rFonts w:ascii="Arial" w:hAnsi="Arial" w:cs="Arial"/>
          <w:b/>
          <w:bCs/>
          <w:sz w:val="40"/>
          <w:szCs w:val="40"/>
          <w:u w:val="none"/>
        </w:rPr>
        <w:t>Seattle Housing Authority</w:t>
      </w:r>
    </w:p>
    <w:p w14:paraId="220B7747" w14:textId="5668702A" w:rsidR="004F4B97" w:rsidRPr="00DF0F50" w:rsidRDefault="00DF0F50" w:rsidP="004F4B97">
      <w:pPr>
        <w:pStyle w:val="Title"/>
        <w:rPr>
          <w:rFonts w:ascii="Arial" w:hAnsi="Arial" w:cs="Arial"/>
          <w:b/>
          <w:u w:val="none"/>
        </w:rPr>
      </w:pPr>
      <w:r w:rsidRPr="00DF0F50">
        <w:rPr>
          <w:rFonts w:ascii="Arial" w:hAnsi="Arial" w:cs="Arial"/>
          <w:b/>
          <w:i/>
          <w:u w:val="none"/>
        </w:rPr>
        <w:t>Case Management for SHA LIPH High-Rise Buildings and Job Link Clients</w:t>
      </w:r>
      <w:r w:rsidR="004F4B97" w:rsidRPr="00DF0F50">
        <w:rPr>
          <w:rFonts w:ascii="Arial" w:hAnsi="Arial" w:cs="Arial"/>
          <w:b/>
          <w:u w:val="none"/>
        </w:rPr>
        <w:t xml:space="preserve"> </w:t>
      </w:r>
    </w:p>
    <w:p w14:paraId="2CEBABBF" w14:textId="7E3F9351" w:rsidR="004F4B97" w:rsidRDefault="004F4B97" w:rsidP="004F4B97">
      <w:pPr>
        <w:pStyle w:val="Title"/>
        <w:rPr>
          <w:rFonts w:ascii="Arial" w:hAnsi="Arial" w:cs="Arial"/>
          <w:b/>
          <w:bCs/>
          <w:u w:val="none"/>
        </w:rPr>
      </w:pPr>
      <w:r>
        <w:rPr>
          <w:rFonts w:ascii="Arial" w:hAnsi="Arial" w:cs="Arial"/>
          <w:b/>
          <w:bCs/>
          <w:u w:val="none"/>
        </w:rPr>
        <w:t xml:space="preserve">Proposal Due Date: </w:t>
      </w:r>
      <w:r w:rsidR="00DF0F50">
        <w:rPr>
          <w:rFonts w:ascii="Arial" w:hAnsi="Arial" w:cs="Arial"/>
          <w:b/>
          <w:bCs/>
          <w:u w:val="none"/>
        </w:rPr>
        <w:t>October 28, 2021 no later than 3:00 PM</w:t>
      </w:r>
    </w:p>
    <w:p w14:paraId="682886C4" w14:textId="77777777" w:rsidR="004F4B97" w:rsidRDefault="004F4B97" w:rsidP="004F4B97">
      <w:pPr>
        <w:pStyle w:val="Title"/>
        <w:rPr>
          <w:rFonts w:ascii="Arial" w:hAnsi="Arial" w:cs="Arial"/>
          <w:b/>
          <w:bCs/>
          <w:u w:val="none"/>
        </w:rPr>
      </w:pPr>
      <w:r>
        <w:rPr>
          <w:rFonts w:ascii="Arial" w:hAnsi="Arial" w:cs="Arial"/>
          <w:b/>
          <w:bCs/>
          <w:u w:val="none"/>
        </w:rPr>
        <w:t>______________________________________________________________________</w:t>
      </w:r>
    </w:p>
    <w:p w14:paraId="75C6F8DF" w14:textId="77777777" w:rsidR="004F4B97" w:rsidRDefault="004F4B97" w:rsidP="004F4B97">
      <w:pPr>
        <w:pStyle w:val="Title"/>
        <w:rPr>
          <w:rFonts w:ascii="Arial" w:hAnsi="Arial" w:cs="Arial"/>
          <w:b/>
          <w:bCs/>
        </w:rPr>
      </w:pPr>
    </w:p>
    <w:p w14:paraId="6D4683E3" w14:textId="684CF52A" w:rsidR="004F4B97" w:rsidRDefault="004F4B97" w:rsidP="004F4B97">
      <w:pPr>
        <w:rPr>
          <w:color w:val="1F497D"/>
        </w:rPr>
      </w:pPr>
      <w:r>
        <w:rPr>
          <w:rFonts w:ascii="Arial" w:hAnsi="Arial" w:cs="Arial"/>
          <w:sz w:val="24"/>
          <w:szCs w:val="24"/>
        </w:rPr>
        <w:t xml:space="preserve">Seattle Housing Authority is soliciting </w:t>
      </w:r>
      <w:r w:rsidRPr="00DF0F50">
        <w:rPr>
          <w:rFonts w:ascii="Arial" w:hAnsi="Arial" w:cs="Arial"/>
          <w:sz w:val="24"/>
          <w:szCs w:val="24"/>
        </w:rPr>
        <w:t>proposals</w:t>
      </w:r>
      <w:r>
        <w:rPr>
          <w:rFonts w:ascii="Arial" w:hAnsi="Arial" w:cs="Arial"/>
          <w:sz w:val="24"/>
          <w:szCs w:val="24"/>
        </w:rPr>
        <w:t xml:space="preserve"> f</w:t>
      </w:r>
      <w:r w:rsidR="00DF0F50">
        <w:rPr>
          <w:rFonts w:ascii="Arial" w:hAnsi="Arial" w:cs="Arial"/>
          <w:sz w:val="24"/>
          <w:szCs w:val="24"/>
        </w:rPr>
        <w:t>rom qualified service providers to assist SHA in providing general case management services to elderly residents and non-elderly residents with disabilities residing in the SHA facilities and Limited Partnership facilities operated and managed by SHA and in any other facilities as may subsequently be added by change order to the contract</w:t>
      </w:r>
      <w:r>
        <w:rPr>
          <w:rFonts w:ascii="Arial" w:hAnsi="Arial" w:cs="Arial"/>
          <w:sz w:val="24"/>
          <w:szCs w:val="24"/>
        </w:rPr>
        <w:t>.</w:t>
      </w:r>
      <w:r w:rsidR="00DF0F50">
        <w:rPr>
          <w:rFonts w:ascii="Arial" w:hAnsi="Arial" w:cs="Arial"/>
          <w:sz w:val="24"/>
          <w:szCs w:val="24"/>
        </w:rPr>
        <w:t xml:space="preserve">  Proposers must propose on all SHA facilities and Limited Partnership facilities.</w:t>
      </w:r>
      <w:r>
        <w:rPr>
          <w:rFonts w:ascii="Arial" w:hAnsi="Arial" w:cs="Arial"/>
          <w:sz w:val="24"/>
          <w:szCs w:val="24"/>
        </w:rPr>
        <w:t xml:space="preserve"> The </w:t>
      </w:r>
      <w:r w:rsidRPr="00DF0F50">
        <w:rPr>
          <w:rFonts w:ascii="Arial" w:hAnsi="Arial" w:cs="Arial"/>
          <w:sz w:val="24"/>
          <w:szCs w:val="24"/>
        </w:rPr>
        <w:t>Pre-Proposal meeting</w:t>
      </w:r>
      <w:r>
        <w:rPr>
          <w:rFonts w:ascii="Arial" w:hAnsi="Arial" w:cs="Arial"/>
          <w:sz w:val="24"/>
          <w:szCs w:val="24"/>
        </w:rPr>
        <w:t xml:space="preserve"> to be held </w:t>
      </w:r>
      <w:r w:rsidR="00DF0F50">
        <w:rPr>
          <w:rFonts w:ascii="Arial" w:hAnsi="Arial" w:cs="Arial"/>
          <w:sz w:val="24"/>
          <w:szCs w:val="24"/>
        </w:rPr>
        <w:t xml:space="preserve">October 13, 2021 at 10 AM via a Teams Meeting. </w:t>
      </w:r>
      <w:r>
        <w:rPr>
          <w:rFonts w:ascii="Arial" w:hAnsi="Arial" w:cs="Arial"/>
          <w:sz w:val="24"/>
          <w:szCs w:val="24"/>
        </w:rPr>
        <w:t xml:space="preserve"> The </w:t>
      </w:r>
      <w:r w:rsidRPr="00DF0F50">
        <w:rPr>
          <w:rFonts w:ascii="Arial" w:hAnsi="Arial" w:cs="Arial"/>
          <w:sz w:val="24"/>
          <w:szCs w:val="24"/>
        </w:rPr>
        <w:t>RFP</w:t>
      </w:r>
      <w:r>
        <w:rPr>
          <w:rFonts w:ascii="Arial" w:hAnsi="Arial" w:cs="Arial"/>
          <w:sz w:val="24"/>
          <w:szCs w:val="24"/>
        </w:rPr>
        <w:t xml:space="preserve"> packet is available online at </w:t>
      </w:r>
      <w:r w:rsidR="008E63BE" w:rsidRPr="008E63BE">
        <w:rPr>
          <w:rStyle w:val="Hyperlink"/>
          <w:rFonts w:ascii="Arial" w:hAnsi="Arial" w:cs="Arial"/>
          <w:sz w:val="24"/>
          <w:szCs w:val="24"/>
        </w:rPr>
        <w:t>https://www.seattlehousing.org/do-business-with-us/solicitations</w:t>
      </w:r>
      <w:r w:rsidRPr="008E63BE">
        <w:rPr>
          <w:rStyle w:val="Hyperlink"/>
          <w:rFonts w:ascii="Arial" w:hAnsi="Arial" w:cs="Arial"/>
          <w:sz w:val="24"/>
          <w:szCs w:val="24"/>
        </w:rPr>
        <w:t>.</w:t>
      </w:r>
      <w:r>
        <w:rPr>
          <w:rFonts w:ascii="Arial" w:hAnsi="Arial" w:cs="Arial"/>
          <w:sz w:val="24"/>
          <w:szCs w:val="24"/>
        </w:rPr>
        <w:t xml:space="preserve"> </w:t>
      </w:r>
    </w:p>
    <w:p w14:paraId="453E857D" w14:textId="77777777" w:rsidR="006C723F" w:rsidRDefault="006C723F"/>
    <w:sectPr w:rsidR="006C723F" w:rsidSect="00DF0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97"/>
    <w:rsid w:val="001A76F3"/>
    <w:rsid w:val="004F4B97"/>
    <w:rsid w:val="006C723F"/>
    <w:rsid w:val="007911FE"/>
    <w:rsid w:val="008E63BE"/>
    <w:rsid w:val="00A861F4"/>
    <w:rsid w:val="00D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755E"/>
  <w15:chartTrackingRefBased/>
  <w15:docId w15:val="{2A5F5850-ED56-418D-A608-82611638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B97"/>
    <w:rPr>
      <w:color w:val="0000FF"/>
      <w:u w:val="single"/>
    </w:rPr>
  </w:style>
  <w:style w:type="paragraph" w:styleId="Title">
    <w:name w:val="Title"/>
    <w:basedOn w:val="Normal"/>
    <w:link w:val="TitleChar"/>
    <w:uiPriority w:val="10"/>
    <w:qFormat/>
    <w:rsid w:val="004F4B97"/>
    <w:pPr>
      <w:jc w:val="center"/>
    </w:pPr>
    <w:rPr>
      <w:rFonts w:ascii="Times New Roman" w:hAnsi="Times New Roman"/>
      <w:sz w:val="24"/>
      <w:szCs w:val="24"/>
      <w:u w:val="single"/>
    </w:rPr>
  </w:style>
  <w:style w:type="character" w:customStyle="1" w:styleId="TitleChar">
    <w:name w:val="Title Char"/>
    <w:basedOn w:val="DefaultParagraphFont"/>
    <w:link w:val="Title"/>
    <w:uiPriority w:val="10"/>
    <w:rsid w:val="004F4B97"/>
    <w:rPr>
      <w:rFonts w:ascii="Times New Roman" w:hAnsi="Times New Roman" w:cs="Times New Roman"/>
      <w:sz w:val="24"/>
      <w:szCs w:val="24"/>
      <w:u w:val="single"/>
    </w:rPr>
  </w:style>
  <w:style w:type="paragraph" w:styleId="BalloonText">
    <w:name w:val="Balloon Text"/>
    <w:basedOn w:val="Normal"/>
    <w:link w:val="BalloonTextChar"/>
    <w:uiPriority w:val="99"/>
    <w:semiHidden/>
    <w:unhideWhenUsed/>
    <w:rsid w:val="00791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Don</dc:creator>
  <cp:keywords/>
  <dc:description/>
  <cp:lastModifiedBy>Armstrong, Patti</cp:lastModifiedBy>
  <cp:revision>2</cp:revision>
  <cp:lastPrinted>2018-11-14T20:56:00Z</cp:lastPrinted>
  <dcterms:created xsi:type="dcterms:W3CDTF">2021-09-30T15:54:00Z</dcterms:created>
  <dcterms:modified xsi:type="dcterms:W3CDTF">2021-09-30T15:54:00Z</dcterms:modified>
</cp:coreProperties>
</file>