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6744" w14:textId="77777777" w:rsidR="00426516" w:rsidRDefault="00426516" w:rsidP="00426516">
      <w:pPr>
        <w:pStyle w:val="font8"/>
        <w:spacing w:before="0" w:beforeAutospacing="0" w:after="0" w:afterAutospacing="0"/>
        <w:jc w:val="center"/>
        <w:textAlignment w:val="baseline"/>
        <w:rPr>
          <w:color w:val="000000"/>
          <w:sz w:val="36"/>
          <w:szCs w:val="36"/>
        </w:rPr>
      </w:pPr>
      <w:r>
        <w:rPr>
          <w:b/>
          <w:bCs/>
          <w:color w:val="000000"/>
          <w:sz w:val="36"/>
          <w:szCs w:val="36"/>
          <w:bdr w:val="none" w:sz="0" w:space="0" w:color="auto" w:frame="1"/>
        </w:rPr>
        <w:t>Ballinger Maintenance Facility </w:t>
      </w:r>
    </w:p>
    <w:p w14:paraId="2EC064D6" w14:textId="77777777" w:rsidR="00426516" w:rsidRDefault="00426516" w:rsidP="00426516">
      <w:pPr>
        <w:pStyle w:val="font8"/>
        <w:spacing w:before="0" w:beforeAutospacing="0" w:after="0" w:afterAutospacing="0"/>
        <w:jc w:val="center"/>
        <w:textAlignment w:val="baseline"/>
        <w:rPr>
          <w:color w:val="000000"/>
          <w:sz w:val="36"/>
          <w:szCs w:val="36"/>
        </w:rPr>
      </w:pPr>
      <w:r>
        <w:rPr>
          <w:b/>
          <w:bCs/>
          <w:color w:val="000000"/>
          <w:sz w:val="30"/>
          <w:szCs w:val="30"/>
          <w:bdr w:val="none" w:sz="0" w:space="0" w:color="auto" w:frame="1"/>
        </w:rPr>
        <w:t>City of Shoreline</w:t>
      </w:r>
    </w:p>
    <w:p w14:paraId="25E92402" w14:textId="77777777" w:rsidR="00426516" w:rsidRDefault="00426516" w:rsidP="00426516">
      <w:pPr>
        <w:pStyle w:val="font8"/>
        <w:spacing w:before="0" w:beforeAutospacing="0" w:after="0" w:afterAutospacing="0"/>
        <w:jc w:val="center"/>
        <w:textAlignment w:val="baseline"/>
        <w:rPr>
          <w:color w:val="000000"/>
          <w:sz w:val="36"/>
          <w:szCs w:val="36"/>
        </w:rPr>
      </w:pPr>
      <w:r>
        <w:rPr>
          <w:b/>
          <w:bCs/>
          <w:color w:val="000000"/>
          <w:sz w:val="30"/>
          <w:szCs w:val="30"/>
          <w:bdr w:val="none" w:sz="0" w:space="0" w:color="auto" w:frame="1"/>
        </w:rPr>
        <w:t>Shoreline, WA</w:t>
      </w:r>
    </w:p>
    <w:p w14:paraId="7C173864" w14:textId="77777777" w:rsidR="00426516" w:rsidRDefault="00426516" w:rsidP="00426516">
      <w:pPr>
        <w:pStyle w:val="font8"/>
        <w:spacing w:before="0" w:beforeAutospacing="0" w:after="0" w:afterAutospacing="0"/>
        <w:jc w:val="center"/>
        <w:textAlignment w:val="baseline"/>
        <w:rPr>
          <w:color w:val="000000"/>
          <w:sz w:val="36"/>
          <w:szCs w:val="36"/>
        </w:rPr>
      </w:pPr>
      <w:r>
        <w:rPr>
          <w:b/>
          <w:bCs/>
          <w:color w:val="ED1C24"/>
          <w:sz w:val="30"/>
          <w:szCs w:val="30"/>
          <w:bdr w:val="none" w:sz="0" w:space="0" w:color="auto" w:frame="1"/>
        </w:rPr>
        <w:t>DATE 5/17/2022 @ 2:00 PM</w:t>
      </w:r>
    </w:p>
    <w:p w14:paraId="21DB421A" w14:textId="77777777" w:rsidR="00426516" w:rsidRDefault="00426516" w:rsidP="00426516">
      <w:pPr>
        <w:pStyle w:val="font8"/>
        <w:spacing w:before="0" w:beforeAutospacing="0" w:after="0" w:afterAutospacing="0"/>
        <w:jc w:val="center"/>
        <w:textAlignment w:val="baseline"/>
        <w:rPr>
          <w:color w:val="000000"/>
          <w:sz w:val="30"/>
          <w:szCs w:val="30"/>
        </w:rPr>
      </w:pPr>
      <w:r>
        <w:rPr>
          <w:rStyle w:val="wixguard"/>
          <w:i/>
          <w:iCs/>
          <w:color w:val="000000"/>
          <w:sz w:val="30"/>
          <w:szCs w:val="30"/>
          <w:bdr w:val="none" w:sz="0" w:space="0" w:color="auto" w:frame="1"/>
        </w:rPr>
        <w:t>​</w:t>
      </w:r>
    </w:p>
    <w:p w14:paraId="738396F7" w14:textId="77777777" w:rsidR="00426516" w:rsidRDefault="00426516" w:rsidP="00426516">
      <w:pPr>
        <w:pStyle w:val="font8"/>
        <w:spacing w:before="0" w:beforeAutospacing="0" w:after="0" w:afterAutospacing="0"/>
        <w:textAlignment w:val="baseline"/>
        <w:rPr>
          <w:color w:val="000000"/>
          <w:sz w:val="20"/>
          <w:szCs w:val="20"/>
        </w:rPr>
      </w:pPr>
      <w:r>
        <w:rPr>
          <w:b/>
          <w:bCs/>
          <w:color w:val="000000"/>
          <w:bdr w:val="none" w:sz="0" w:space="0" w:color="auto" w:frame="1"/>
        </w:rPr>
        <w:t>Project Description:  </w:t>
      </w:r>
      <w:r>
        <w:rPr>
          <w:color w:val="000000"/>
          <w:bdr w:val="none" w:sz="0" w:space="0" w:color="auto" w:frame="1"/>
        </w:rPr>
        <w:t> The City of Shoreline seeks a contractor to furnish all labor, materials and equipment necessary to complete the project referenced above. The work shall include, but is not limited to, furnishing all labor, equipment, and materials necessary to construct; Building A: a 950 sf single-story wood framed building and an 1000 sf pre-engineered canopy with vehicle wash equipment; Building B: a 1250 sf pre-engineered canopy with fuel dispensing equipment; and Building C, a pre-engineered 2,260 area for street sweeping decant spoils and salt storage with salt brine equipment; along with site development: paving fencing, utilities, etc.</w:t>
      </w:r>
    </w:p>
    <w:p w14:paraId="1A43726D" w14:textId="77777777" w:rsidR="00426516" w:rsidRDefault="00426516" w:rsidP="00426516">
      <w:pPr>
        <w:pStyle w:val="font8"/>
        <w:spacing w:before="0" w:beforeAutospacing="0" w:after="0" w:afterAutospacing="0"/>
        <w:textAlignment w:val="baseline"/>
        <w:rPr>
          <w:color w:val="000000"/>
        </w:rPr>
      </w:pPr>
      <w:r>
        <w:rPr>
          <w:rStyle w:val="wixguard"/>
          <w:color w:val="000000"/>
          <w:bdr w:val="none" w:sz="0" w:space="0" w:color="auto" w:frame="1"/>
        </w:rPr>
        <w:t>​</w:t>
      </w:r>
    </w:p>
    <w:p w14:paraId="28897A45" w14:textId="77777777" w:rsidR="00426516" w:rsidRDefault="00426516" w:rsidP="00426516">
      <w:pPr>
        <w:pStyle w:val="font8"/>
        <w:spacing w:before="0" w:beforeAutospacing="0" w:after="0" w:afterAutospacing="0"/>
        <w:textAlignment w:val="baseline"/>
        <w:rPr>
          <w:color w:val="000000"/>
        </w:rPr>
      </w:pPr>
      <w:r>
        <w:rPr>
          <w:b/>
          <w:bCs/>
          <w:color w:val="000000"/>
          <w:bdr w:val="none" w:sz="0" w:space="0" w:color="auto" w:frame="1"/>
        </w:rPr>
        <w:t>Estimated Value:        </w:t>
      </w:r>
      <w:r>
        <w:rPr>
          <w:color w:val="000000"/>
          <w:bdr w:val="none" w:sz="0" w:space="0" w:color="auto" w:frame="1"/>
        </w:rPr>
        <w:t> $3,700,000 to $3,900,000</w:t>
      </w:r>
    </w:p>
    <w:p w14:paraId="3D246529" w14:textId="77777777" w:rsidR="00426516" w:rsidRDefault="00426516" w:rsidP="00426516">
      <w:pPr>
        <w:pStyle w:val="font8"/>
        <w:spacing w:before="0" w:beforeAutospacing="0" w:after="0" w:afterAutospacing="0"/>
        <w:textAlignment w:val="baseline"/>
        <w:rPr>
          <w:color w:val="000000"/>
        </w:rPr>
      </w:pPr>
      <w:r>
        <w:rPr>
          <w:rStyle w:val="wixguard"/>
          <w:color w:val="000000"/>
          <w:bdr w:val="none" w:sz="0" w:space="0" w:color="auto" w:frame="1"/>
        </w:rPr>
        <w:t>​</w:t>
      </w:r>
    </w:p>
    <w:p w14:paraId="3849A34C" w14:textId="77777777" w:rsidR="00426516" w:rsidRDefault="00426516" w:rsidP="00426516">
      <w:pPr>
        <w:pStyle w:val="font8"/>
        <w:spacing w:before="0" w:beforeAutospacing="0" w:after="0" w:afterAutospacing="0"/>
        <w:textAlignment w:val="baseline"/>
        <w:rPr>
          <w:color w:val="000000"/>
        </w:rPr>
      </w:pPr>
      <w:r>
        <w:rPr>
          <w:b/>
          <w:bCs/>
          <w:color w:val="000000"/>
          <w:bdr w:val="none" w:sz="0" w:space="0" w:color="auto" w:frame="1"/>
        </w:rPr>
        <w:t>Owner:</w:t>
      </w:r>
    </w:p>
    <w:p w14:paraId="7C0A666F" w14:textId="77777777" w:rsidR="00426516" w:rsidRDefault="00426516" w:rsidP="00426516">
      <w:pPr>
        <w:pStyle w:val="font8"/>
        <w:spacing w:before="0" w:beforeAutospacing="0" w:after="0" w:afterAutospacing="0"/>
        <w:textAlignment w:val="baseline"/>
        <w:rPr>
          <w:color w:val="000000"/>
        </w:rPr>
      </w:pPr>
      <w:r>
        <w:rPr>
          <w:color w:val="000000"/>
          <w:bdr w:val="none" w:sz="0" w:space="0" w:color="auto" w:frame="1"/>
        </w:rPr>
        <w:t>City of Shoreline</w:t>
      </w:r>
      <w:r>
        <w:rPr>
          <w:color w:val="000000"/>
          <w:bdr w:val="none" w:sz="0" w:space="0" w:color="auto" w:frame="1"/>
        </w:rPr>
        <w:br/>
        <w:t>City Hall</w:t>
      </w:r>
      <w:r>
        <w:rPr>
          <w:color w:val="000000"/>
          <w:bdr w:val="none" w:sz="0" w:space="0" w:color="auto" w:frame="1"/>
        </w:rPr>
        <w:br/>
        <w:t>City Clerk's Office</w:t>
      </w:r>
      <w:r>
        <w:rPr>
          <w:color w:val="000000"/>
          <w:bdr w:val="none" w:sz="0" w:space="0" w:color="auto" w:frame="1"/>
        </w:rPr>
        <w:br/>
        <w:t>17500 Midvale Ave North</w:t>
      </w:r>
      <w:r>
        <w:rPr>
          <w:color w:val="000000"/>
          <w:bdr w:val="none" w:sz="0" w:space="0" w:color="auto" w:frame="1"/>
        </w:rPr>
        <w:br/>
        <w:t>Shoreline, WA 98133-4905</w:t>
      </w:r>
    </w:p>
    <w:p w14:paraId="3608A9A2" w14:textId="77777777" w:rsidR="00426516" w:rsidRDefault="00426516" w:rsidP="00426516">
      <w:pPr>
        <w:pStyle w:val="font8"/>
        <w:spacing w:before="0" w:beforeAutospacing="0" w:after="0" w:afterAutospacing="0"/>
        <w:textAlignment w:val="baseline"/>
        <w:rPr>
          <w:color w:val="000000"/>
        </w:rPr>
      </w:pPr>
      <w:r>
        <w:rPr>
          <w:rStyle w:val="wixguard"/>
          <w:color w:val="000000"/>
          <w:bdr w:val="none" w:sz="0" w:space="0" w:color="auto" w:frame="1"/>
        </w:rPr>
        <w:t>​</w:t>
      </w:r>
    </w:p>
    <w:p w14:paraId="056088B1" w14:textId="77777777" w:rsidR="00426516" w:rsidRDefault="00426516" w:rsidP="00426516">
      <w:pPr>
        <w:pStyle w:val="font8"/>
        <w:spacing w:before="0" w:beforeAutospacing="0" w:after="0" w:afterAutospacing="0"/>
        <w:textAlignment w:val="baseline"/>
        <w:rPr>
          <w:color w:val="000000"/>
        </w:rPr>
      </w:pPr>
      <w:r>
        <w:rPr>
          <w:b/>
          <w:bCs/>
          <w:color w:val="000000"/>
          <w:bdr w:val="none" w:sz="0" w:space="0" w:color="auto" w:frame="1"/>
        </w:rPr>
        <w:t>Additional Information:</w:t>
      </w:r>
    </w:p>
    <w:p w14:paraId="6368A3CC" w14:textId="77777777" w:rsidR="00426516" w:rsidRDefault="00426516" w:rsidP="00426516">
      <w:pPr>
        <w:pStyle w:val="font8"/>
        <w:numPr>
          <w:ilvl w:val="0"/>
          <w:numId w:val="1"/>
        </w:numPr>
        <w:spacing w:before="0" w:beforeAutospacing="0" w:after="0" w:afterAutospacing="0"/>
        <w:ind w:left="840"/>
        <w:textAlignment w:val="baseline"/>
        <w:rPr>
          <w:color w:val="000000"/>
        </w:rPr>
      </w:pPr>
      <w:r>
        <w:rPr>
          <w:color w:val="000000"/>
          <w:bdr w:val="none" w:sz="0" w:space="0" w:color="auto" w:frame="1"/>
        </w:rPr>
        <w:t>Prevailing wage rates and Mandatory 15% apprentice requirements apply to this project</w:t>
      </w:r>
    </w:p>
    <w:p w14:paraId="4060BD79" w14:textId="77777777" w:rsidR="00426516" w:rsidRDefault="00426516" w:rsidP="00426516">
      <w:pPr>
        <w:pStyle w:val="font8"/>
        <w:spacing w:before="0" w:beforeAutospacing="0" w:after="0" w:afterAutospacing="0"/>
        <w:textAlignment w:val="baseline"/>
        <w:rPr>
          <w:color w:val="000000"/>
        </w:rPr>
      </w:pPr>
      <w:r>
        <w:rPr>
          <w:rStyle w:val="wixguard"/>
          <w:color w:val="000000"/>
          <w:bdr w:val="none" w:sz="0" w:space="0" w:color="auto" w:frame="1"/>
        </w:rPr>
        <w:t>​</w:t>
      </w:r>
    </w:p>
    <w:p w14:paraId="5A51A82B" w14:textId="77777777" w:rsidR="00426516" w:rsidRDefault="00426516" w:rsidP="00426516">
      <w:pPr>
        <w:pStyle w:val="font8"/>
        <w:numPr>
          <w:ilvl w:val="0"/>
          <w:numId w:val="2"/>
        </w:numPr>
        <w:spacing w:before="0" w:beforeAutospacing="0" w:after="0" w:afterAutospacing="0"/>
        <w:ind w:left="840"/>
        <w:textAlignment w:val="baseline"/>
        <w:rPr>
          <w:color w:val="000000"/>
        </w:rPr>
      </w:pPr>
      <w:r>
        <w:rPr>
          <w:color w:val="000000"/>
          <w:bdr w:val="none" w:sz="0" w:space="0" w:color="auto" w:frame="1"/>
        </w:rPr>
        <w:t>Kassel &amp; Associates, Inc. is an Equal Opportunity Employer. We encourage bids from ALL subcontractors and suppliers including Small, Emerging Small, Native, Alaska Native, Women, Minority, Disadvantaged, Veteran, Vietnam Veteran, Disabled Veteran, 8(a), and HUBZone businesses</w:t>
      </w:r>
    </w:p>
    <w:p w14:paraId="09AD51F7" w14:textId="77777777" w:rsidR="00426516" w:rsidRDefault="00426516" w:rsidP="00426516">
      <w:pPr>
        <w:pStyle w:val="font8"/>
        <w:spacing w:before="0" w:beforeAutospacing="0" w:after="0" w:afterAutospacing="0"/>
        <w:textAlignment w:val="baseline"/>
        <w:rPr>
          <w:color w:val="000000"/>
        </w:rPr>
      </w:pPr>
      <w:r>
        <w:rPr>
          <w:rStyle w:val="wixguard"/>
          <w:color w:val="000000"/>
          <w:bdr w:val="none" w:sz="0" w:space="0" w:color="auto" w:frame="1"/>
        </w:rPr>
        <w:t>​</w:t>
      </w:r>
    </w:p>
    <w:p w14:paraId="592E2A20" w14:textId="77777777" w:rsidR="00426516" w:rsidRDefault="00426516" w:rsidP="00426516">
      <w:pPr>
        <w:pStyle w:val="font8"/>
        <w:numPr>
          <w:ilvl w:val="0"/>
          <w:numId w:val="3"/>
        </w:numPr>
        <w:spacing w:before="0" w:beforeAutospacing="0" w:after="0" w:afterAutospacing="0"/>
        <w:ind w:left="840"/>
        <w:textAlignment w:val="baseline"/>
        <w:rPr>
          <w:color w:val="000000"/>
        </w:rPr>
      </w:pPr>
      <w:r>
        <w:rPr>
          <w:color w:val="000000"/>
          <w:bdr w:val="none" w:sz="0" w:space="0" w:color="auto" w:frame="1"/>
        </w:rPr>
        <w:t>Kassel &amp; Associates, Inc. is signatory to the Carpenter's Union</w:t>
      </w:r>
    </w:p>
    <w:p w14:paraId="5B12ECB5" w14:textId="77777777" w:rsidR="00426516" w:rsidRDefault="00426516" w:rsidP="00426516">
      <w:pPr>
        <w:pStyle w:val="font8"/>
        <w:spacing w:before="0" w:beforeAutospacing="0" w:after="0" w:afterAutospacing="0"/>
        <w:textAlignment w:val="baseline"/>
        <w:rPr>
          <w:color w:val="000000"/>
        </w:rPr>
      </w:pPr>
      <w:r>
        <w:rPr>
          <w:rStyle w:val="wixguard"/>
          <w:color w:val="000000"/>
          <w:bdr w:val="none" w:sz="0" w:space="0" w:color="auto" w:frame="1"/>
        </w:rPr>
        <w:t>​</w:t>
      </w:r>
    </w:p>
    <w:p w14:paraId="000FC8DB" w14:textId="77777777" w:rsidR="00426516" w:rsidRDefault="00426516" w:rsidP="00426516">
      <w:pPr>
        <w:pStyle w:val="font8"/>
        <w:spacing w:before="0" w:beforeAutospacing="0" w:after="0" w:afterAutospacing="0"/>
        <w:textAlignment w:val="baseline"/>
        <w:rPr>
          <w:color w:val="000000"/>
        </w:rPr>
      </w:pPr>
      <w:r>
        <w:rPr>
          <w:b/>
          <w:bCs/>
          <w:color w:val="000000"/>
          <w:bdr w:val="none" w:sz="0" w:space="0" w:color="auto" w:frame="1"/>
        </w:rPr>
        <w:t>Documents: </w:t>
      </w:r>
      <w:r>
        <w:rPr>
          <w:color w:val="000000"/>
          <w:bdr w:val="none" w:sz="0" w:space="0" w:color="auto" w:frame="1"/>
        </w:rPr>
        <w:t> </w:t>
      </w:r>
    </w:p>
    <w:p w14:paraId="789918A7" w14:textId="77777777" w:rsidR="00426516" w:rsidRDefault="00426516" w:rsidP="00426516">
      <w:pPr>
        <w:pStyle w:val="font8"/>
        <w:spacing w:before="0" w:beforeAutospacing="0" w:after="0" w:afterAutospacing="0"/>
        <w:textAlignment w:val="baseline"/>
        <w:rPr>
          <w:color w:val="000000"/>
        </w:rPr>
      </w:pPr>
      <w:r>
        <w:rPr>
          <w:color w:val="000000"/>
          <w:bdr w:val="none" w:sz="0" w:space="0" w:color="auto" w:frame="1"/>
        </w:rPr>
        <w:t>Complete plans, specs &amp; addenda for this project are available on-line at Builders Exchange of Washington  </w:t>
      </w:r>
      <w:hyperlink r:id="rId5" w:tgtFrame="_blank" w:history="1">
        <w:r>
          <w:rPr>
            <w:rStyle w:val="Hyperlink"/>
            <w:b/>
            <w:bCs/>
            <w:bdr w:val="none" w:sz="0" w:space="0" w:color="auto" w:frame="1"/>
          </w:rPr>
          <w:t>http://www.bxwa.com</w:t>
        </w:r>
      </w:hyperlink>
    </w:p>
    <w:p w14:paraId="2453A71F" w14:textId="77777777" w:rsidR="00426516" w:rsidRDefault="00426516" w:rsidP="00426516">
      <w:pPr>
        <w:pStyle w:val="font8"/>
        <w:spacing w:before="0" w:beforeAutospacing="0" w:after="0" w:afterAutospacing="0"/>
        <w:textAlignment w:val="baseline"/>
        <w:rPr>
          <w:color w:val="000000"/>
        </w:rPr>
      </w:pPr>
      <w:r>
        <w:rPr>
          <w:rStyle w:val="wixguard"/>
          <w:b/>
          <w:bCs/>
          <w:color w:val="234DD9"/>
          <w:bdr w:val="none" w:sz="0" w:space="0" w:color="auto" w:frame="1"/>
        </w:rPr>
        <w:t>​</w:t>
      </w:r>
    </w:p>
    <w:p w14:paraId="383F1978" w14:textId="77777777" w:rsidR="00426516" w:rsidRDefault="00426516" w:rsidP="00426516">
      <w:pPr>
        <w:pStyle w:val="font8"/>
        <w:spacing w:before="0" w:beforeAutospacing="0" w:after="0" w:afterAutospacing="0"/>
        <w:textAlignment w:val="baseline"/>
        <w:rPr>
          <w:color w:val="000000"/>
        </w:rPr>
      </w:pPr>
      <w:r>
        <w:rPr>
          <w:color w:val="000000"/>
          <w:bdr w:val="none" w:sz="0" w:space="0" w:color="auto" w:frame="1"/>
        </w:rPr>
        <w:t>We are an equal opportunity employer and request bids from all interested firms including disadvantaged, minority, and women business enterprises.</w:t>
      </w:r>
    </w:p>
    <w:p w14:paraId="67C0D5D3" w14:textId="77777777" w:rsidR="00426516" w:rsidRDefault="00426516" w:rsidP="00426516">
      <w:pPr>
        <w:pStyle w:val="font8"/>
        <w:spacing w:before="0" w:beforeAutospacing="0" w:after="0" w:afterAutospacing="0"/>
        <w:textAlignment w:val="baseline"/>
        <w:rPr>
          <w:color w:val="000000"/>
        </w:rPr>
      </w:pPr>
      <w:r>
        <w:rPr>
          <w:rStyle w:val="wixguard"/>
          <w:color w:val="000000"/>
          <w:bdr w:val="none" w:sz="0" w:space="0" w:color="auto" w:frame="1"/>
        </w:rPr>
        <w:t>​</w:t>
      </w:r>
    </w:p>
    <w:p w14:paraId="6BD7F98F" w14:textId="77777777" w:rsidR="00426516" w:rsidRDefault="00426516" w:rsidP="00426516">
      <w:pPr>
        <w:pStyle w:val="font8"/>
        <w:spacing w:before="0" w:beforeAutospacing="0" w:after="0" w:afterAutospacing="0"/>
        <w:textAlignment w:val="baseline"/>
        <w:rPr>
          <w:color w:val="000000"/>
        </w:rPr>
      </w:pPr>
      <w:r>
        <w:rPr>
          <w:b/>
          <w:bCs/>
          <w:color w:val="000000"/>
          <w:bdr w:val="none" w:sz="0" w:space="0" w:color="auto" w:frame="1"/>
        </w:rPr>
        <w:t>PLEASE FEEL FREE TO EMAIL THE PROJECT ESTIMATOR, Matt Vernon - </w:t>
      </w:r>
      <w:hyperlink r:id="rId6" w:tgtFrame="_self" w:history="1">
        <w:r>
          <w:rPr>
            <w:rStyle w:val="Hyperlink"/>
            <w:b/>
            <w:bCs/>
            <w:color w:val="234DD9"/>
            <w:bdr w:val="none" w:sz="0" w:space="0" w:color="auto" w:frame="1"/>
          </w:rPr>
          <w:t>Bids@kasselandassociates.com</w:t>
        </w:r>
      </w:hyperlink>
    </w:p>
    <w:p w14:paraId="578DD118" w14:textId="77777777" w:rsidR="00426516" w:rsidRDefault="00426516" w:rsidP="00426516">
      <w:pPr>
        <w:pStyle w:val="font8"/>
        <w:spacing w:before="0" w:beforeAutospacing="0" w:after="0" w:afterAutospacing="0"/>
        <w:textAlignment w:val="baseline"/>
        <w:rPr>
          <w:color w:val="000000"/>
        </w:rPr>
      </w:pPr>
      <w:r>
        <w:rPr>
          <w:rStyle w:val="wixguard"/>
          <w:color w:val="000000"/>
          <w:bdr w:val="none" w:sz="0" w:space="0" w:color="auto" w:frame="1"/>
        </w:rPr>
        <w:t>​</w:t>
      </w:r>
    </w:p>
    <w:p w14:paraId="769B6027" w14:textId="77777777" w:rsidR="00426516" w:rsidRDefault="00426516" w:rsidP="00426516">
      <w:pPr>
        <w:pStyle w:val="font8"/>
        <w:spacing w:before="0" w:beforeAutospacing="0" w:after="0" w:afterAutospacing="0"/>
        <w:textAlignment w:val="baseline"/>
        <w:rPr>
          <w:color w:val="000000"/>
        </w:rPr>
      </w:pPr>
      <w:r>
        <w:rPr>
          <w:color w:val="000000"/>
          <w:bdr w:val="none" w:sz="0" w:space="0" w:color="auto" w:frame="1"/>
        </w:rPr>
        <w:t>WA: KASSEAI914OM</w:t>
      </w:r>
    </w:p>
    <w:p w14:paraId="0E926778" w14:textId="77777777" w:rsidR="009437B6" w:rsidRDefault="00426516"/>
    <w:sectPr w:rsidR="00943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D2C5F"/>
    <w:multiLevelType w:val="multilevel"/>
    <w:tmpl w:val="E65CE4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59448E"/>
    <w:multiLevelType w:val="multilevel"/>
    <w:tmpl w:val="676E4C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3E4EB3"/>
    <w:multiLevelType w:val="multilevel"/>
    <w:tmpl w:val="EDFEC8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103377475">
    <w:abstractNumId w:val="1"/>
  </w:num>
  <w:num w:numId="2" w16cid:durableId="455224211">
    <w:abstractNumId w:val="2"/>
  </w:num>
  <w:num w:numId="3" w16cid:durableId="1365016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16"/>
    <w:rsid w:val="002B4723"/>
    <w:rsid w:val="00426516"/>
    <w:rsid w:val="0049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E599"/>
  <w15:chartTrackingRefBased/>
  <w15:docId w15:val="{355D7B22-0FFC-44EC-9D18-EF2F2CE6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265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426516"/>
  </w:style>
  <w:style w:type="character" w:styleId="Hyperlink">
    <w:name w:val="Hyperlink"/>
    <w:basedOn w:val="DefaultParagraphFont"/>
    <w:uiPriority w:val="99"/>
    <w:semiHidden/>
    <w:unhideWhenUsed/>
    <w:rsid w:val="004265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1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ds@kasselandassociates.com" TargetMode="External"/><Relationship Id="rId5" Type="http://schemas.openxmlformats.org/officeDocument/2006/relationships/hyperlink" Target="http://www.bxw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Green</dc:creator>
  <cp:keywords/>
  <dc:description/>
  <cp:lastModifiedBy>Tyler Green</cp:lastModifiedBy>
  <cp:revision>1</cp:revision>
  <dcterms:created xsi:type="dcterms:W3CDTF">2022-04-29T21:19:00Z</dcterms:created>
  <dcterms:modified xsi:type="dcterms:W3CDTF">2022-04-29T21:20:00Z</dcterms:modified>
</cp:coreProperties>
</file>