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1079" w14:textId="091EE7D9" w:rsidR="001B653B" w:rsidRDefault="003F3157">
      <w:r>
        <w:t>Bid Opportunity: Terminal Apron Construction – Pullman-Moscow Regional Airport</w:t>
      </w:r>
    </w:p>
    <w:p w14:paraId="01B11753" w14:textId="5BD3B1D5" w:rsidR="003F3157" w:rsidRDefault="003F3157">
      <w:r>
        <w:t>Bid Date and Time:</w:t>
      </w:r>
      <w:r>
        <w:tab/>
      </w:r>
      <w:r w:rsidR="001518C0">
        <w:t>June</w:t>
      </w:r>
      <w:r>
        <w:t xml:space="preserve"> 10, 2022 at 3:00PM PST</w:t>
      </w:r>
    </w:p>
    <w:p w14:paraId="4BA8C8AC" w14:textId="4379CDDA" w:rsidR="00137C97" w:rsidRDefault="00137C97">
      <w:r>
        <w:t>Project DBE Goal – 4.7%</w:t>
      </w:r>
    </w:p>
    <w:p w14:paraId="4627C6F9" w14:textId="788D258C" w:rsidR="003F3157" w:rsidRDefault="003F3157">
      <w:r>
        <w:t xml:space="preserve">Contractor:  </w:t>
      </w:r>
      <w:r>
        <w:tab/>
        <w:t xml:space="preserve">N.A. Degerstrom, Inc. </w:t>
      </w:r>
    </w:p>
    <w:p w14:paraId="31B52733" w14:textId="5E9AD239" w:rsidR="003F3157" w:rsidRDefault="003F3157">
      <w:r>
        <w:tab/>
      </w:r>
      <w:r>
        <w:tab/>
        <w:t>3303 N Sullivan Rd, Spokane Valley WA 99216</w:t>
      </w:r>
    </w:p>
    <w:p w14:paraId="747FCC84" w14:textId="2687FD3C" w:rsidR="003F3157" w:rsidRDefault="003F3157">
      <w:r>
        <w:tab/>
      </w:r>
      <w:r>
        <w:tab/>
        <w:t>PH (509) 928-3333 FAX (509) 927-2010</w:t>
      </w:r>
    </w:p>
    <w:p w14:paraId="4A0AAC41" w14:textId="49FD3D8F" w:rsidR="003F3157" w:rsidRDefault="003F3157">
      <w:r>
        <w:tab/>
      </w:r>
      <w:r>
        <w:tab/>
        <w:t xml:space="preserve">Email: </w:t>
      </w:r>
      <w:hyperlink r:id="rId6" w:history="1">
        <w:r w:rsidRPr="005674D9">
          <w:rPr>
            <w:rStyle w:val="Hyperlink"/>
          </w:rPr>
          <w:t>bids@nadinc.com</w:t>
        </w:r>
      </w:hyperlink>
    </w:p>
    <w:p w14:paraId="220CE917" w14:textId="4B3329E1" w:rsidR="003F3157" w:rsidRDefault="003F3157">
      <w:r>
        <w:t xml:space="preserve">N.A. Degerstrom, Inc. is seeking quotes from qualified DBE firms for this project, which constructs a new concrete apron for the future new terminal building at the Pullman-Moscow Airport. Potential work scopes include erosion control, earthmoving, extensive underground stormwater and de-icer control facilities, aggregates, asphalt and concrete paving, pavement markings, electrical lighting systems and seeding. </w:t>
      </w:r>
      <w:r w:rsidR="00596CA5">
        <w:t xml:space="preserve">Plans are available online at Questcdn.com project number 8085792 and at local plan centers. </w:t>
      </w:r>
      <w:r>
        <w:t xml:space="preserve">Please send questions or quotes to </w:t>
      </w:r>
      <w:hyperlink r:id="rId7" w:history="1">
        <w:r w:rsidRPr="005674D9">
          <w:rPr>
            <w:rStyle w:val="Hyperlink"/>
          </w:rPr>
          <w:t>bids@nadinc.com</w:t>
        </w:r>
      </w:hyperlink>
      <w:r>
        <w:t xml:space="preserve">. Equal Opportunity Employer. </w:t>
      </w:r>
    </w:p>
    <w:sectPr w:rsidR="003F3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F9B6" w14:textId="77777777" w:rsidR="001518C0" w:rsidRDefault="001518C0" w:rsidP="001518C0">
      <w:pPr>
        <w:spacing w:after="0" w:line="240" w:lineRule="auto"/>
      </w:pPr>
      <w:r>
        <w:separator/>
      </w:r>
    </w:p>
  </w:endnote>
  <w:endnote w:type="continuationSeparator" w:id="0">
    <w:p w14:paraId="446158B3" w14:textId="77777777" w:rsidR="001518C0" w:rsidRDefault="001518C0" w:rsidP="0015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45BC" w14:textId="77777777" w:rsidR="001518C0" w:rsidRDefault="001518C0" w:rsidP="001518C0">
      <w:pPr>
        <w:spacing w:after="0" w:line="240" w:lineRule="auto"/>
      </w:pPr>
      <w:r>
        <w:separator/>
      </w:r>
    </w:p>
  </w:footnote>
  <w:footnote w:type="continuationSeparator" w:id="0">
    <w:p w14:paraId="2C22D109" w14:textId="77777777" w:rsidR="001518C0" w:rsidRDefault="001518C0" w:rsidP="00151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57"/>
    <w:rsid w:val="00137C97"/>
    <w:rsid w:val="001518C0"/>
    <w:rsid w:val="001B653B"/>
    <w:rsid w:val="003F3157"/>
    <w:rsid w:val="005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291C8"/>
  <w15:chartTrackingRefBased/>
  <w15:docId w15:val="{3D923ABF-F0D7-4920-BF92-733BD27D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ds@nadi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ds@nadin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Johnson</dc:creator>
  <cp:keywords/>
  <dc:description/>
  <cp:lastModifiedBy>Kenney, Tim (OMWBE)</cp:lastModifiedBy>
  <cp:revision>2</cp:revision>
  <dcterms:created xsi:type="dcterms:W3CDTF">2022-05-26T22:17:00Z</dcterms:created>
  <dcterms:modified xsi:type="dcterms:W3CDTF">2022-05-26T22:17:00Z</dcterms:modified>
</cp:coreProperties>
</file>