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F" w:rsidRPr="004C473E" w:rsidRDefault="0004680D" w:rsidP="004C473E">
      <w:pPr>
        <w:spacing w:after="0"/>
        <w:jc w:val="center"/>
        <w:rPr>
          <w:sz w:val="40"/>
          <w:szCs w:val="40"/>
        </w:rPr>
      </w:pPr>
      <w:r w:rsidRPr="00D87334">
        <w:rPr>
          <w:sz w:val="40"/>
          <w:szCs w:val="40"/>
        </w:rPr>
        <w:t>Annual Operating Budget</w:t>
      </w:r>
      <w:r w:rsidR="00D87334" w:rsidRPr="00D87334">
        <w:rPr>
          <w:sz w:val="40"/>
          <w:szCs w:val="40"/>
        </w:rPr>
        <w:t xml:space="preserve"> and</w:t>
      </w:r>
      <w:r w:rsidR="002833C9" w:rsidRPr="00D87334">
        <w:rPr>
          <w:sz w:val="40"/>
          <w:szCs w:val="40"/>
        </w:rPr>
        <w:t xml:space="preserve"> </w:t>
      </w:r>
      <w:r w:rsidR="00704B98">
        <w:rPr>
          <w:sz w:val="40"/>
          <w:szCs w:val="40"/>
        </w:rPr>
        <w:t>Budget Narrative</w:t>
      </w:r>
    </w:p>
    <w:p w:rsidR="002938F0" w:rsidRDefault="002938F0" w:rsidP="004C473E">
      <w:pPr>
        <w:pStyle w:val="Heading1"/>
      </w:pPr>
      <w:r>
        <w:t>SECTION 1—BUDGET FOR PROPOSED NEW RECOVERY RESIDENCE</w:t>
      </w:r>
    </w:p>
    <w:p w:rsidR="005756F3" w:rsidRPr="005756F3" w:rsidRDefault="005756F3" w:rsidP="005756F3">
      <w:pPr>
        <w:jc w:val="center"/>
      </w:pPr>
      <w:r w:rsidRPr="005756F3">
        <w:t>Enter budget amounts below for Commerce funds, other fund sources, an</w:t>
      </w:r>
      <w:r>
        <w:t>d</w:t>
      </w:r>
      <w:r w:rsidRPr="005756F3">
        <w:t xml:space="preserve"> in-kind support</w:t>
      </w:r>
    </w:p>
    <w:p w:rsidR="0004680D" w:rsidRDefault="0004680D" w:rsidP="00C02398">
      <w:pPr>
        <w:spacing w:after="0"/>
        <w:jc w:val="center"/>
        <w:rPr>
          <w:i/>
        </w:rPr>
      </w:pPr>
      <w:r w:rsidRPr="003D0CF3">
        <w:rPr>
          <w:i/>
          <w:highlight w:val="yellow"/>
        </w:rPr>
        <w:t>Double-click on table to activate—enter values only into blue cells</w:t>
      </w:r>
    </w:p>
    <w:p w:rsidR="00B70F9E" w:rsidRDefault="00B70F9E" w:rsidP="00C02398">
      <w:pPr>
        <w:spacing w:after="0"/>
        <w:jc w:val="center"/>
        <w:rPr>
          <w:i/>
        </w:rPr>
      </w:pPr>
    </w:p>
    <w:p w:rsidR="00C02398" w:rsidRPr="00317063" w:rsidRDefault="00A94E1B" w:rsidP="00A94E1B">
      <w:pPr>
        <w:spacing w:after="0"/>
        <w:rPr>
          <w:sz w:val="28"/>
          <w:szCs w:val="28"/>
        </w:rPr>
      </w:pPr>
      <w:r w:rsidRPr="00317063">
        <w:rPr>
          <w:b/>
          <w:sz w:val="28"/>
          <w:szCs w:val="28"/>
        </w:rPr>
        <w:t>Applicant:</w:t>
      </w:r>
    </w:p>
    <w:p w:rsidR="00A94E1B" w:rsidRDefault="00B70F9E" w:rsidP="00A94E1B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715549</wp:posOffset>
                </wp:positionH>
                <wp:positionV relativeFrom="paragraph">
                  <wp:posOffset>5715</wp:posOffset>
                </wp:positionV>
                <wp:extent cx="3286664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B33F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.45pt" to="31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XJtwEAAMMDAAAOAAAAZHJzL2Uyb0RvYy54bWysU8GO0zAQvSPxD5bvNGlZVa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A94E1B" w:rsidRPr="00317063" w:rsidRDefault="00A94E1B" w:rsidP="00A94E1B">
      <w:pPr>
        <w:spacing w:after="0"/>
        <w:rPr>
          <w:sz w:val="28"/>
          <w:szCs w:val="28"/>
        </w:rPr>
      </w:pPr>
      <w:r w:rsidRPr="00317063">
        <w:rPr>
          <w:b/>
          <w:sz w:val="28"/>
          <w:szCs w:val="28"/>
        </w:rPr>
        <w:t>Project Name:</w:t>
      </w:r>
    </w:p>
    <w:p w:rsidR="002938F0" w:rsidRDefault="00A94E1B" w:rsidP="0004680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8BA23" wp14:editId="4469C800">
                <wp:simplePos x="0" y="0"/>
                <wp:positionH relativeFrom="column">
                  <wp:posOffset>1014035</wp:posOffset>
                </wp:positionH>
                <wp:positionV relativeFrom="paragraph">
                  <wp:posOffset>13335</wp:posOffset>
                </wp:positionV>
                <wp:extent cx="3286664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6B05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.05pt" to="338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16666" w:rsidRPr="005756F3">
        <w:rPr>
          <w:b/>
        </w:rPr>
        <w:object w:dxaOrig="8895" w:dyaOrig="8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4.25pt;height:436.1pt" o:ole="">
            <v:imagedata r:id="rId7" o:title=""/>
          </v:shape>
          <o:OLEObject Type="Embed" ProgID="Excel.Sheet.12" ShapeID="_x0000_i1030" DrawAspect="Content" ObjectID="_1712996700" r:id="rId8"/>
        </w:object>
      </w:r>
    </w:p>
    <w:p w:rsidR="0080138A" w:rsidRDefault="005756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10460</wp:posOffset>
                </wp:positionV>
                <wp:extent cx="6029325" cy="604299"/>
                <wp:effectExtent l="0" t="0" r="2857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0429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2EEC" w:rsidRPr="00C02398" w:rsidRDefault="00C72EEC" w:rsidP="002938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2398">
                              <w:rPr>
                                <w:b/>
                                <w:sz w:val="20"/>
                                <w:szCs w:val="20"/>
                              </w:rPr>
                              <w:t>NOTE: The amount displayed in the yellow box above will be considered the amount requested under this application.  Make any entries in this column accordingly.</w:t>
                            </w:r>
                            <w:r w:rsidR="00394F73" w:rsidRPr="00C023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4F73" w:rsidRPr="00C023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Contracts arising from this funding opportunity will be capped at $75,000 for Level II recovery residences or $90,000 for Level III recovery residences.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8pt;width:474.75pt;height:47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" fillcolor="yellow" strokeweight=".5pt">
                <v:textbox>
                  <w:txbxContent>
                    <w:p w:rsidR="00C72EEC" w:rsidRPr="00C02398" w:rsidRDefault="00C72EEC" w:rsidP="002938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2398">
                        <w:rPr>
                          <w:b/>
                          <w:sz w:val="20"/>
                          <w:szCs w:val="20"/>
                        </w:rPr>
                        <w:t>NOTE: The amount displayed in the yellow box above will be considered the amount requested under this application.  Make any entries in this column accordingly.</w:t>
                      </w:r>
                      <w:r w:rsidR="00394F73" w:rsidRPr="00C0239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94F73" w:rsidRPr="00C0239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Contracts arising from this funding opportunity will be capped at $75,000 for Level II recovery residences or $90,000 for Level III recovery residences.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8A">
        <w:br w:type="page"/>
      </w:r>
    </w:p>
    <w:p w:rsidR="002938F0" w:rsidRPr="00C72EEC" w:rsidRDefault="00C72EEC" w:rsidP="000468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029864" cy="1704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864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2EEC" w:rsidRDefault="00C72EEC">
                            <w:r>
                              <w:t xml:space="preserve">Enter description </w:t>
                            </w:r>
                            <w:r w:rsidR="00A406F6">
                              <w:t>of “other” costs</w:t>
                            </w:r>
                            <w:r>
                              <w:t xml:space="preserve"> as </w:t>
                            </w:r>
                            <w:r w:rsidR="00A406F6">
                              <w:t>noted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3.6pt;margin-top:15pt;width:474.8pt;height:134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" fillcolor="white [3201]" strokeweight=".5pt">
                <v:textbox>
                  <w:txbxContent>
                    <w:p w:rsidR="00C72EEC" w:rsidRDefault="00C72EEC">
                      <w:r>
                        <w:t xml:space="preserve">Enter description </w:t>
                      </w:r>
                      <w:r w:rsidR="00A406F6">
                        <w:t>of “other” costs</w:t>
                      </w:r>
                      <w:r>
                        <w:t xml:space="preserve"> as </w:t>
                      </w:r>
                      <w:r w:rsidR="00A406F6">
                        <w:t>noted above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Describe any costs listed as “other” in the box below:</w:t>
      </w:r>
    </w:p>
    <w:p w:rsidR="002938F0" w:rsidRDefault="002938F0" w:rsidP="0004680D">
      <w:pPr>
        <w:rPr>
          <w:sz w:val="28"/>
          <w:szCs w:val="28"/>
        </w:rPr>
      </w:pPr>
    </w:p>
    <w:p w:rsidR="002938F0" w:rsidRDefault="002938F0" w:rsidP="0004680D">
      <w:pPr>
        <w:rPr>
          <w:sz w:val="28"/>
          <w:szCs w:val="28"/>
        </w:rPr>
      </w:pPr>
    </w:p>
    <w:p w:rsidR="002938F0" w:rsidRDefault="002938F0" w:rsidP="0004680D">
      <w:pPr>
        <w:rPr>
          <w:sz w:val="28"/>
          <w:szCs w:val="28"/>
        </w:rPr>
      </w:pPr>
    </w:p>
    <w:p w:rsidR="002938F0" w:rsidRDefault="002938F0" w:rsidP="0004680D">
      <w:pPr>
        <w:rPr>
          <w:sz w:val="28"/>
          <w:szCs w:val="28"/>
        </w:rPr>
      </w:pPr>
    </w:p>
    <w:p w:rsidR="00DA143B" w:rsidRDefault="00DA143B" w:rsidP="0004680D">
      <w:pPr>
        <w:rPr>
          <w:sz w:val="28"/>
          <w:szCs w:val="28"/>
        </w:rPr>
      </w:pPr>
    </w:p>
    <w:p w:rsidR="00B52F3A" w:rsidRDefault="00B52F3A" w:rsidP="00DA143B">
      <w:pPr>
        <w:pStyle w:val="Heading1"/>
      </w:pPr>
      <w:bookmarkStart w:id="0" w:name="_GoBack"/>
      <w:bookmarkEnd w:id="0"/>
    </w:p>
    <w:p w:rsidR="0080138A" w:rsidRDefault="002938F0" w:rsidP="00DA143B">
      <w:pPr>
        <w:pStyle w:val="Heading1"/>
      </w:pPr>
      <w:r w:rsidRPr="002938F0">
        <w:t>SECTION 2—</w:t>
      </w:r>
      <w:r w:rsidR="00983F3E">
        <w:t xml:space="preserve">OTHER </w:t>
      </w:r>
      <w:r w:rsidRPr="002938F0">
        <w:t>FUNDING SOURCES</w:t>
      </w:r>
    </w:p>
    <w:p w:rsidR="002938F0" w:rsidRPr="002938F0" w:rsidRDefault="002938F0" w:rsidP="0004680D">
      <w:r>
        <w:t>Identify the funding sources</w:t>
      </w:r>
      <w:r w:rsidR="00C72EEC">
        <w:t xml:space="preserve"> (other than Commerce)</w:t>
      </w:r>
      <w:r>
        <w:t xml:space="preserve"> indicated in the budget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980"/>
        <w:gridCol w:w="2605"/>
      </w:tblGrid>
      <w:tr w:rsidR="002938F0" w:rsidTr="002938F0">
        <w:tc>
          <w:tcPr>
            <w:tcW w:w="4765" w:type="dxa"/>
          </w:tcPr>
          <w:p w:rsidR="002938F0" w:rsidRPr="00317063" w:rsidRDefault="002938F0" w:rsidP="0004680D">
            <w:pPr>
              <w:rPr>
                <w:b/>
              </w:rPr>
            </w:pPr>
            <w:r w:rsidRPr="00317063">
              <w:rPr>
                <w:b/>
              </w:rPr>
              <w:t>Fund Source</w:t>
            </w:r>
          </w:p>
        </w:tc>
        <w:tc>
          <w:tcPr>
            <w:tcW w:w="1980" w:type="dxa"/>
          </w:tcPr>
          <w:p w:rsidR="002938F0" w:rsidRPr="00317063" w:rsidRDefault="002938F0" w:rsidP="0004680D">
            <w:pPr>
              <w:rPr>
                <w:b/>
              </w:rPr>
            </w:pPr>
            <w:r w:rsidRPr="00317063">
              <w:rPr>
                <w:b/>
              </w:rPr>
              <w:t>Amount</w:t>
            </w:r>
          </w:p>
        </w:tc>
        <w:tc>
          <w:tcPr>
            <w:tcW w:w="2605" w:type="dxa"/>
          </w:tcPr>
          <w:p w:rsidR="002938F0" w:rsidRPr="00317063" w:rsidRDefault="002938F0" w:rsidP="0004680D">
            <w:pPr>
              <w:rPr>
                <w:b/>
              </w:rPr>
            </w:pPr>
            <w:r w:rsidRPr="00317063">
              <w:rPr>
                <w:b/>
              </w:rPr>
              <w:t xml:space="preserve">Requested </w:t>
            </w:r>
            <w:r w:rsidRPr="00317063">
              <w:rPr>
                <w:b/>
                <w:u w:val="single"/>
              </w:rPr>
              <w:t xml:space="preserve">OR </w:t>
            </w:r>
            <w:r w:rsidRPr="00317063">
              <w:rPr>
                <w:b/>
              </w:rPr>
              <w:t>Confirmed?</w:t>
            </w:r>
          </w:p>
        </w:tc>
      </w:tr>
      <w:tr w:rsidR="002938F0" w:rsidTr="002938F0">
        <w:tc>
          <w:tcPr>
            <w:tcW w:w="4765" w:type="dxa"/>
          </w:tcPr>
          <w:p w:rsidR="002938F0" w:rsidRDefault="002938F0" w:rsidP="0004680D"/>
        </w:tc>
        <w:tc>
          <w:tcPr>
            <w:tcW w:w="1980" w:type="dxa"/>
          </w:tcPr>
          <w:p w:rsidR="002938F0" w:rsidRDefault="002938F0" w:rsidP="0004680D"/>
        </w:tc>
        <w:tc>
          <w:tcPr>
            <w:tcW w:w="2605" w:type="dxa"/>
          </w:tcPr>
          <w:p w:rsidR="002938F0" w:rsidRDefault="002938F0" w:rsidP="0004680D"/>
        </w:tc>
      </w:tr>
      <w:tr w:rsidR="002938F0" w:rsidTr="002938F0">
        <w:tc>
          <w:tcPr>
            <w:tcW w:w="4765" w:type="dxa"/>
          </w:tcPr>
          <w:p w:rsidR="002938F0" w:rsidRDefault="002938F0" w:rsidP="0004680D"/>
        </w:tc>
        <w:tc>
          <w:tcPr>
            <w:tcW w:w="1980" w:type="dxa"/>
          </w:tcPr>
          <w:p w:rsidR="002938F0" w:rsidRDefault="002938F0" w:rsidP="0004680D"/>
        </w:tc>
        <w:tc>
          <w:tcPr>
            <w:tcW w:w="2605" w:type="dxa"/>
          </w:tcPr>
          <w:p w:rsidR="002938F0" w:rsidRDefault="002938F0" w:rsidP="0004680D"/>
        </w:tc>
      </w:tr>
      <w:tr w:rsidR="002938F0" w:rsidTr="002938F0">
        <w:tc>
          <w:tcPr>
            <w:tcW w:w="4765" w:type="dxa"/>
          </w:tcPr>
          <w:p w:rsidR="002938F0" w:rsidRDefault="002938F0" w:rsidP="0004680D"/>
        </w:tc>
        <w:tc>
          <w:tcPr>
            <w:tcW w:w="1980" w:type="dxa"/>
          </w:tcPr>
          <w:p w:rsidR="002938F0" w:rsidRDefault="002938F0" w:rsidP="0004680D"/>
        </w:tc>
        <w:tc>
          <w:tcPr>
            <w:tcW w:w="2605" w:type="dxa"/>
          </w:tcPr>
          <w:p w:rsidR="002938F0" w:rsidRDefault="002938F0" w:rsidP="0004680D"/>
        </w:tc>
      </w:tr>
      <w:tr w:rsidR="003D0CF3" w:rsidTr="002938F0">
        <w:tc>
          <w:tcPr>
            <w:tcW w:w="4765" w:type="dxa"/>
          </w:tcPr>
          <w:p w:rsidR="003D0CF3" w:rsidRDefault="003D0CF3" w:rsidP="0004680D"/>
        </w:tc>
        <w:tc>
          <w:tcPr>
            <w:tcW w:w="1980" w:type="dxa"/>
          </w:tcPr>
          <w:p w:rsidR="003D0CF3" w:rsidRDefault="003D0CF3" w:rsidP="0004680D"/>
        </w:tc>
        <w:tc>
          <w:tcPr>
            <w:tcW w:w="2605" w:type="dxa"/>
          </w:tcPr>
          <w:p w:rsidR="003D0CF3" w:rsidRDefault="003D0CF3" w:rsidP="0004680D"/>
        </w:tc>
      </w:tr>
      <w:tr w:rsidR="003D0CF3" w:rsidTr="002938F0">
        <w:tc>
          <w:tcPr>
            <w:tcW w:w="4765" w:type="dxa"/>
          </w:tcPr>
          <w:p w:rsidR="003D0CF3" w:rsidRDefault="003D0CF3" w:rsidP="0004680D"/>
        </w:tc>
        <w:tc>
          <w:tcPr>
            <w:tcW w:w="1980" w:type="dxa"/>
          </w:tcPr>
          <w:p w:rsidR="003D0CF3" w:rsidRDefault="003D0CF3" w:rsidP="0004680D"/>
        </w:tc>
        <w:tc>
          <w:tcPr>
            <w:tcW w:w="2605" w:type="dxa"/>
          </w:tcPr>
          <w:p w:rsidR="003D0CF3" w:rsidRDefault="003D0CF3" w:rsidP="0004680D"/>
        </w:tc>
      </w:tr>
    </w:tbl>
    <w:p w:rsidR="006E6988" w:rsidRDefault="006E6988" w:rsidP="0004680D"/>
    <w:p w:rsidR="00C72EEC" w:rsidRDefault="00C72EEC" w:rsidP="00DA143B">
      <w:pPr>
        <w:pStyle w:val="Heading1"/>
      </w:pPr>
      <w:r>
        <w:t>SECTION 3—NARRATIVE RESPONSES</w:t>
      </w:r>
    </w:p>
    <w:p w:rsidR="009A5352" w:rsidRPr="009A5352" w:rsidRDefault="00C72EEC" w:rsidP="009A5352">
      <w:r>
        <w:t xml:space="preserve">Provide a brief description of the </w:t>
      </w:r>
      <w:r w:rsidR="00317063">
        <w:t xml:space="preserve">use of funds in the </w:t>
      </w:r>
      <w:r>
        <w:t>following budget categories for which funding is requested</w:t>
      </w:r>
      <w:r w:rsidR="009A5352"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9A5352" w:rsidTr="00800718">
        <w:tc>
          <w:tcPr>
            <w:tcW w:w="2695" w:type="dxa"/>
          </w:tcPr>
          <w:p w:rsidR="009A5352" w:rsidRPr="009A5352" w:rsidRDefault="009A5352" w:rsidP="00717FD6">
            <w:pPr>
              <w:jc w:val="center"/>
              <w:rPr>
                <w:b/>
              </w:rPr>
            </w:pPr>
            <w:r w:rsidRPr="009A5352">
              <w:rPr>
                <w:b/>
              </w:rPr>
              <w:t>Budget Category</w:t>
            </w:r>
          </w:p>
        </w:tc>
        <w:tc>
          <w:tcPr>
            <w:tcW w:w="6655" w:type="dxa"/>
          </w:tcPr>
          <w:p w:rsidR="009A5352" w:rsidRPr="009A5352" w:rsidRDefault="009A5352" w:rsidP="00717FD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Narrative Response      </w:t>
            </w:r>
            <w:r>
              <w:rPr>
                <w:i/>
                <w:sz w:val="16"/>
                <w:szCs w:val="16"/>
              </w:rPr>
              <w:t>responses should be brief and concise</w:t>
            </w:r>
            <w:r w:rsidR="00D14362">
              <w:rPr>
                <w:i/>
                <w:sz w:val="16"/>
                <w:szCs w:val="16"/>
              </w:rPr>
              <w:t>, but complete</w:t>
            </w:r>
          </w:p>
        </w:tc>
      </w:tr>
      <w:tr w:rsidR="009A5352" w:rsidTr="00800718">
        <w:tc>
          <w:tcPr>
            <w:tcW w:w="2695" w:type="dxa"/>
            <w:vAlign w:val="center"/>
          </w:tcPr>
          <w:p w:rsidR="009A5352" w:rsidRDefault="009A5352" w:rsidP="009A5352">
            <w:r>
              <w:t>Staff Salaries</w:t>
            </w:r>
          </w:p>
        </w:tc>
        <w:tc>
          <w:tcPr>
            <w:tcW w:w="6655" w:type="dxa"/>
          </w:tcPr>
          <w:p w:rsidR="003D1909" w:rsidRDefault="003D1909" w:rsidP="009A5352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A5352" w:rsidTr="00800718">
        <w:tc>
          <w:tcPr>
            <w:tcW w:w="2695" w:type="dxa"/>
            <w:vAlign w:val="center"/>
          </w:tcPr>
          <w:p w:rsidR="009A5352" w:rsidRDefault="009A5352" w:rsidP="009A5352">
            <w:r>
              <w:t>Staff Benefits</w:t>
            </w:r>
          </w:p>
        </w:tc>
        <w:tc>
          <w:tcPr>
            <w:tcW w:w="6655" w:type="dxa"/>
          </w:tcPr>
          <w:p w:rsidR="009A5352" w:rsidRDefault="009A5352" w:rsidP="009A5352"/>
        </w:tc>
      </w:tr>
      <w:tr w:rsidR="009A5352" w:rsidTr="00800718">
        <w:tc>
          <w:tcPr>
            <w:tcW w:w="2695" w:type="dxa"/>
            <w:vAlign w:val="center"/>
          </w:tcPr>
          <w:p w:rsidR="009A5352" w:rsidRDefault="007C1268" w:rsidP="009A5352">
            <w:r>
              <w:t xml:space="preserve">Monthly </w:t>
            </w:r>
            <w:r w:rsidR="009A5352">
              <w:t>Mortgage or Rent</w:t>
            </w:r>
          </w:p>
        </w:tc>
        <w:tc>
          <w:tcPr>
            <w:tcW w:w="6655" w:type="dxa"/>
          </w:tcPr>
          <w:p w:rsidR="009A5352" w:rsidRDefault="009A5352" w:rsidP="009A5352"/>
        </w:tc>
      </w:tr>
      <w:tr w:rsidR="009A5352" w:rsidTr="00800718">
        <w:tc>
          <w:tcPr>
            <w:tcW w:w="2695" w:type="dxa"/>
            <w:vAlign w:val="center"/>
          </w:tcPr>
          <w:p w:rsidR="009A5352" w:rsidRDefault="009A5352" w:rsidP="009A5352">
            <w:r>
              <w:t>Travel</w:t>
            </w:r>
          </w:p>
        </w:tc>
        <w:tc>
          <w:tcPr>
            <w:tcW w:w="6655" w:type="dxa"/>
          </w:tcPr>
          <w:p w:rsidR="009A5352" w:rsidRDefault="009A5352" w:rsidP="009A5352"/>
        </w:tc>
      </w:tr>
      <w:tr w:rsidR="009A5352" w:rsidTr="00800718">
        <w:tc>
          <w:tcPr>
            <w:tcW w:w="2695" w:type="dxa"/>
            <w:vAlign w:val="center"/>
          </w:tcPr>
          <w:p w:rsidR="009A5352" w:rsidRDefault="009A5352" w:rsidP="009A5352">
            <w:r>
              <w:t>Food</w:t>
            </w:r>
          </w:p>
        </w:tc>
        <w:tc>
          <w:tcPr>
            <w:tcW w:w="6655" w:type="dxa"/>
          </w:tcPr>
          <w:p w:rsidR="009A5352" w:rsidRDefault="009A5352" w:rsidP="009A5352"/>
        </w:tc>
      </w:tr>
      <w:tr w:rsidR="009A5352" w:rsidTr="00800718">
        <w:tc>
          <w:tcPr>
            <w:tcW w:w="2695" w:type="dxa"/>
            <w:vAlign w:val="center"/>
          </w:tcPr>
          <w:p w:rsidR="009A5352" w:rsidRDefault="009A5352" w:rsidP="009A5352">
            <w:r>
              <w:t>Equipment</w:t>
            </w:r>
          </w:p>
        </w:tc>
        <w:tc>
          <w:tcPr>
            <w:tcW w:w="6655" w:type="dxa"/>
          </w:tcPr>
          <w:p w:rsidR="009A5352" w:rsidRDefault="009A5352" w:rsidP="009A5352"/>
        </w:tc>
      </w:tr>
      <w:tr w:rsidR="009A5352" w:rsidTr="00800718">
        <w:tc>
          <w:tcPr>
            <w:tcW w:w="2695" w:type="dxa"/>
            <w:vAlign w:val="center"/>
          </w:tcPr>
          <w:p w:rsidR="009A5352" w:rsidRDefault="009A5352" w:rsidP="009A5352">
            <w:r>
              <w:t>Maintenance</w:t>
            </w:r>
          </w:p>
        </w:tc>
        <w:tc>
          <w:tcPr>
            <w:tcW w:w="6655" w:type="dxa"/>
          </w:tcPr>
          <w:p w:rsidR="009A5352" w:rsidRDefault="009A5352" w:rsidP="009A5352"/>
        </w:tc>
      </w:tr>
      <w:tr w:rsidR="009A5352" w:rsidTr="00800718">
        <w:tc>
          <w:tcPr>
            <w:tcW w:w="2695" w:type="dxa"/>
            <w:vAlign w:val="center"/>
          </w:tcPr>
          <w:p w:rsidR="009A5352" w:rsidRDefault="009A5352" w:rsidP="009A5352">
            <w:r>
              <w:t>Landscaping</w:t>
            </w:r>
          </w:p>
        </w:tc>
        <w:tc>
          <w:tcPr>
            <w:tcW w:w="6655" w:type="dxa"/>
          </w:tcPr>
          <w:p w:rsidR="009A5352" w:rsidRDefault="009A5352" w:rsidP="009A5352"/>
        </w:tc>
      </w:tr>
      <w:tr w:rsidR="009A5352" w:rsidTr="00800718">
        <w:tc>
          <w:tcPr>
            <w:tcW w:w="2695" w:type="dxa"/>
            <w:vAlign w:val="center"/>
          </w:tcPr>
          <w:p w:rsidR="009A5352" w:rsidRDefault="009A5352" w:rsidP="009A5352">
            <w:r>
              <w:t>Contracted Services</w:t>
            </w:r>
          </w:p>
        </w:tc>
        <w:tc>
          <w:tcPr>
            <w:tcW w:w="6655" w:type="dxa"/>
          </w:tcPr>
          <w:p w:rsidR="009A5352" w:rsidRDefault="009A5352" w:rsidP="009A5352"/>
        </w:tc>
      </w:tr>
      <w:tr w:rsidR="009A5352" w:rsidTr="00800718">
        <w:tc>
          <w:tcPr>
            <w:tcW w:w="2695" w:type="dxa"/>
            <w:vAlign w:val="center"/>
          </w:tcPr>
          <w:p w:rsidR="009A5352" w:rsidRDefault="009A5352" w:rsidP="009A5352">
            <w:r>
              <w:t>Other (if applicable)</w:t>
            </w:r>
          </w:p>
        </w:tc>
        <w:tc>
          <w:tcPr>
            <w:tcW w:w="6655" w:type="dxa"/>
          </w:tcPr>
          <w:p w:rsidR="009A5352" w:rsidRDefault="009A5352" w:rsidP="009A5352"/>
        </w:tc>
      </w:tr>
    </w:tbl>
    <w:p w:rsidR="00C72EEC" w:rsidRPr="009A5352" w:rsidRDefault="00C72EEC" w:rsidP="00C72EEC">
      <w:pPr>
        <w:spacing w:after="0"/>
      </w:pPr>
    </w:p>
    <w:p w:rsidR="00C72EEC" w:rsidRPr="00C72EEC" w:rsidRDefault="00C72EEC" w:rsidP="0004680D"/>
    <w:sectPr w:rsidR="00C72EEC" w:rsidRPr="00C72E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EC" w:rsidRDefault="00C72EEC" w:rsidP="0080138A">
      <w:pPr>
        <w:spacing w:after="0" w:line="240" w:lineRule="auto"/>
      </w:pPr>
      <w:r>
        <w:separator/>
      </w:r>
    </w:p>
  </w:endnote>
  <w:endnote w:type="continuationSeparator" w:id="0">
    <w:p w:rsidR="00C72EEC" w:rsidRDefault="00C72EEC" w:rsidP="008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3B" w:rsidRPr="00121AA1" w:rsidRDefault="00DA143B" w:rsidP="00DA143B">
    <w:pPr>
      <w:pStyle w:val="Footer"/>
      <w:rPr>
        <w:i/>
      </w:rPr>
    </w:pPr>
    <w:r>
      <w:rPr>
        <w:i/>
      </w:rPr>
      <w:t>Rev.</w:t>
    </w:r>
    <w:r w:rsidR="004C473E">
      <w:rPr>
        <w:i/>
      </w:rPr>
      <w:t>04</w:t>
    </w:r>
    <w:r>
      <w:rPr>
        <w:i/>
      </w:rPr>
      <w:t>/2</w:t>
    </w:r>
    <w:r w:rsidR="004C473E">
      <w:rPr>
        <w:i/>
      </w:rPr>
      <w:t>2</w:t>
    </w:r>
    <w:r>
      <w:rPr>
        <w:i/>
      </w:rPr>
      <w:t xml:space="preserve">  </w:t>
    </w:r>
    <w:r w:rsidR="004C473E">
      <w:rPr>
        <w:i/>
      </w:rPr>
      <w:t xml:space="preserve"> </w:t>
    </w:r>
    <w:r>
      <w:rPr>
        <w:i/>
      </w:rPr>
      <w:t>Application # 46412</w:t>
    </w:r>
    <w:r w:rsidR="004C473E">
      <w:rPr>
        <w:i/>
      </w:rPr>
      <w:t>-23</w:t>
    </w:r>
  </w:p>
  <w:p w:rsidR="00DA143B" w:rsidRDefault="00DA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EC" w:rsidRDefault="00C72EEC" w:rsidP="0080138A">
      <w:pPr>
        <w:spacing w:after="0" w:line="240" w:lineRule="auto"/>
      </w:pPr>
      <w:r>
        <w:separator/>
      </w:r>
    </w:p>
  </w:footnote>
  <w:footnote w:type="continuationSeparator" w:id="0">
    <w:p w:rsidR="00C72EEC" w:rsidRDefault="00C72EEC" w:rsidP="0080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B" w:rsidRDefault="00E2136B">
    <w:pPr>
      <w:pStyle w:val="Header"/>
    </w:pPr>
    <w:r w:rsidRPr="00E2136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-112143</wp:posOffset>
          </wp:positionH>
          <wp:positionV relativeFrom="paragraph">
            <wp:posOffset>-232914</wp:posOffset>
          </wp:positionV>
          <wp:extent cx="1387765" cy="616825"/>
          <wp:effectExtent l="0" t="0" r="0" b="0"/>
          <wp:wrapNone/>
          <wp:docPr id="2" name="Picture 2" descr="C:\Users\jeffs\Pictures\Logo__Standar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s\Pictures\Logo__Standard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765" cy="61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5E"/>
    <w:rsid w:val="0004680D"/>
    <w:rsid w:val="000B5B87"/>
    <w:rsid w:val="001E3DC2"/>
    <w:rsid w:val="002833C9"/>
    <w:rsid w:val="002938F0"/>
    <w:rsid w:val="00316666"/>
    <w:rsid w:val="00317063"/>
    <w:rsid w:val="003700C7"/>
    <w:rsid w:val="00384E12"/>
    <w:rsid w:val="00394F73"/>
    <w:rsid w:val="003D0CF3"/>
    <w:rsid w:val="003D1909"/>
    <w:rsid w:val="00416B74"/>
    <w:rsid w:val="004C473E"/>
    <w:rsid w:val="0050392E"/>
    <w:rsid w:val="005756F3"/>
    <w:rsid w:val="006E389C"/>
    <w:rsid w:val="006E6988"/>
    <w:rsid w:val="00704B98"/>
    <w:rsid w:val="00717FD6"/>
    <w:rsid w:val="007C1268"/>
    <w:rsid w:val="00800718"/>
    <w:rsid w:val="0080138A"/>
    <w:rsid w:val="00821DAA"/>
    <w:rsid w:val="0086418F"/>
    <w:rsid w:val="00874843"/>
    <w:rsid w:val="008D2175"/>
    <w:rsid w:val="00983F3E"/>
    <w:rsid w:val="009A5352"/>
    <w:rsid w:val="009C4278"/>
    <w:rsid w:val="00A406F6"/>
    <w:rsid w:val="00A7395E"/>
    <w:rsid w:val="00A94E1B"/>
    <w:rsid w:val="00AF62EA"/>
    <w:rsid w:val="00B52F3A"/>
    <w:rsid w:val="00B70F9E"/>
    <w:rsid w:val="00BE430B"/>
    <w:rsid w:val="00C02398"/>
    <w:rsid w:val="00C72EEC"/>
    <w:rsid w:val="00D037AF"/>
    <w:rsid w:val="00D14362"/>
    <w:rsid w:val="00D87334"/>
    <w:rsid w:val="00DA143B"/>
    <w:rsid w:val="00E2136B"/>
    <w:rsid w:val="00E8596A"/>
    <w:rsid w:val="00E9450F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286DA3"/>
  <w15:chartTrackingRefBased/>
  <w15:docId w15:val="{51AC952F-3BD3-4793-86B0-52BE574B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8A"/>
  </w:style>
  <w:style w:type="paragraph" w:styleId="Footer">
    <w:name w:val="footer"/>
    <w:basedOn w:val="Normal"/>
    <w:link w:val="FooterChar"/>
    <w:uiPriority w:val="99"/>
    <w:unhideWhenUsed/>
    <w:rsid w:val="0080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8A"/>
  </w:style>
  <w:style w:type="table" w:styleId="TableGrid">
    <w:name w:val="Table Grid"/>
    <w:basedOn w:val="TableNormal"/>
    <w:uiPriority w:val="39"/>
    <w:rsid w:val="0029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3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3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A1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1A91-F5EE-473B-845C-9E4FD02E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Spring, Jeff (COM)</dc:creator>
  <cp:keywords/>
  <dc:description/>
  <cp:lastModifiedBy>Jeff Spring</cp:lastModifiedBy>
  <cp:revision>34</cp:revision>
  <dcterms:created xsi:type="dcterms:W3CDTF">2021-09-16T20:28:00Z</dcterms:created>
  <dcterms:modified xsi:type="dcterms:W3CDTF">2022-05-02T18:39:00Z</dcterms:modified>
</cp:coreProperties>
</file>