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12AD" w14:textId="6EF8636F" w:rsidR="0041410D" w:rsidRDefault="00E44507" w:rsidP="006C64E7">
      <w:pPr>
        <w:jc w:val="center"/>
        <w:rPr>
          <w:rFonts w:cstheme="minorHAnsi"/>
          <w:b/>
        </w:rPr>
      </w:pPr>
      <w:r w:rsidRPr="006C64E7">
        <w:rPr>
          <w:rFonts w:cstheme="minorHAnsi"/>
          <w:b/>
        </w:rPr>
        <w:t>CITY OF BREMERTON NOTICE TO CONSULTANTS FOR</w:t>
      </w:r>
    </w:p>
    <w:p w14:paraId="4A0B7945" w14:textId="52360DDA" w:rsidR="00F555D4" w:rsidRPr="00BE3D0F" w:rsidRDefault="00F555D4" w:rsidP="006C64E7">
      <w:pPr>
        <w:jc w:val="center"/>
        <w:rPr>
          <w:rFonts w:cstheme="minorHAnsi"/>
          <w:b/>
        </w:rPr>
      </w:pPr>
      <w:r w:rsidRPr="00F555D4">
        <w:rPr>
          <w:rFonts w:cstheme="minorHAnsi"/>
          <w:b/>
        </w:rPr>
        <w:t>Construction Management Services</w:t>
      </w:r>
    </w:p>
    <w:p w14:paraId="5FF3BA20" w14:textId="1D3096E5" w:rsidR="00F555D4" w:rsidRPr="006C64E7" w:rsidRDefault="00F555D4" w:rsidP="006C64E7">
      <w:pPr>
        <w:jc w:val="center"/>
        <w:rPr>
          <w:rFonts w:cstheme="minorHAnsi"/>
          <w:b/>
        </w:rPr>
      </w:pPr>
      <w:r>
        <w:rPr>
          <w:rFonts w:cstheme="minorHAnsi"/>
          <w:b/>
        </w:rPr>
        <w:t>For the following projects:</w:t>
      </w:r>
    </w:p>
    <w:p w14:paraId="488CD278" w14:textId="0352F024" w:rsidR="00E22463" w:rsidRPr="004F666F" w:rsidRDefault="00035F90" w:rsidP="00035F90">
      <w:pPr>
        <w:spacing w:after="0" w:line="240" w:lineRule="auto"/>
        <w:jc w:val="center"/>
        <w:rPr>
          <w:rFonts w:cstheme="minorHAnsi"/>
          <w:bCs/>
        </w:rPr>
      </w:pPr>
      <w:r w:rsidRPr="004F666F">
        <w:rPr>
          <w:rFonts w:cstheme="minorHAnsi"/>
          <w:bCs/>
        </w:rPr>
        <w:t>East 11</w:t>
      </w:r>
      <w:r w:rsidRPr="004F666F">
        <w:rPr>
          <w:rFonts w:cstheme="minorHAnsi"/>
          <w:bCs/>
          <w:vertAlign w:val="superscript"/>
        </w:rPr>
        <w:t>th</w:t>
      </w:r>
      <w:r w:rsidR="0026006C">
        <w:rPr>
          <w:rFonts w:cstheme="minorHAnsi"/>
          <w:bCs/>
          <w:vertAlign w:val="superscript"/>
        </w:rPr>
        <w:t xml:space="preserve">  </w:t>
      </w:r>
      <w:r w:rsidR="0026006C">
        <w:rPr>
          <w:rFonts w:cstheme="minorHAnsi"/>
          <w:bCs/>
        </w:rPr>
        <w:t>Street</w:t>
      </w:r>
      <w:r w:rsidRPr="004F666F">
        <w:rPr>
          <w:rFonts w:cstheme="minorHAnsi"/>
          <w:bCs/>
        </w:rPr>
        <w:t xml:space="preserve"> &amp; Perry Avenue</w:t>
      </w:r>
      <w:r w:rsidR="005B061D">
        <w:rPr>
          <w:rFonts w:cstheme="minorHAnsi"/>
          <w:bCs/>
        </w:rPr>
        <w:t xml:space="preserve"> </w:t>
      </w:r>
      <w:r w:rsidR="00F76546">
        <w:rPr>
          <w:rFonts w:cstheme="minorHAnsi"/>
          <w:bCs/>
        </w:rPr>
        <w:t xml:space="preserve">Complete Streets </w:t>
      </w:r>
      <w:r w:rsidRPr="004F666F">
        <w:rPr>
          <w:rFonts w:cstheme="minorHAnsi"/>
          <w:bCs/>
        </w:rPr>
        <w:t>Project</w:t>
      </w:r>
    </w:p>
    <w:p w14:paraId="3A790DE7" w14:textId="2BE98A8D" w:rsidR="00035F90" w:rsidRPr="004F666F" w:rsidRDefault="00035F90" w:rsidP="00035F90">
      <w:pPr>
        <w:spacing w:after="0" w:line="240" w:lineRule="auto"/>
        <w:jc w:val="center"/>
        <w:rPr>
          <w:rFonts w:cstheme="minorHAnsi"/>
          <w:bCs/>
        </w:rPr>
      </w:pPr>
      <w:r w:rsidRPr="004F666F">
        <w:rPr>
          <w:rFonts w:cstheme="minorHAnsi"/>
          <w:bCs/>
        </w:rPr>
        <w:t>Washington &amp; 11</w:t>
      </w:r>
      <w:r w:rsidRPr="004F666F">
        <w:rPr>
          <w:rFonts w:cstheme="minorHAnsi"/>
          <w:bCs/>
          <w:vertAlign w:val="superscript"/>
        </w:rPr>
        <w:t>th</w:t>
      </w:r>
      <w:r w:rsidRPr="004F666F">
        <w:rPr>
          <w:rFonts w:cstheme="minorHAnsi"/>
          <w:bCs/>
        </w:rPr>
        <w:t xml:space="preserve"> Street </w:t>
      </w:r>
      <w:r w:rsidR="00F76546">
        <w:rPr>
          <w:rFonts w:cstheme="minorHAnsi"/>
          <w:bCs/>
        </w:rPr>
        <w:t>Roundabout Project</w:t>
      </w:r>
    </w:p>
    <w:p w14:paraId="7FBE81CE" w14:textId="4F105C46" w:rsidR="00EE3680" w:rsidRPr="00F555D4" w:rsidRDefault="00EE3680" w:rsidP="00C4256F">
      <w:pPr>
        <w:spacing w:after="0" w:line="240" w:lineRule="auto"/>
        <w:jc w:val="center"/>
        <w:rPr>
          <w:rFonts w:cstheme="minorHAnsi"/>
          <w:b/>
        </w:rPr>
      </w:pPr>
    </w:p>
    <w:p w14:paraId="1349A0D7" w14:textId="77777777" w:rsidR="00EE3680" w:rsidRPr="00F555D4" w:rsidRDefault="00EE3680" w:rsidP="00C4256F">
      <w:pPr>
        <w:spacing w:after="0" w:line="240" w:lineRule="auto"/>
        <w:jc w:val="center"/>
        <w:rPr>
          <w:rFonts w:cstheme="minorHAnsi"/>
          <w:b/>
        </w:rPr>
      </w:pPr>
    </w:p>
    <w:p w14:paraId="77F7FAF2" w14:textId="30A023E5" w:rsidR="000F340C" w:rsidRPr="005435DC" w:rsidRDefault="00BC628B" w:rsidP="00A2387F">
      <w:pPr>
        <w:spacing w:after="0" w:line="240" w:lineRule="auto"/>
        <w:rPr>
          <w:rFonts w:cstheme="minorHAnsi"/>
          <w:bCs/>
        </w:rPr>
      </w:pPr>
      <w:r w:rsidRPr="00F555D4">
        <w:rPr>
          <w:rFonts w:cstheme="minorHAnsi"/>
          <w:spacing w:val="-3"/>
        </w:rPr>
        <w:t xml:space="preserve">The City of Bremerton, Public Works, Engineering Division (City), solicits </w:t>
      </w:r>
      <w:r w:rsidR="00ED3122" w:rsidRPr="00F555D4">
        <w:rPr>
          <w:rFonts w:cstheme="minorHAnsi"/>
          <w:spacing w:val="-3"/>
        </w:rPr>
        <w:t xml:space="preserve">interest from consulting firms </w:t>
      </w:r>
      <w:r w:rsidR="004833FE">
        <w:rPr>
          <w:rFonts w:cstheme="minorHAnsi"/>
          <w:spacing w:val="-3"/>
        </w:rPr>
        <w:t xml:space="preserve">(CONSULTANT) </w:t>
      </w:r>
      <w:r w:rsidR="00ED3122" w:rsidRPr="00F555D4">
        <w:rPr>
          <w:rFonts w:cstheme="minorHAnsi"/>
        </w:rPr>
        <w:t xml:space="preserve">with expertise in </w:t>
      </w:r>
      <w:r w:rsidR="0026006C">
        <w:rPr>
          <w:rFonts w:cstheme="minorHAnsi"/>
        </w:rPr>
        <w:t xml:space="preserve">Transportation Projects - </w:t>
      </w:r>
      <w:r w:rsidR="00ED3122" w:rsidRPr="00F555D4">
        <w:rPr>
          <w:rFonts w:cstheme="minorHAnsi"/>
        </w:rPr>
        <w:t xml:space="preserve">Construction Management </w:t>
      </w:r>
      <w:r w:rsidR="00867B2A" w:rsidRPr="00F555D4">
        <w:rPr>
          <w:rFonts w:cstheme="minorHAnsi"/>
        </w:rPr>
        <w:t xml:space="preserve">services </w:t>
      </w:r>
      <w:r w:rsidR="001F1724" w:rsidRPr="00F555D4">
        <w:rPr>
          <w:rFonts w:cstheme="minorHAnsi"/>
          <w:spacing w:val="-3"/>
        </w:rPr>
        <w:t xml:space="preserve">to </w:t>
      </w:r>
      <w:r w:rsidRPr="00F555D4">
        <w:rPr>
          <w:rFonts w:cstheme="minorHAnsi"/>
          <w:spacing w:val="-3"/>
        </w:rPr>
        <w:t xml:space="preserve">support </w:t>
      </w:r>
      <w:r w:rsidR="00490D1D" w:rsidRPr="00F555D4">
        <w:rPr>
          <w:rFonts w:cstheme="minorHAnsi"/>
          <w:spacing w:val="-3"/>
        </w:rPr>
        <w:t xml:space="preserve">the City’s </w:t>
      </w:r>
      <w:r w:rsidR="00ED3122" w:rsidRPr="00F555D4">
        <w:rPr>
          <w:rFonts w:cstheme="minorHAnsi"/>
          <w:spacing w:val="-3"/>
        </w:rPr>
        <w:t>construction</w:t>
      </w:r>
      <w:r w:rsidRPr="00F555D4">
        <w:rPr>
          <w:rFonts w:cstheme="minorHAnsi"/>
          <w:spacing w:val="-3"/>
        </w:rPr>
        <w:t xml:space="preserve"> of the</w:t>
      </w:r>
      <w:r w:rsidR="00035F90">
        <w:rPr>
          <w:rFonts w:cstheme="minorHAnsi"/>
          <w:spacing w:val="-3"/>
        </w:rPr>
        <w:t xml:space="preserve"> </w:t>
      </w:r>
      <w:r w:rsidR="00035F90">
        <w:rPr>
          <w:rFonts w:cstheme="minorHAnsi"/>
          <w:bCs/>
        </w:rPr>
        <w:t>East 11</w:t>
      </w:r>
      <w:r w:rsidR="00035F90" w:rsidRPr="00035F90">
        <w:rPr>
          <w:rFonts w:cstheme="minorHAnsi"/>
          <w:bCs/>
          <w:vertAlign w:val="superscript"/>
        </w:rPr>
        <w:t>th</w:t>
      </w:r>
      <w:r w:rsidR="00035F90">
        <w:rPr>
          <w:rFonts w:cstheme="minorHAnsi"/>
          <w:bCs/>
        </w:rPr>
        <w:t xml:space="preserve"> </w:t>
      </w:r>
      <w:r w:rsidR="0026006C">
        <w:rPr>
          <w:rFonts w:cstheme="minorHAnsi"/>
          <w:bCs/>
        </w:rPr>
        <w:t xml:space="preserve">Street </w:t>
      </w:r>
      <w:r w:rsidR="00035F90">
        <w:rPr>
          <w:rFonts w:cstheme="minorHAnsi"/>
          <w:bCs/>
        </w:rPr>
        <w:t>&amp; Perry Avenue</w:t>
      </w:r>
      <w:r w:rsidR="005B061D">
        <w:rPr>
          <w:rFonts w:cstheme="minorHAnsi"/>
          <w:bCs/>
        </w:rPr>
        <w:t xml:space="preserve"> </w:t>
      </w:r>
      <w:r w:rsidR="00F76546">
        <w:rPr>
          <w:rFonts w:cstheme="minorHAnsi"/>
          <w:bCs/>
        </w:rPr>
        <w:t xml:space="preserve">Complete Streets </w:t>
      </w:r>
      <w:r w:rsidR="005B061D">
        <w:rPr>
          <w:rFonts w:cstheme="minorHAnsi"/>
          <w:bCs/>
        </w:rPr>
        <w:t xml:space="preserve">Project and </w:t>
      </w:r>
      <w:r w:rsidR="00035F90">
        <w:rPr>
          <w:rFonts w:cstheme="minorHAnsi"/>
          <w:bCs/>
        </w:rPr>
        <w:t>Washington &amp; 11</w:t>
      </w:r>
      <w:r w:rsidR="00035F90" w:rsidRPr="00035F90">
        <w:rPr>
          <w:rFonts w:cstheme="minorHAnsi"/>
          <w:bCs/>
          <w:vertAlign w:val="superscript"/>
        </w:rPr>
        <w:t>th</w:t>
      </w:r>
      <w:r w:rsidR="00035F90">
        <w:rPr>
          <w:rFonts w:cstheme="minorHAnsi"/>
          <w:bCs/>
        </w:rPr>
        <w:t xml:space="preserve"> Street </w:t>
      </w:r>
      <w:r w:rsidR="000F340C">
        <w:rPr>
          <w:rFonts w:cstheme="minorHAnsi"/>
          <w:bCs/>
        </w:rPr>
        <w:t xml:space="preserve">Roundabout </w:t>
      </w:r>
      <w:r w:rsidR="005B061D">
        <w:rPr>
          <w:rFonts w:cstheme="minorHAnsi"/>
          <w:spacing w:val="-3"/>
        </w:rPr>
        <w:t>P</w:t>
      </w:r>
      <w:r w:rsidR="0026006C" w:rsidRPr="00F555D4">
        <w:rPr>
          <w:rFonts w:cstheme="minorHAnsi"/>
          <w:spacing w:val="-3"/>
        </w:rPr>
        <w:t>roject</w:t>
      </w:r>
      <w:r w:rsidR="001F1724" w:rsidRPr="00F555D4">
        <w:rPr>
          <w:rFonts w:cstheme="minorHAnsi"/>
          <w:spacing w:val="-3"/>
        </w:rPr>
        <w:t>.</w:t>
      </w:r>
      <w:r w:rsidR="0047796C" w:rsidRPr="00BE3D0F">
        <w:rPr>
          <w:rFonts w:cstheme="minorHAnsi"/>
          <w:spacing w:val="-3"/>
        </w:rPr>
        <w:t xml:space="preserve">  The</w:t>
      </w:r>
      <w:r w:rsidR="00024A70">
        <w:rPr>
          <w:rFonts w:cstheme="minorHAnsi"/>
          <w:spacing w:val="-3"/>
        </w:rPr>
        <w:t xml:space="preserve"> City anticipates one agreement for each project.  Each </w:t>
      </w:r>
      <w:r w:rsidR="0047796C" w:rsidRPr="00F555D4">
        <w:rPr>
          <w:rFonts w:cstheme="minorHAnsi"/>
          <w:spacing w:val="-3"/>
        </w:rPr>
        <w:t xml:space="preserve">agreement will be for approximately </w:t>
      </w:r>
      <w:r w:rsidR="0026006C">
        <w:rPr>
          <w:rFonts w:cstheme="minorHAnsi"/>
          <w:spacing w:val="-3"/>
        </w:rPr>
        <w:t>two</w:t>
      </w:r>
      <w:r w:rsidR="0047796C" w:rsidRPr="00F555D4">
        <w:rPr>
          <w:rFonts w:cstheme="minorHAnsi"/>
          <w:spacing w:val="-3"/>
        </w:rPr>
        <w:t xml:space="preserve"> year</w:t>
      </w:r>
      <w:r w:rsidR="0026006C">
        <w:rPr>
          <w:rFonts w:cstheme="minorHAnsi"/>
          <w:spacing w:val="-3"/>
        </w:rPr>
        <w:t>s</w:t>
      </w:r>
      <w:r w:rsidR="0047796C" w:rsidRPr="00F555D4">
        <w:rPr>
          <w:rFonts w:cstheme="minorHAnsi"/>
          <w:spacing w:val="-3"/>
        </w:rPr>
        <w:t xml:space="preserve"> in duration with the option for the City to extend if necessary.</w:t>
      </w:r>
    </w:p>
    <w:p w14:paraId="594CFF8F" w14:textId="77777777" w:rsidR="00BE3D0F" w:rsidRDefault="00BE3D0F" w:rsidP="00BC036D">
      <w:pPr>
        <w:spacing w:after="0" w:line="240" w:lineRule="auto"/>
        <w:rPr>
          <w:rFonts w:cstheme="minorHAnsi"/>
          <w:spacing w:val="-3"/>
        </w:rPr>
      </w:pPr>
    </w:p>
    <w:p w14:paraId="1AD12783" w14:textId="5A075A49" w:rsidR="00BC628B" w:rsidRPr="00F555D4" w:rsidRDefault="00BC628B" w:rsidP="00BC628B">
      <w:pPr>
        <w:tabs>
          <w:tab w:val="left" w:pos="0"/>
        </w:tabs>
        <w:suppressAutoHyphens/>
        <w:jc w:val="both"/>
        <w:rPr>
          <w:rFonts w:cstheme="minorHAnsi"/>
          <w:spacing w:val="-3"/>
        </w:rPr>
      </w:pPr>
      <w:r w:rsidRPr="00BE3D0F">
        <w:rPr>
          <w:rFonts w:cstheme="minorHAnsi"/>
          <w:spacing w:val="-3"/>
        </w:rPr>
        <w:t xml:space="preserve">The </w:t>
      </w:r>
      <w:r w:rsidR="00490D1D" w:rsidRPr="00F555D4">
        <w:rPr>
          <w:rFonts w:cstheme="minorHAnsi"/>
          <w:spacing w:val="-3"/>
        </w:rPr>
        <w:t xml:space="preserve">City </w:t>
      </w:r>
      <w:r w:rsidRPr="00F555D4">
        <w:rPr>
          <w:rFonts w:cstheme="minorHAnsi"/>
          <w:spacing w:val="-3"/>
        </w:rPr>
        <w:t xml:space="preserve">reserves the right </w:t>
      </w:r>
      <w:r w:rsidR="00BF2EE1" w:rsidRPr="00F555D4">
        <w:rPr>
          <w:rFonts w:cstheme="minorHAnsi"/>
          <w:spacing w:val="-3"/>
        </w:rPr>
        <w:t>to</w:t>
      </w:r>
      <w:r w:rsidRPr="00F555D4">
        <w:rPr>
          <w:rFonts w:cstheme="minorHAnsi"/>
          <w:spacing w:val="-3"/>
        </w:rPr>
        <w:t xml:space="preserve"> amend </w:t>
      </w:r>
      <w:r w:rsidR="0026006C">
        <w:rPr>
          <w:rFonts w:cstheme="minorHAnsi"/>
          <w:spacing w:val="-3"/>
        </w:rPr>
        <w:t xml:space="preserve">the </w:t>
      </w:r>
      <w:r w:rsidRPr="00F555D4">
        <w:rPr>
          <w:rFonts w:cstheme="minorHAnsi"/>
          <w:spacing w:val="-3"/>
        </w:rPr>
        <w:t xml:space="preserve">terms of this “Request for Qualifications” (RFQ), to circulate various addenda, or to withdraw the RFQ at any time, regardless of how much time and effort consultants </w:t>
      </w:r>
      <w:r w:rsidR="00583BDC" w:rsidRPr="00F555D4">
        <w:rPr>
          <w:rFonts w:cstheme="minorHAnsi"/>
          <w:spacing w:val="-3"/>
        </w:rPr>
        <w:t xml:space="preserve">have spent </w:t>
      </w:r>
      <w:r w:rsidRPr="00F555D4">
        <w:rPr>
          <w:rFonts w:cstheme="minorHAnsi"/>
          <w:spacing w:val="-3"/>
        </w:rPr>
        <w:t>on their responses.</w:t>
      </w:r>
    </w:p>
    <w:p w14:paraId="64E5933F" w14:textId="77777777" w:rsidR="00E44507" w:rsidRPr="00F555D4" w:rsidRDefault="00E44507">
      <w:pPr>
        <w:rPr>
          <w:rFonts w:cstheme="minorHAnsi"/>
          <w:b/>
        </w:rPr>
      </w:pPr>
      <w:r w:rsidRPr="00F555D4">
        <w:rPr>
          <w:rFonts w:cstheme="minorHAnsi"/>
          <w:b/>
        </w:rPr>
        <w:t>Project Description</w:t>
      </w:r>
      <w:r w:rsidR="00B101FA" w:rsidRPr="00F555D4">
        <w:rPr>
          <w:rFonts w:cstheme="minorHAnsi"/>
          <w:b/>
        </w:rPr>
        <w:t xml:space="preserve"> and Schedule</w:t>
      </w:r>
    </w:p>
    <w:p w14:paraId="700DAB5F" w14:textId="03C76288" w:rsidR="00024A70" w:rsidRDefault="00E44507" w:rsidP="00817846">
      <w:pPr>
        <w:rPr>
          <w:rFonts w:cstheme="minorHAnsi"/>
        </w:rPr>
      </w:pPr>
      <w:bookmarkStart w:id="0" w:name="_Hlk878705"/>
      <w:r w:rsidRPr="007A59C6">
        <w:rPr>
          <w:rFonts w:cstheme="minorHAnsi"/>
        </w:rPr>
        <w:t>The work performed by the CONSULTANT consists of p</w:t>
      </w:r>
      <w:r w:rsidR="00ED3122" w:rsidRPr="007A59C6">
        <w:rPr>
          <w:rFonts w:cstheme="minorHAnsi"/>
        </w:rPr>
        <w:t xml:space="preserve">roviding construction </w:t>
      </w:r>
      <w:r w:rsidR="00B72632" w:rsidRPr="007A59C6">
        <w:rPr>
          <w:rFonts w:cstheme="minorHAnsi"/>
        </w:rPr>
        <w:t xml:space="preserve">management, construction </w:t>
      </w:r>
      <w:r w:rsidR="00ED3122" w:rsidRPr="007A59C6">
        <w:rPr>
          <w:rFonts w:cstheme="minorHAnsi"/>
        </w:rPr>
        <w:t xml:space="preserve">engineering, </w:t>
      </w:r>
      <w:r w:rsidR="00024A70" w:rsidRPr="007A59C6">
        <w:rPr>
          <w:rFonts w:cstheme="minorHAnsi"/>
        </w:rPr>
        <w:t>inspection,</w:t>
      </w:r>
      <w:r w:rsidR="00ED3122" w:rsidRPr="007A59C6">
        <w:rPr>
          <w:rFonts w:cstheme="minorHAnsi"/>
        </w:rPr>
        <w:t xml:space="preserve"> </w:t>
      </w:r>
      <w:r w:rsidR="00024A70">
        <w:rPr>
          <w:rFonts w:cstheme="minorHAnsi"/>
        </w:rPr>
        <w:t xml:space="preserve">document controls, and </w:t>
      </w:r>
      <w:r w:rsidR="00A2387F" w:rsidRPr="007A59C6">
        <w:rPr>
          <w:rFonts w:cstheme="minorHAnsi"/>
        </w:rPr>
        <w:t>administration services</w:t>
      </w:r>
      <w:r w:rsidR="001651A0" w:rsidRPr="007A59C6">
        <w:rPr>
          <w:rFonts w:cstheme="minorHAnsi"/>
        </w:rPr>
        <w:t>.</w:t>
      </w:r>
      <w:r w:rsidR="00817846" w:rsidRPr="007A59C6">
        <w:rPr>
          <w:rFonts w:cstheme="minorHAnsi"/>
        </w:rPr>
        <w:t xml:space="preserve">  The scope of these </w:t>
      </w:r>
      <w:r w:rsidR="0026006C" w:rsidRPr="007A59C6">
        <w:rPr>
          <w:rFonts w:cstheme="minorHAnsi"/>
        </w:rPr>
        <w:t xml:space="preserve">two </w:t>
      </w:r>
      <w:r w:rsidR="00817846" w:rsidRPr="007A59C6">
        <w:rPr>
          <w:rFonts w:cstheme="minorHAnsi"/>
        </w:rPr>
        <w:t xml:space="preserve"> projects</w:t>
      </w:r>
      <w:r w:rsidR="00C41D56" w:rsidRPr="007A59C6">
        <w:rPr>
          <w:rFonts w:cstheme="minorHAnsi"/>
        </w:rPr>
        <w:t>,</w:t>
      </w:r>
      <w:r w:rsidR="00B45D0B" w:rsidRPr="007A59C6">
        <w:rPr>
          <w:rFonts w:cstheme="minorHAnsi"/>
        </w:rPr>
        <w:t xml:space="preserve"> documentation, and</w:t>
      </w:r>
      <w:r w:rsidR="00C41D56" w:rsidRPr="007A59C6">
        <w:rPr>
          <w:rFonts w:cstheme="minorHAnsi"/>
        </w:rPr>
        <w:t xml:space="preserve"> tracking of costs,</w:t>
      </w:r>
      <w:r w:rsidR="00817846" w:rsidRPr="007A59C6">
        <w:rPr>
          <w:rFonts w:cstheme="minorHAnsi"/>
        </w:rPr>
        <w:t xml:space="preserve"> will be segregated. </w:t>
      </w:r>
      <w:r w:rsidR="00024A70">
        <w:rPr>
          <w:rFonts w:cstheme="minorHAnsi"/>
        </w:rPr>
        <w:t>Each project will have its own independent schedule of delivery, but the combined duration of work for both projects is anticipated to be July 2022 through July 2023</w:t>
      </w:r>
      <w:r w:rsidR="00817846" w:rsidRPr="007A59C6">
        <w:rPr>
          <w:rFonts w:cstheme="minorHAnsi"/>
        </w:rPr>
        <w:t>.</w:t>
      </w:r>
      <w:r w:rsidR="00024A70">
        <w:rPr>
          <w:rFonts w:cstheme="minorHAnsi"/>
        </w:rPr>
        <w:t xml:space="preserve">  </w:t>
      </w:r>
      <w:r w:rsidR="00F93BF5">
        <w:rPr>
          <w:rFonts w:cstheme="minorHAnsi"/>
        </w:rPr>
        <w:t xml:space="preserve">Construction coordination between projects will be required.  </w:t>
      </w:r>
      <w:r w:rsidR="00A61F7E">
        <w:rPr>
          <w:rFonts w:cstheme="minorHAnsi"/>
        </w:rPr>
        <w:t>Below is a</w:t>
      </w:r>
      <w:r w:rsidR="00024A70">
        <w:rPr>
          <w:rFonts w:cstheme="minorHAnsi"/>
        </w:rPr>
        <w:t xml:space="preserve"> brief overview of </w:t>
      </w:r>
      <w:r w:rsidR="00F93BF5">
        <w:rPr>
          <w:rFonts w:cstheme="minorHAnsi"/>
        </w:rPr>
        <w:t>the projects:</w:t>
      </w:r>
    </w:p>
    <w:p w14:paraId="2F5AC1D7" w14:textId="32A5D150" w:rsidR="008F0E8C" w:rsidRPr="00BC036D" w:rsidRDefault="008F0E8C" w:rsidP="00817846">
      <w:pPr>
        <w:rPr>
          <w:rFonts w:cstheme="minorHAnsi"/>
          <w:u w:val="single"/>
        </w:rPr>
      </w:pPr>
      <w:r w:rsidRPr="00BC036D">
        <w:rPr>
          <w:rFonts w:cstheme="minorHAnsi"/>
          <w:u w:val="single"/>
        </w:rPr>
        <w:t>E11th Street and Perry Avenue Reconstruction Project</w:t>
      </w:r>
    </w:p>
    <w:bookmarkEnd w:id="0"/>
    <w:p w14:paraId="16107E27" w14:textId="3706D3EC" w:rsidR="008B04BA" w:rsidRPr="00BC036D" w:rsidRDefault="0047796C" w:rsidP="003D6324">
      <w:pPr>
        <w:pStyle w:val="NormalWeb"/>
        <w:shd w:val="clear" w:color="auto" w:fill="FFFFFF"/>
        <w:spacing w:after="336" w:afterAutospacing="0"/>
        <w:rPr>
          <w:rFonts w:asciiTheme="minorHAnsi" w:hAnsiTheme="minorHAnsi" w:cstheme="minorHAnsi"/>
          <w:sz w:val="22"/>
          <w:szCs w:val="22"/>
        </w:rPr>
      </w:pPr>
      <w:r w:rsidRPr="00BC036D">
        <w:rPr>
          <w:rFonts w:asciiTheme="minorHAnsi" w:hAnsiTheme="minorHAnsi" w:cstheme="minorHAnsi"/>
          <w:sz w:val="22"/>
          <w:szCs w:val="22"/>
        </w:rPr>
        <w:t xml:space="preserve">The </w:t>
      </w:r>
      <w:r w:rsidR="005435DC" w:rsidRPr="00BC036D">
        <w:rPr>
          <w:rFonts w:asciiTheme="minorHAnsi" w:hAnsiTheme="minorHAnsi" w:cstheme="minorHAnsi"/>
          <w:bCs/>
          <w:sz w:val="22"/>
          <w:szCs w:val="22"/>
        </w:rPr>
        <w:t>East 11</w:t>
      </w:r>
      <w:r w:rsidR="005435DC" w:rsidRPr="00BC036D">
        <w:rPr>
          <w:rFonts w:asciiTheme="minorHAnsi" w:hAnsiTheme="minorHAnsi" w:cstheme="minorHAnsi"/>
          <w:bCs/>
          <w:sz w:val="22"/>
          <w:szCs w:val="22"/>
          <w:vertAlign w:val="superscript"/>
        </w:rPr>
        <w:t>th</w:t>
      </w:r>
      <w:r w:rsidR="005435DC" w:rsidRPr="00BC036D">
        <w:rPr>
          <w:rFonts w:asciiTheme="minorHAnsi" w:hAnsiTheme="minorHAnsi" w:cstheme="minorHAnsi"/>
          <w:bCs/>
          <w:sz w:val="22"/>
          <w:szCs w:val="22"/>
        </w:rPr>
        <w:t xml:space="preserve"> </w:t>
      </w:r>
      <w:r w:rsidR="005B061D">
        <w:rPr>
          <w:rFonts w:asciiTheme="minorHAnsi" w:hAnsiTheme="minorHAnsi" w:cstheme="minorHAnsi"/>
          <w:bCs/>
          <w:sz w:val="22"/>
          <w:szCs w:val="22"/>
        </w:rPr>
        <w:t xml:space="preserve">Street </w:t>
      </w:r>
      <w:r w:rsidR="005435DC" w:rsidRPr="00BC036D">
        <w:rPr>
          <w:rFonts w:asciiTheme="minorHAnsi" w:hAnsiTheme="minorHAnsi" w:cstheme="minorHAnsi"/>
          <w:bCs/>
          <w:sz w:val="22"/>
          <w:szCs w:val="22"/>
        </w:rPr>
        <w:t>&amp; Perry Avenue</w:t>
      </w:r>
      <w:r w:rsidR="005B061D">
        <w:rPr>
          <w:rFonts w:asciiTheme="minorHAnsi" w:hAnsiTheme="minorHAnsi" w:cstheme="minorHAnsi"/>
          <w:bCs/>
          <w:sz w:val="22"/>
          <w:szCs w:val="22"/>
        </w:rPr>
        <w:t xml:space="preserve"> </w:t>
      </w:r>
      <w:r w:rsidR="00E369B6">
        <w:rPr>
          <w:rFonts w:asciiTheme="minorHAnsi" w:hAnsiTheme="minorHAnsi" w:cstheme="minorHAnsi"/>
          <w:bCs/>
          <w:sz w:val="22"/>
          <w:szCs w:val="22"/>
        </w:rPr>
        <w:t>Complete Streets Improvement Project</w:t>
      </w:r>
      <w:r w:rsidR="005B061D">
        <w:rPr>
          <w:rFonts w:asciiTheme="minorHAnsi" w:hAnsiTheme="minorHAnsi" w:cstheme="minorHAnsi"/>
          <w:bCs/>
          <w:sz w:val="22"/>
          <w:szCs w:val="22"/>
        </w:rPr>
        <w:t xml:space="preserve"> </w:t>
      </w:r>
      <w:r w:rsidR="00E369B6">
        <w:rPr>
          <w:rFonts w:asciiTheme="minorHAnsi" w:hAnsiTheme="minorHAnsi" w:cstheme="minorHAnsi"/>
          <w:sz w:val="22"/>
          <w:szCs w:val="22"/>
        </w:rPr>
        <w:t>reconstructs segments of E</w:t>
      </w:r>
      <w:r w:rsidR="00DE01F0">
        <w:rPr>
          <w:rFonts w:asciiTheme="minorHAnsi" w:hAnsiTheme="minorHAnsi" w:cstheme="minorHAnsi"/>
          <w:sz w:val="22"/>
          <w:szCs w:val="22"/>
        </w:rPr>
        <w:t xml:space="preserve"> </w:t>
      </w:r>
      <w:r w:rsidR="00E369B6">
        <w:rPr>
          <w:rFonts w:asciiTheme="minorHAnsi" w:hAnsiTheme="minorHAnsi" w:cstheme="minorHAnsi"/>
          <w:sz w:val="22"/>
          <w:szCs w:val="22"/>
        </w:rPr>
        <w:t xml:space="preserve">11th Street and Perry Avenue in </w:t>
      </w:r>
      <w:r w:rsidR="003D6324" w:rsidRPr="00BC036D">
        <w:rPr>
          <w:rFonts w:asciiTheme="minorHAnsi" w:hAnsiTheme="minorHAnsi" w:cstheme="minorHAnsi"/>
          <w:sz w:val="22"/>
          <w:szCs w:val="22"/>
        </w:rPr>
        <w:t>East Bremerton</w:t>
      </w:r>
      <w:r w:rsidR="00E369B6">
        <w:rPr>
          <w:rFonts w:asciiTheme="minorHAnsi" w:hAnsiTheme="minorHAnsi" w:cstheme="minorHAnsi"/>
          <w:sz w:val="22"/>
          <w:szCs w:val="22"/>
        </w:rPr>
        <w:t xml:space="preserve">.  </w:t>
      </w:r>
      <w:r w:rsidR="005B061D">
        <w:rPr>
          <w:rFonts w:asciiTheme="minorHAnsi" w:hAnsiTheme="minorHAnsi" w:cstheme="minorHAnsi"/>
          <w:sz w:val="22"/>
          <w:szCs w:val="22"/>
        </w:rPr>
        <w:t xml:space="preserve">The project limits are </w:t>
      </w:r>
      <w:r w:rsidR="008F0E8C">
        <w:rPr>
          <w:rFonts w:asciiTheme="minorHAnsi" w:hAnsiTheme="minorHAnsi" w:cstheme="minorHAnsi"/>
          <w:sz w:val="22"/>
          <w:szCs w:val="22"/>
        </w:rPr>
        <w:t>E</w:t>
      </w:r>
      <w:r w:rsidR="00DE01F0">
        <w:rPr>
          <w:rFonts w:asciiTheme="minorHAnsi" w:hAnsiTheme="minorHAnsi" w:cstheme="minorHAnsi"/>
          <w:sz w:val="22"/>
          <w:szCs w:val="22"/>
        </w:rPr>
        <w:t xml:space="preserve"> </w:t>
      </w:r>
      <w:r w:rsidR="008F0E8C">
        <w:rPr>
          <w:rFonts w:asciiTheme="minorHAnsi" w:hAnsiTheme="minorHAnsi" w:cstheme="minorHAnsi"/>
          <w:sz w:val="22"/>
          <w:szCs w:val="22"/>
        </w:rPr>
        <w:t xml:space="preserve">11th </w:t>
      </w:r>
      <w:r w:rsidR="00E369B6">
        <w:rPr>
          <w:rFonts w:asciiTheme="minorHAnsi" w:hAnsiTheme="minorHAnsi" w:cstheme="minorHAnsi"/>
          <w:sz w:val="22"/>
          <w:szCs w:val="22"/>
        </w:rPr>
        <w:t xml:space="preserve">Street </w:t>
      </w:r>
      <w:r w:rsidR="008F0E8C">
        <w:rPr>
          <w:rFonts w:asciiTheme="minorHAnsi" w:hAnsiTheme="minorHAnsi" w:cstheme="minorHAnsi"/>
          <w:sz w:val="22"/>
          <w:szCs w:val="22"/>
        </w:rPr>
        <w:t>from Pitt Avenue to Perry Avenue</w:t>
      </w:r>
      <w:r w:rsidR="00E369B6">
        <w:rPr>
          <w:rFonts w:asciiTheme="minorHAnsi" w:hAnsiTheme="minorHAnsi" w:cstheme="minorHAnsi"/>
          <w:sz w:val="22"/>
          <w:szCs w:val="22"/>
        </w:rPr>
        <w:t xml:space="preserve">, </w:t>
      </w:r>
      <w:r w:rsidR="008F0E8C">
        <w:rPr>
          <w:rFonts w:asciiTheme="minorHAnsi" w:hAnsiTheme="minorHAnsi" w:cstheme="minorHAnsi"/>
          <w:sz w:val="22"/>
          <w:szCs w:val="22"/>
        </w:rPr>
        <w:t>and Perry Avenue from E</w:t>
      </w:r>
      <w:r w:rsidR="00DE01F0">
        <w:rPr>
          <w:rFonts w:asciiTheme="minorHAnsi" w:hAnsiTheme="minorHAnsi" w:cstheme="minorHAnsi"/>
          <w:sz w:val="22"/>
          <w:szCs w:val="22"/>
        </w:rPr>
        <w:t xml:space="preserve"> </w:t>
      </w:r>
      <w:r w:rsidR="008F0E8C">
        <w:rPr>
          <w:rFonts w:asciiTheme="minorHAnsi" w:hAnsiTheme="minorHAnsi" w:cstheme="minorHAnsi"/>
          <w:sz w:val="22"/>
          <w:szCs w:val="22"/>
        </w:rPr>
        <w:t>11th Street to E</w:t>
      </w:r>
      <w:r w:rsidR="00DE01F0">
        <w:rPr>
          <w:rFonts w:asciiTheme="minorHAnsi" w:hAnsiTheme="minorHAnsi" w:cstheme="minorHAnsi"/>
          <w:sz w:val="22"/>
          <w:szCs w:val="22"/>
        </w:rPr>
        <w:t xml:space="preserve"> </w:t>
      </w:r>
      <w:r w:rsidR="008F0E8C">
        <w:rPr>
          <w:rFonts w:asciiTheme="minorHAnsi" w:hAnsiTheme="minorHAnsi" w:cstheme="minorHAnsi"/>
          <w:sz w:val="22"/>
          <w:szCs w:val="22"/>
        </w:rPr>
        <w:t>17th Street.</w:t>
      </w:r>
      <w:r w:rsidR="00E369B6">
        <w:rPr>
          <w:rFonts w:asciiTheme="minorHAnsi" w:hAnsiTheme="minorHAnsi" w:cstheme="minorHAnsi"/>
          <w:sz w:val="22"/>
          <w:szCs w:val="22"/>
        </w:rPr>
        <w:t xml:space="preserve">  The project includes full street reconstruction, </w:t>
      </w:r>
      <w:r w:rsidR="0093674F">
        <w:rPr>
          <w:rFonts w:asciiTheme="minorHAnsi" w:hAnsiTheme="minorHAnsi" w:cstheme="minorHAnsi"/>
          <w:sz w:val="22"/>
          <w:szCs w:val="22"/>
        </w:rPr>
        <w:t xml:space="preserve">pedestrian scale lighting, traffic calming, </w:t>
      </w:r>
      <w:r w:rsidR="00E369B6">
        <w:rPr>
          <w:rFonts w:asciiTheme="minorHAnsi" w:hAnsiTheme="minorHAnsi" w:cstheme="minorHAnsi"/>
          <w:sz w:val="22"/>
          <w:szCs w:val="22"/>
        </w:rPr>
        <w:t xml:space="preserve">sidewalks, </w:t>
      </w:r>
      <w:r w:rsidR="0093674F">
        <w:rPr>
          <w:rFonts w:asciiTheme="minorHAnsi" w:hAnsiTheme="minorHAnsi" w:cstheme="minorHAnsi"/>
          <w:sz w:val="22"/>
          <w:szCs w:val="22"/>
        </w:rPr>
        <w:t xml:space="preserve">curb ramps, </w:t>
      </w:r>
      <w:r w:rsidR="00E369B6">
        <w:rPr>
          <w:rFonts w:asciiTheme="minorHAnsi" w:hAnsiTheme="minorHAnsi" w:cstheme="minorHAnsi"/>
          <w:sz w:val="22"/>
          <w:szCs w:val="22"/>
        </w:rPr>
        <w:t xml:space="preserve">stormwater and </w:t>
      </w:r>
      <w:r w:rsidR="0093674F">
        <w:rPr>
          <w:rFonts w:asciiTheme="minorHAnsi" w:hAnsiTheme="minorHAnsi" w:cstheme="minorHAnsi"/>
          <w:sz w:val="22"/>
          <w:szCs w:val="22"/>
        </w:rPr>
        <w:t xml:space="preserve">low impact development </w:t>
      </w:r>
      <w:r w:rsidR="00E369B6">
        <w:rPr>
          <w:rFonts w:asciiTheme="minorHAnsi" w:hAnsiTheme="minorHAnsi" w:cstheme="minorHAnsi"/>
          <w:sz w:val="22"/>
          <w:szCs w:val="22"/>
        </w:rPr>
        <w:t xml:space="preserve">improvements, </w:t>
      </w:r>
      <w:r w:rsidR="0093674F">
        <w:rPr>
          <w:rFonts w:asciiTheme="minorHAnsi" w:hAnsiTheme="minorHAnsi" w:cstheme="minorHAnsi"/>
          <w:sz w:val="22"/>
          <w:szCs w:val="22"/>
        </w:rPr>
        <w:t xml:space="preserve">landscaping, </w:t>
      </w:r>
      <w:r w:rsidR="00E369B6">
        <w:rPr>
          <w:rFonts w:asciiTheme="minorHAnsi" w:hAnsiTheme="minorHAnsi" w:cstheme="minorHAnsi"/>
          <w:sz w:val="22"/>
          <w:szCs w:val="22"/>
        </w:rPr>
        <w:t>water line relocation and sewer lateral repair and replacement</w:t>
      </w:r>
      <w:r w:rsidR="0093674F">
        <w:rPr>
          <w:rFonts w:asciiTheme="minorHAnsi" w:hAnsiTheme="minorHAnsi" w:cstheme="minorHAnsi"/>
          <w:sz w:val="22"/>
          <w:szCs w:val="22"/>
        </w:rPr>
        <w:t xml:space="preserve"> and other improvements</w:t>
      </w:r>
      <w:r w:rsidR="00E369B6">
        <w:rPr>
          <w:rFonts w:asciiTheme="minorHAnsi" w:hAnsiTheme="minorHAnsi" w:cstheme="minorHAnsi"/>
          <w:sz w:val="22"/>
          <w:szCs w:val="22"/>
        </w:rPr>
        <w:t>.</w:t>
      </w:r>
      <w:r w:rsidR="007A59C6">
        <w:rPr>
          <w:rFonts w:asciiTheme="minorHAnsi" w:hAnsiTheme="minorHAnsi" w:cstheme="minorHAnsi"/>
          <w:sz w:val="22"/>
          <w:szCs w:val="22"/>
        </w:rPr>
        <w:t xml:space="preserve">  Additional project information can be found on the project website here:  </w:t>
      </w:r>
      <w:hyperlink r:id="rId8" w:history="1">
        <w:r w:rsidR="008B04BA" w:rsidRPr="00C43525">
          <w:rPr>
            <w:rStyle w:val="Hyperlink"/>
            <w:rFonts w:asciiTheme="minorHAnsi" w:eastAsiaTheme="minorHAnsi" w:hAnsiTheme="minorHAnsi" w:cstheme="minorBidi"/>
            <w:sz w:val="22"/>
            <w:szCs w:val="22"/>
          </w:rPr>
          <w:t>https://www.bremertonwa.gov/1095/East-11th-Perry-Ave-Streets-Improvement</w:t>
        </w:r>
      </w:hyperlink>
    </w:p>
    <w:p w14:paraId="2D8145E2" w14:textId="7B3E9BF2" w:rsidR="0093674F" w:rsidRPr="00BC036D" w:rsidRDefault="0093674F" w:rsidP="003D6324">
      <w:pPr>
        <w:pStyle w:val="NormalWeb"/>
        <w:shd w:val="clear" w:color="auto" w:fill="FFFFFF"/>
        <w:spacing w:after="336" w:afterAutospacing="0"/>
        <w:rPr>
          <w:rFonts w:asciiTheme="minorHAnsi" w:hAnsiTheme="minorHAnsi" w:cstheme="minorHAnsi"/>
          <w:sz w:val="22"/>
          <w:szCs w:val="22"/>
        </w:rPr>
      </w:pPr>
      <w:r>
        <w:rPr>
          <w:rFonts w:asciiTheme="minorHAnsi" w:hAnsiTheme="minorHAnsi" w:cstheme="minorHAnsi"/>
          <w:sz w:val="22"/>
          <w:szCs w:val="22"/>
        </w:rPr>
        <w:t xml:space="preserve">The project is located within the Manette Neighborhood Center, which </w:t>
      </w:r>
      <w:r w:rsidR="007A59C6">
        <w:rPr>
          <w:rFonts w:asciiTheme="minorHAnsi" w:hAnsiTheme="minorHAnsi" w:cstheme="minorHAnsi"/>
          <w:sz w:val="22"/>
          <w:szCs w:val="22"/>
        </w:rPr>
        <w:t>is a mix of residential and commercial zoning</w:t>
      </w:r>
      <w:r>
        <w:rPr>
          <w:rFonts w:asciiTheme="minorHAnsi" w:hAnsiTheme="minorHAnsi" w:cstheme="minorHAnsi"/>
          <w:sz w:val="22"/>
          <w:szCs w:val="22"/>
        </w:rPr>
        <w:t>.  Significant public involvement and communication with project stakeholders during construction is anticipated.</w:t>
      </w:r>
    </w:p>
    <w:p w14:paraId="12CBEDF9" w14:textId="1BFF053B" w:rsidR="00485291" w:rsidRDefault="00485291" w:rsidP="003D6324">
      <w:pPr>
        <w:pStyle w:val="NormalWeb"/>
        <w:shd w:val="clear" w:color="auto" w:fill="FFFFFF"/>
        <w:spacing w:after="336" w:afterAutospacing="0"/>
        <w:rPr>
          <w:rFonts w:asciiTheme="minorHAnsi" w:hAnsiTheme="minorHAnsi" w:cstheme="minorHAnsi"/>
          <w:sz w:val="22"/>
          <w:szCs w:val="22"/>
        </w:rPr>
      </w:pPr>
      <w:r>
        <w:rPr>
          <w:rFonts w:asciiTheme="minorHAnsi" w:hAnsiTheme="minorHAnsi" w:cstheme="minorHAnsi"/>
          <w:sz w:val="22"/>
          <w:szCs w:val="22"/>
        </w:rPr>
        <w:t>The project is planned to begin in July 2022 and last approximately 18 months.</w:t>
      </w:r>
    </w:p>
    <w:p w14:paraId="79D70E01" w14:textId="08B3E0C8" w:rsidR="00485291" w:rsidRDefault="00485291" w:rsidP="003D6324">
      <w:pPr>
        <w:pStyle w:val="NormalWeb"/>
        <w:shd w:val="clear" w:color="auto" w:fill="FFFFFF"/>
        <w:spacing w:after="336" w:afterAutospacing="0"/>
        <w:rPr>
          <w:rFonts w:asciiTheme="minorHAnsi" w:hAnsiTheme="minorHAnsi" w:cstheme="minorHAnsi"/>
          <w:sz w:val="22"/>
          <w:szCs w:val="22"/>
        </w:rPr>
      </w:pPr>
      <w:r>
        <w:rPr>
          <w:rFonts w:asciiTheme="minorHAnsi" w:hAnsiTheme="minorHAnsi" w:cstheme="minorHAnsi"/>
          <w:sz w:val="22"/>
          <w:szCs w:val="22"/>
        </w:rPr>
        <w:t>This is a state and locally funded project.  Federal requirements do not apply.</w:t>
      </w:r>
    </w:p>
    <w:p w14:paraId="2C68DF4E" w14:textId="160D50B9" w:rsidR="00B72632" w:rsidRPr="00BC036D" w:rsidRDefault="00B72632" w:rsidP="003D6324">
      <w:pPr>
        <w:pStyle w:val="NormalWeb"/>
        <w:shd w:val="clear" w:color="auto" w:fill="FFFFFF"/>
        <w:spacing w:after="336" w:afterAutospacing="0"/>
        <w:rPr>
          <w:rFonts w:asciiTheme="minorHAnsi" w:hAnsiTheme="minorHAnsi" w:cstheme="minorHAnsi"/>
          <w:sz w:val="22"/>
          <w:szCs w:val="22"/>
          <w:u w:val="single"/>
        </w:rPr>
      </w:pPr>
      <w:r w:rsidRPr="00BC036D">
        <w:rPr>
          <w:rFonts w:asciiTheme="minorHAnsi" w:hAnsiTheme="minorHAnsi" w:cstheme="minorHAnsi"/>
          <w:sz w:val="22"/>
          <w:szCs w:val="22"/>
          <w:u w:val="single"/>
        </w:rPr>
        <w:lastRenderedPageBreak/>
        <w:t>Washington Avenue and 11</w:t>
      </w:r>
      <w:r w:rsidRPr="00BC036D">
        <w:rPr>
          <w:rFonts w:asciiTheme="minorHAnsi" w:hAnsiTheme="minorHAnsi" w:cstheme="minorHAnsi"/>
          <w:sz w:val="22"/>
          <w:szCs w:val="22"/>
          <w:u w:val="single"/>
          <w:vertAlign w:val="superscript"/>
        </w:rPr>
        <w:t>th</w:t>
      </w:r>
      <w:r w:rsidRPr="00BC036D">
        <w:rPr>
          <w:rFonts w:asciiTheme="minorHAnsi" w:hAnsiTheme="minorHAnsi" w:cstheme="minorHAnsi"/>
          <w:sz w:val="22"/>
          <w:szCs w:val="22"/>
          <w:u w:val="single"/>
        </w:rPr>
        <w:t xml:space="preserve"> Street Roundabout Project</w:t>
      </w:r>
    </w:p>
    <w:p w14:paraId="0E0A510D" w14:textId="4B39FF59" w:rsidR="007A59C6" w:rsidRDefault="00B72632" w:rsidP="00ED08B7">
      <w:pPr>
        <w:spacing w:after="0" w:line="240" w:lineRule="auto"/>
      </w:pPr>
      <w:r>
        <w:rPr>
          <w:rFonts w:cstheme="minorHAnsi"/>
        </w:rPr>
        <w:t xml:space="preserve">This </w:t>
      </w:r>
      <w:r w:rsidR="0047796C" w:rsidRPr="007A59C6">
        <w:rPr>
          <w:rFonts w:cstheme="minorHAnsi"/>
          <w:bCs/>
        </w:rPr>
        <w:t xml:space="preserve">project </w:t>
      </w:r>
      <w:r w:rsidR="00ED08B7" w:rsidRPr="00BC036D">
        <w:rPr>
          <w:rFonts w:cstheme="minorHAnsi"/>
          <w:shd w:val="clear" w:color="auto" w:fill="FFFFFF"/>
        </w:rPr>
        <w:t>constructs a roundabout at the west end of the Manette Bridge, along with full street reconstruction from the roundabout north and west to Pacific Avenue</w:t>
      </w:r>
      <w:r>
        <w:rPr>
          <w:rFonts w:cstheme="minorHAnsi"/>
          <w:shd w:val="clear" w:color="auto" w:fill="FFFFFF"/>
        </w:rPr>
        <w:t xml:space="preserve">, and </w:t>
      </w:r>
      <w:r w:rsidR="00ED08B7" w:rsidRPr="00BC036D">
        <w:rPr>
          <w:rFonts w:cstheme="minorHAnsi"/>
          <w:shd w:val="clear" w:color="auto" w:fill="FFFFFF"/>
        </w:rPr>
        <w:t>include</w:t>
      </w:r>
      <w:r>
        <w:rPr>
          <w:rFonts w:cstheme="minorHAnsi"/>
          <w:shd w:val="clear" w:color="auto" w:fill="FFFFFF"/>
        </w:rPr>
        <w:t xml:space="preserve">s </w:t>
      </w:r>
      <w:r w:rsidR="00ED08B7" w:rsidRPr="00BC036D">
        <w:rPr>
          <w:rFonts w:cstheme="minorHAnsi"/>
          <w:shd w:val="clear" w:color="auto" w:fill="FFFFFF"/>
        </w:rPr>
        <w:t xml:space="preserve">bicycle lanes and new ADA compliant sidewalks. The project also includes </w:t>
      </w:r>
      <w:r w:rsidR="007A59C6">
        <w:rPr>
          <w:rFonts w:cstheme="minorHAnsi"/>
          <w:shd w:val="clear" w:color="auto" w:fill="FFFFFF"/>
        </w:rPr>
        <w:t xml:space="preserve">stormwater and water treatment improvements, </w:t>
      </w:r>
      <w:r w:rsidR="00ED08B7" w:rsidRPr="00BC036D">
        <w:rPr>
          <w:rFonts w:cstheme="minorHAnsi"/>
          <w:shd w:val="clear" w:color="auto" w:fill="FFFFFF"/>
        </w:rPr>
        <w:t>water main</w:t>
      </w:r>
      <w:r w:rsidR="007A59C6">
        <w:rPr>
          <w:rFonts w:cstheme="minorHAnsi"/>
          <w:shd w:val="clear" w:color="auto" w:fill="FFFFFF"/>
        </w:rPr>
        <w:t xml:space="preserve"> replacement, landscaping, pedestrian and roadway lighting and other improvements.</w:t>
      </w:r>
      <w:r w:rsidR="006F1DB8">
        <w:rPr>
          <w:rFonts w:cstheme="minorHAnsi"/>
          <w:shd w:val="clear" w:color="auto" w:fill="FFFFFF"/>
        </w:rPr>
        <w:t xml:space="preserve">  Additional information on the project can be found on the project website here:  </w:t>
      </w:r>
      <w:hyperlink r:id="rId9" w:history="1">
        <w:r w:rsidR="00BC036D" w:rsidRPr="00C43525">
          <w:rPr>
            <w:rStyle w:val="Hyperlink"/>
          </w:rPr>
          <w:t>https://www.bremertonwa.gov/1227/Washington-Ave-11th-St-Improvements</w:t>
        </w:r>
      </w:hyperlink>
    </w:p>
    <w:p w14:paraId="7D8E9EC3" w14:textId="77777777" w:rsidR="00BC036D" w:rsidRDefault="00BC036D" w:rsidP="00ED08B7">
      <w:pPr>
        <w:spacing w:after="0" w:line="240" w:lineRule="auto"/>
        <w:rPr>
          <w:rFonts w:cstheme="minorHAnsi"/>
          <w:shd w:val="clear" w:color="auto" w:fill="FFFFFF"/>
        </w:rPr>
      </w:pPr>
    </w:p>
    <w:p w14:paraId="2E72E2E4" w14:textId="416C7C19" w:rsidR="007A59C6" w:rsidRDefault="007A59C6" w:rsidP="00ED08B7">
      <w:pPr>
        <w:spacing w:after="0" w:line="240" w:lineRule="auto"/>
        <w:rPr>
          <w:rFonts w:cstheme="minorHAnsi"/>
          <w:shd w:val="clear" w:color="auto" w:fill="FFFFFF"/>
        </w:rPr>
      </w:pPr>
    </w:p>
    <w:p w14:paraId="4AC431E1" w14:textId="45AA8FDD" w:rsidR="000F340C" w:rsidRDefault="007A59C6" w:rsidP="000F340C">
      <w:pPr>
        <w:spacing w:after="0" w:line="240" w:lineRule="auto"/>
        <w:rPr>
          <w:rFonts w:cstheme="minorHAnsi"/>
        </w:rPr>
      </w:pPr>
      <w:r>
        <w:rPr>
          <w:rFonts w:cstheme="minorHAnsi"/>
        </w:rPr>
        <w:t>The project is located within the Downtown Bremerton Center, which is a mix of residential and commercial zoning.  Significant public involvement and communication with project stakeholders during construction is anticipated.</w:t>
      </w:r>
    </w:p>
    <w:p w14:paraId="01915102" w14:textId="3EDD6DCD" w:rsidR="000F340C" w:rsidRDefault="000F340C" w:rsidP="000F340C">
      <w:pPr>
        <w:spacing w:after="0" w:line="240" w:lineRule="auto"/>
        <w:rPr>
          <w:rFonts w:cstheme="minorHAnsi"/>
        </w:rPr>
      </w:pPr>
    </w:p>
    <w:p w14:paraId="4FCA3487" w14:textId="6443AD69" w:rsidR="000F340C" w:rsidRDefault="000F340C" w:rsidP="000F340C">
      <w:pPr>
        <w:spacing w:after="0" w:line="240" w:lineRule="auto"/>
        <w:rPr>
          <w:rFonts w:cstheme="minorHAnsi"/>
        </w:rPr>
      </w:pPr>
      <w:r>
        <w:rPr>
          <w:rFonts w:cstheme="minorHAnsi"/>
        </w:rPr>
        <w:t>This project is approximately 100 working days and is anticipated to start work Q4 2022 or Q1 2023.</w:t>
      </w:r>
    </w:p>
    <w:p w14:paraId="0C33DF0A" w14:textId="77777777" w:rsidR="000F340C" w:rsidRPr="00ED08B7" w:rsidRDefault="000F340C" w:rsidP="00ED08B7">
      <w:pPr>
        <w:spacing w:after="0" w:line="240" w:lineRule="auto"/>
        <w:rPr>
          <w:rFonts w:cstheme="minorHAnsi"/>
          <w:bCs/>
        </w:rPr>
      </w:pPr>
    </w:p>
    <w:p w14:paraId="5EC6DE43" w14:textId="637D2060" w:rsidR="00ED08B7" w:rsidRPr="0047796C" w:rsidRDefault="000F340C" w:rsidP="008448F5">
      <w:pPr>
        <w:rPr>
          <w:rFonts w:cstheme="minorHAnsi"/>
          <w:bCs/>
        </w:rPr>
      </w:pPr>
      <w:r>
        <w:rPr>
          <w:rFonts w:cstheme="minorHAnsi"/>
        </w:rPr>
        <w:t xml:space="preserve">This is a federally funded project with a </w:t>
      </w:r>
      <w:r w:rsidR="00255A17">
        <w:rPr>
          <w:rFonts w:cstheme="minorHAnsi"/>
        </w:rPr>
        <w:t>16</w:t>
      </w:r>
      <w:r>
        <w:rPr>
          <w:rFonts w:cstheme="minorHAnsi"/>
        </w:rPr>
        <w:t>% DBE goal</w:t>
      </w:r>
      <w:r w:rsidR="00255A17">
        <w:rPr>
          <w:rFonts w:cstheme="minorHAnsi"/>
        </w:rPr>
        <w:t xml:space="preserve"> for </w:t>
      </w:r>
      <w:r w:rsidR="00DE01F0">
        <w:rPr>
          <w:rFonts w:cstheme="minorHAnsi"/>
        </w:rPr>
        <w:t xml:space="preserve">a </w:t>
      </w:r>
      <w:r w:rsidR="00255A17">
        <w:rPr>
          <w:rFonts w:cstheme="minorHAnsi"/>
        </w:rPr>
        <w:t>Construction Management (CM) C</w:t>
      </w:r>
      <w:r w:rsidR="00D52CDC">
        <w:rPr>
          <w:rFonts w:cstheme="minorHAnsi"/>
        </w:rPr>
        <w:t>ONSULTANT</w:t>
      </w:r>
      <w:r>
        <w:rPr>
          <w:rFonts w:cstheme="minorHAnsi"/>
        </w:rPr>
        <w:t>.</w:t>
      </w:r>
    </w:p>
    <w:p w14:paraId="12B0E8CB" w14:textId="77777777" w:rsidR="00583BDC" w:rsidRPr="006C64E7" w:rsidRDefault="00583BDC" w:rsidP="00BC0F4E">
      <w:pPr>
        <w:rPr>
          <w:rFonts w:cstheme="minorHAnsi"/>
        </w:rPr>
      </w:pPr>
      <w:r w:rsidRPr="006C64E7">
        <w:rPr>
          <w:rFonts w:cstheme="minorHAnsi"/>
          <w:b/>
        </w:rPr>
        <w:t>Evaluation Criteria</w:t>
      </w:r>
    </w:p>
    <w:p w14:paraId="27DF8173" w14:textId="77777777" w:rsidR="00583BDC" w:rsidRPr="006C64E7" w:rsidRDefault="00583BDC" w:rsidP="00BC0F4E">
      <w:pPr>
        <w:tabs>
          <w:tab w:val="left" w:pos="360"/>
        </w:tabs>
        <w:suppressAutoHyphens/>
        <w:autoSpaceDE w:val="0"/>
        <w:autoSpaceDN w:val="0"/>
        <w:adjustRightInd w:val="0"/>
        <w:spacing w:line="240" w:lineRule="auto"/>
        <w:textAlignment w:val="center"/>
        <w:rPr>
          <w:rFonts w:eastAsiaTheme="minorEastAsia" w:cstheme="minorHAnsi"/>
          <w:color w:val="000000" w:themeColor="text1"/>
        </w:rPr>
      </w:pPr>
      <w:r w:rsidRPr="006C64E7">
        <w:rPr>
          <w:rFonts w:cstheme="minorHAnsi"/>
          <w:color w:val="000000" w:themeColor="text1"/>
        </w:rPr>
        <w:t>Submittals will be evaluated and ranked based on the following criteria:</w:t>
      </w:r>
    </w:p>
    <w:p w14:paraId="440AF6CE" w14:textId="1775DB7B" w:rsidR="00583BDC" w:rsidRPr="006C64E7" w:rsidRDefault="00ED3122" w:rsidP="006C64E7">
      <w:pPr>
        <w:spacing w:before="240"/>
        <w:rPr>
          <w:rFonts w:cstheme="minorHAnsi"/>
        </w:rPr>
      </w:pPr>
      <w:r w:rsidRPr="006C64E7">
        <w:rPr>
          <w:rFonts w:cstheme="minorHAnsi"/>
        </w:rPr>
        <w:t xml:space="preserve">1) </w:t>
      </w:r>
      <w:r w:rsidR="0047796C">
        <w:rPr>
          <w:rFonts w:cstheme="minorHAnsi"/>
        </w:rPr>
        <w:t>Qualifications of Proposed Construction Manager</w:t>
      </w:r>
      <w:r w:rsidR="00867B2A">
        <w:rPr>
          <w:rFonts w:cstheme="minorHAnsi"/>
        </w:rPr>
        <w:t>/Resident Engineer</w:t>
      </w:r>
      <w:r w:rsidR="0047796C">
        <w:rPr>
          <w:rFonts w:cstheme="minorHAnsi"/>
        </w:rPr>
        <w:t>; 2) Qualifications/Expertise of Firm;</w:t>
      </w:r>
      <w:r w:rsidRPr="006C64E7">
        <w:rPr>
          <w:rFonts w:cstheme="minorHAnsi"/>
        </w:rPr>
        <w:t xml:space="preserve"> 3) Ability to meet schedule; 4) Approach to project; 5) Familiarity with </w:t>
      </w:r>
      <w:r w:rsidR="0047796C">
        <w:rPr>
          <w:rFonts w:cstheme="minorHAnsi"/>
        </w:rPr>
        <w:t>Bremerton/</w:t>
      </w:r>
      <w:r w:rsidRPr="006C64E7">
        <w:rPr>
          <w:rFonts w:cstheme="minorHAnsi"/>
        </w:rPr>
        <w:t>WSDOT/FHWA standard</w:t>
      </w:r>
      <w:r w:rsidR="00BE3D0F">
        <w:rPr>
          <w:rFonts w:cstheme="minorHAnsi"/>
        </w:rPr>
        <w:t>s</w:t>
      </w:r>
      <w:r w:rsidRPr="006C64E7">
        <w:rPr>
          <w:rFonts w:cstheme="minorHAnsi"/>
        </w:rPr>
        <w:t>; 6) Past performance/references</w:t>
      </w:r>
      <w:r w:rsidR="00BE3D0F">
        <w:rPr>
          <w:rFonts w:cstheme="minorHAnsi"/>
        </w:rPr>
        <w:t>; 7) Experience with Federally Funded projects including processes and documentation requirements.</w:t>
      </w:r>
    </w:p>
    <w:p w14:paraId="73AB0763" w14:textId="77777777" w:rsidR="00073FA8" w:rsidRPr="006C64E7" w:rsidRDefault="00073FA8">
      <w:pPr>
        <w:rPr>
          <w:rFonts w:cstheme="minorHAnsi"/>
          <w:b/>
        </w:rPr>
      </w:pPr>
      <w:r w:rsidRPr="006C64E7">
        <w:rPr>
          <w:rFonts w:cstheme="minorHAnsi"/>
          <w:b/>
        </w:rPr>
        <w:t>SUBMITTAL</w:t>
      </w:r>
    </w:p>
    <w:p w14:paraId="10504EF6" w14:textId="23061AB1" w:rsidR="006C64E7" w:rsidRPr="006C64E7" w:rsidRDefault="006C64E7" w:rsidP="006C64E7">
      <w:pPr>
        <w:tabs>
          <w:tab w:val="left" w:pos="360"/>
        </w:tabs>
        <w:suppressAutoHyphens/>
        <w:autoSpaceDE w:val="0"/>
        <w:autoSpaceDN w:val="0"/>
        <w:adjustRightInd w:val="0"/>
        <w:spacing w:before="120" w:after="0" w:line="240" w:lineRule="auto"/>
        <w:textAlignment w:val="center"/>
        <w:rPr>
          <w:rFonts w:eastAsiaTheme="minorEastAsia" w:cstheme="minorHAnsi"/>
          <w:color w:val="000000"/>
        </w:rPr>
      </w:pPr>
      <w:r w:rsidRPr="006C64E7">
        <w:rPr>
          <w:rFonts w:eastAsiaTheme="minorEastAsia" w:cstheme="minorHAnsi"/>
          <w:color w:val="000000"/>
        </w:rPr>
        <w:t xml:space="preserve">The City will only accept emailed proposals for this solicitation.  Proposals shall be no greater than </w:t>
      </w:r>
      <w:r w:rsidR="000F340C">
        <w:rPr>
          <w:rFonts w:eastAsiaTheme="minorEastAsia" w:cstheme="minorHAnsi"/>
          <w:color w:val="000000"/>
        </w:rPr>
        <w:t>8</w:t>
      </w:r>
      <w:r w:rsidRPr="006C64E7">
        <w:rPr>
          <w:rFonts w:eastAsiaTheme="minorEastAsia" w:cstheme="minorHAnsi"/>
          <w:color w:val="000000"/>
        </w:rPr>
        <w:t xml:space="preserve"> MB in file size</w:t>
      </w:r>
      <w:r w:rsidR="00E22463">
        <w:rPr>
          <w:rFonts w:eastAsiaTheme="minorEastAsia" w:cstheme="minorHAnsi"/>
          <w:color w:val="000000"/>
        </w:rPr>
        <w:t xml:space="preserve">. </w:t>
      </w:r>
      <w:r w:rsidRPr="006C64E7">
        <w:rPr>
          <w:rFonts w:eastAsiaTheme="minorEastAsia" w:cstheme="minorHAnsi"/>
          <w:color w:val="000000"/>
        </w:rPr>
        <w:t>Submittals should include the project name in the subject line and the following information in the body of the email: Project name; Firm name, phone and fax numbers; Name of Project Manager.</w:t>
      </w:r>
    </w:p>
    <w:p w14:paraId="235F9090" w14:textId="32B81D17" w:rsidR="006C64E7" w:rsidRPr="0071481F" w:rsidRDefault="006C64E7" w:rsidP="006C64E7">
      <w:pPr>
        <w:tabs>
          <w:tab w:val="left" w:pos="360"/>
        </w:tabs>
        <w:suppressAutoHyphens/>
        <w:autoSpaceDE w:val="0"/>
        <w:autoSpaceDN w:val="0"/>
        <w:adjustRightInd w:val="0"/>
        <w:spacing w:before="120" w:after="0" w:line="240" w:lineRule="auto"/>
        <w:textAlignment w:val="center"/>
        <w:rPr>
          <w:rFonts w:eastAsiaTheme="minorEastAsia" w:cstheme="minorHAnsi"/>
          <w:color w:val="000000"/>
        </w:rPr>
      </w:pPr>
      <w:r w:rsidRPr="006C64E7">
        <w:rPr>
          <w:rFonts w:eastAsiaTheme="minorEastAsia" w:cstheme="minorHAnsi"/>
          <w:color w:val="000000"/>
        </w:rPr>
        <w:t xml:space="preserve">Please </w:t>
      </w:r>
      <w:r w:rsidRPr="0071481F">
        <w:rPr>
          <w:rFonts w:eastAsiaTheme="minorEastAsia" w:cstheme="minorHAnsi"/>
          <w:color w:val="000000"/>
        </w:rPr>
        <w:t xml:space="preserve">email to </w:t>
      </w:r>
      <w:hyperlink r:id="rId10" w:history="1">
        <w:r w:rsidRPr="0071481F">
          <w:rPr>
            <w:rFonts w:eastAsiaTheme="minorEastAsia" w:cstheme="minorHAnsi"/>
            <w:color w:val="0000FF"/>
            <w:u w:val="single"/>
          </w:rPr>
          <w:t>cathy.bonsell@ci.bremerton.wa.us</w:t>
        </w:r>
      </w:hyperlink>
      <w:r w:rsidRPr="0071481F">
        <w:rPr>
          <w:rFonts w:eastAsiaTheme="minorEastAsia" w:cstheme="minorHAnsi"/>
          <w:color w:val="000000"/>
        </w:rPr>
        <w:t xml:space="preserve"> no later than </w:t>
      </w:r>
      <w:r w:rsidR="00EE3680" w:rsidRPr="00A2387F">
        <w:rPr>
          <w:rFonts w:eastAsiaTheme="minorEastAsia" w:cstheme="minorHAnsi"/>
          <w:color w:val="000000"/>
        </w:rPr>
        <w:t>12</w:t>
      </w:r>
      <w:r w:rsidRPr="00A2387F">
        <w:rPr>
          <w:rFonts w:eastAsiaTheme="minorEastAsia" w:cstheme="minorHAnsi"/>
          <w:color w:val="000000"/>
        </w:rPr>
        <w:t xml:space="preserve"> pm on </w:t>
      </w:r>
      <w:r w:rsidR="00255A17">
        <w:rPr>
          <w:rFonts w:eastAsiaTheme="minorEastAsia" w:cstheme="minorHAnsi"/>
          <w:color w:val="000000"/>
        </w:rPr>
        <w:t>Monday, May 2, 2022</w:t>
      </w:r>
      <w:r w:rsidRPr="00A2387F">
        <w:rPr>
          <w:rFonts w:eastAsiaTheme="minorEastAsia" w:cstheme="minorHAnsi"/>
          <w:color w:val="000000"/>
        </w:rPr>
        <w:t>.</w:t>
      </w:r>
      <w:r w:rsidRPr="0071481F">
        <w:rPr>
          <w:rFonts w:eastAsiaTheme="minorEastAsia" w:cstheme="minorHAnsi"/>
          <w:color w:val="000000"/>
        </w:rPr>
        <w:t xml:space="preserve"> Submittals will not be accepted after that time and date.  Any questions regarding this project should be directed to </w:t>
      </w:r>
      <w:r w:rsidR="00357699">
        <w:rPr>
          <w:rFonts w:eastAsiaTheme="minorEastAsia" w:cstheme="minorHAnsi"/>
          <w:color w:val="000000"/>
        </w:rPr>
        <w:t>Vicki Grover,</w:t>
      </w:r>
      <w:r w:rsidR="00EE3680" w:rsidRPr="00A2387F">
        <w:rPr>
          <w:rFonts w:eastAsiaTheme="minorEastAsia" w:cstheme="minorHAnsi"/>
          <w:color w:val="000000"/>
        </w:rPr>
        <w:t xml:space="preserve"> </w:t>
      </w:r>
      <w:r w:rsidR="000F340C">
        <w:rPr>
          <w:rFonts w:eastAsiaTheme="minorEastAsia" w:cstheme="minorHAnsi"/>
          <w:color w:val="000000"/>
        </w:rPr>
        <w:t xml:space="preserve">Project </w:t>
      </w:r>
      <w:r w:rsidR="00EE3680" w:rsidRPr="00A2387F">
        <w:rPr>
          <w:rFonts w:eastAsiaTheme="minorEastAsia" w:cstheme="minorHAnsi"/>
          <w:color w:val="000000"/>
        </w:rPr>
        <w:t>Manager</w:t>
      </w:r>
      <w:r w:rsidRPr="00A2387F">
        <w:rPr>
          <w:rFonts w:eastAsiaTheme="minorEastAsia" w:cstheme="minorHAnsi"/>
          <w:color w:val="000000"/>
        </w:rPr>
        <w:t xml:space="preserve">, by email at </w:t>
      </w:r>
      <w:hyperlink r:id="rId11" w:history="1">
        <w:r w:rsidR="00357699" w:rsidRPr="005F740E">
          <w:rPr>
            <w:rStyle w:val="Hyperlink"/>
            <w:rFonts w:eastAsiaTheme="minorEastAsia" w:cstheme="minorHAnsi"/>
          </w:rPr>
          <w:t>vicki.grover@ci.bremerton.wa.us</w:t>
        </w:r>
      </w:hyperlink>
      <w:r w:rsidRPr="0071481F">
        <w:rPr>
          <w:rFonts w:eastAsiaTheme="minorEastAsia" w:cstheme="minorHAnsi"/>
          <w:color w:val="000000"/>
        </w:rPr>
        <w:t xml:space="preserve"> </w:t>
      </w:r>
      <w:r w:rsidR="00357699">
        <w:rPr>
          <w:rFonts w:eastAsiaTheme="minorEastAsia" w:cstheme="minorHAnsi"/>
          <w:color w:val="000000"/>
        </w:rPr>
        <w:t>.</w:t>
      </w:r>
    </w:p>
    <w:p w14:paraId="2439B310" w14:textId="77777777" w:rsidR="006C64E7" w:rsidRPr="006C64E7" w:rsidRDefault="006C64E7" w:rsidP="006C64E7">
      <w:pPr>
        <w:tabs>
          <w:tab w:val="left" w:pos="360"/>
        </w:tabs>
        <w:suppressAutoHyphens/>
        <w:autoSpaceDE w:val="0"/>
        <w:autoSpaceDN w:val="0"/>
        <w:adjustRightInd w:val="0"/>
        <w:spacing w:before="240" w:after="0" w:line="240" w:lineRule="auto"/>
        <w:textAlignment w:val="center"/>
        <w:outlineLvl w:val="0"/>
        <w:rPr>
          <w:rFonts w:eastAsiaTheme="minorEastAsia" w:cstheme="minorHAnsi"/>
          <w:b/>
          <w:u w:val="single"/>
        </w:rPr>
      </w:pPr>
      <w:r w:rsidRPr="0071481F">
        <w:rPr>
          <w:rFonts w:eastAsiaTheme="minorEastAsia" w:cstheme="minorHAnsi"/>
          <w:b/>
          <w:u w:val="single"/>
        </w:rPr>
        <w:t>Americans with Disabilities Act (ADA) Information</w:t>
      </w:r>
    </w:p>
    <w:p w14:paraId="549742FB" w14:textId="77777777" w:rsidR="006C64E7" w:rsidRPr="006C64E7" w:rsidRDefault="006C64E7" w:rsidP="006C64E7">
      <w:pPr>
        <w:spacing w:before="120" w:after="120"/>
        <w:rPr>
          <w:rFonts w:eastAsiaTheme="minorEastAsia" w:cstheme="minorHAnsi"/>
        </w:rPr>
      </w:pPr>
      <w:r w:rsidRPr="006C64E7">
        <w:rPr>
          <w:rFonts w:eastAsiaTheme="minorEastAsia" w:cstheme="minorHAnsi"/>
        </w:rPr>
        <w:t>The City of Bremerton in accordance with Section 504 of the Rehabilitation Act (Section 504) and the Americans with Disabilities Act (ADA), commits to nondiscrimination on the basis of disability, in all of its programs and activities. This material can be made available in an alternate format by emailing Cathy Bonsell at cathy.bonsell@ci.bremerton.wa.us or by calling collect (</w:t>
      </w:r>
      <w:r w:rsidRPr="006C64E7">
        <w:rPr>
          <w:rFonts w:eastAsiaTheme="minorEastAsia" w:cstheme="minorHAnsi"/>
          <w:iCs/>
        </w:rPr>
        <w:t>360</w:t>
      </w:r>
      <w:r w:rsidRPr="006C64E7">
        <w:rPr>
          <w:rFonts w:eastAsiaTheme="minorEastAsia" w:cstheme="minorHAnsi"/>
        </w:rPr>
        <w:t>) 473-5717</w:t>
      </w:r>
      <w:r w:rsidRPr="006C64E7">
        <w:rPr>
          <w:rFonts w:eastAsiaTheme="minorEastAsia" w:cstheme="minorHAnsi"/>
          <w:i/>
        </w:rPr>
        <w:t>.</w:t>
      </w:r>
    </w:p>
    <w:p w14:paraId="49F16CAD" w14:textId="77777777" w:rsidR="006C64E7" w:rsidRPr="006C64E7" w:rsidRDefault="006C64E7" w:rsidP="006C64E7">
      <w:pPr>
        <w:tabs>
          <w:tab w:val="left" w:pos="360"/>
        </w:tabs>
        <w:suppressAutoHyphens/>
        <w:autoSpaceDE w:val="0"/>
        <w:autoSpaceDN w:val="0"/>
        <w:adjustRightInd w:val="0"/>
        <w:spacing w:before="240" w:after="0" w:line="240" w:lineRule="auto"/>
        <w:textAlignment w:val="center"/>
        <w:outlineLvl w:val="0"/>
        <w:rPr>
          <w:rFonts w:eastAsiaTheme="minorEastAsia" w:cstheme="minorHAnsi"/>
          <w:b/>
          <w:u w:val="single"/>
        </w:rPr>
      </w:pPr>
      <w:r w:rsidRPr="006C64E7">
        <w:rPr>
          <w:rFonts w:eastAsiaTheme="minorEastAsia" w:cstheme="minorHAnsi"/>
          <w:b/>
          <w:u w:val="single"/>
        </w:rPr>
        <w:t>Title VI Statement</w:t>
      </w:r>
    </w:p>
    <w:p w14:paraId="4DE30C5A" w14:textId="0E5F5FE3" w:rsidR="006C64E7" w:rsidRPr="006C64E7" w:rsidRDefault="00BC036D" w:rsidP="006C64E7">
      <w:pPr>
        <w:spacing w:before="120" w:after="120"/>
        <w:rPr>
          <w:rFonts w:eastAsiaTheme="minorEastAsia" w:cstheme="minorHAnsi"/>
          <w:bCs/>
        </w:rPr>
      </w:pPr>
      <w:r w:rsidRPr="00BC036D">
        <w:t xml:space="preserve">The City of Bremerton, in accordance with the provisions of Title VI of the Civil Rights Act of 1964 (78 Stat. 252,42 U.S.C. 2000d to 2000d-4) and the Regulations, hereby notifies all bidders that will </w:t>
      </w:r>
      <w:r w:rsidRPr="00BC036D">
        <w:lastRenderedPageBreak/>
        <w:t>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r w:rsidR="006C64E7" w:rsidRPr="006C64E7">
        <w:rPr>
          <w:rFonts w:eastAsiaTheme="minorEastAsia" w:cstheme="minorHAnsi"/>
        </w:rPr>
        <w:t>.</w:t>
      </w:r>
    </w:p>
    <w:p w14:paraId="18D8F4F6" w14:textId="77777777" w:rsidR="006C64E7" w:rsidRPr="006C64E7" w:rsidRDefault="006C64E7" w:rsidP="006C64E7">
      <w:pPr>
        <w:tabs>
          <w:tab w:val="left" w:pos="360"/>
        </w:tabs>
        <w:suppressAutoHyphens/>
        <w:autoSpaceDE w:val="0"/>
        <w:autoSpaceDN w:val="0"/>
        <w:adjustRightInd w:val="0"/>
        <w:spacing w:before="120" w:after="0" w:line="240" w:lineRule="auto"/>
        <w:textAlignment w:val="center"/>
        <w:rPr>
          <w:rFonts w:eastAsiaTheme="minorEastAsia" w:cstheme="minorHAnsi"/>
          <w:b/>
          <w:bCs/>
          <w:color w:val="000000"/>
          <w:u w:val="single"/>
        </w:rPr>
      </w:pPr>
      <w:r w:rsidRPr="006C64E7">
        <w:rPr>
          <w:rFonts w:eastAsiaTheme="minorEastAsia" w:cstheme="minorHAnsi"/>
          <w:b/>
          <w:bCs/>
          <w:color w:val="000000"/>
          <w:u w:val="single"/>
        </w:rPr>
        <w:t>City of Bremerton Equal Employment &amp; ADA Statements:</w:t>
      </w:r>
    </w:p>
    <w:p w14:paraId="563A3332" w14:textId="17391121" w:rsidR="006C64E7" w:rsidRPr="006C64E7" w:rsidRDefault="006C64E7" w:rsidP="006C64E7">
      <w:pPr>
        <w:autoSpaceDE w:val="0"/>
        <w:autoSpaceDN w:val="0"/>
        <w:spacing w:before="120" w:after="120"/>
        <w:jc w:val="both"/>
        <w:rPr>
          <w:rFonts w:eastAsiaTheme="minorEastAsia" w:cstheme="minorHAnsi"/>
        </w:rPr>
      </w:pPr>
      <w:r w:rsidRPr="006C64E7">
        <w:rPr>
          <w:rFonts w:eastAsiaTheme="minorEastAsia" w:cstheme="minorHAnsi"/>
          <w:b/>
          <w:bCs/>
          <w:color w:val="000000"/>
        </w:rPr>
        <w:t>Equal Employment Opportunity Statement:</w:t>
      </w:r>
      <w:r w:rsidRPr="006C64E7">
        <w:rPr>
          <w:rFonts w:eastAsiaTheme="minorEastAsia" w:cstheme="minorHAnsi"/>
          <w:color w:val="000000"/>
        </w:rPr>
        <w:t xml:space="preserve">  </w:t>
      </w:r>
      <w:r w:rsidRPr="006C64E7">
        <w:rPr>
          <w:rFonts w:eastAsiaTheme="minorEastAsia" w:cstheme="minorHAnsi"/>
        </w:rPr>
        <w:t>In the hiring of employees for the performance of work under this Agreement, the C</w:t>
      </w:r>
      <w:r w:rsidR="000510B6">
        <w:rPr>
          <w:rFonts w:eastAsiaTheme="minorEastAsia" w:cstheme="minorHAnsi"/>
        </w:rPr>
        <w:t>ONSULTANT</w:t>
      </w:r>
      <w:r w:rsidRPr="006C64E7">
        <w:rPr>
          <w:rFonts w:eastAsiaTheme="minorEastAsia" w:cstheme="minorHAnsi"/>
        </w:rPr>
        <w:t>, its subcontractors, or any person acting on behalf of C</w:t>
      </w:r>
      <w:r w:rsidR="000510B6">
        <w:rPr>
          <w:rFonts w:eastAsiaTheme="minorEastAsia" w:cstheme="minorHAnsi"/>
        </w:rPr>
        <w:t>ONSULTANT</w:t>
      </w:r>
      <w:r w:rsidRPr="006C64E7">
        <w:rPr>
          <w:rFonts w:eastAsiaTheme="minorEastAsia" w:cstheme="minorHAnsi"/>
        </w:rPr>
        <w:t xml:space="preserve"> shall not discriminate in any employment practice on the basis of age (40+), sex, race, creed, color, national origin, sexual orientation/gender identity, marital status, military status, or the presence of any physical, mental or sensory disability.</w:t>
      </w:r>
    </w:p>
    <w:p w14:paraId="11CAD6FD" w14:textId="77777777" w:rsidR="006C64E7" w:rsidRPr="006C64E7" w:rsidRDefault="006C64E7" w:rsidP="006C64E7">
      <w:pPr>
        <w:autoSpaceDE w:val="0"/>
        <w:autoSpaceDN w:val="0"/>
        <w:spacing w:before="120" w:after="120"/>
        <w:jc w:val="both"/>
        <w:rPr>
          <w:rFonts w:eastAsiaTheme="minorEastAsia" w:cstheme="minorHAnsi"/>
        </w:rPr>
      </w:pPr>
      <w:r w:rsidRPr="006C64E7">
        <w:rPr>
          <w:rFonts w:eastAsiaTheme="minorEastAsia" w:cstheme="minorHAnsi"/>
          <w:b/>
          <w:bCs/>
          <w:color w:val="000000"/>
        </w:rPr>
        <w:t>ADA Statement:</w:t>
      </w:r>
      <w:r w:rsidRPr="006C64E7">
        <w:rPr>
          <w:rFonts w:eastAsiaTheme="minorEastAsia" w:cstheme="minorHAnsi"/>
          <w:color w:val="000000"/>
        </w:rPr>
        <w:t xml:space="preserve">  </w:t>
      </w:r>
      <w:r w:rsidRPr="006C64E7">
        <w:rPr>
          <w:rFonts w:eastAsiaTheme="minorEastAsia" w:cstheme="minorHAnsi"/>
        </w:rPr>
        <w:t>The City of Bremerton does not discriminate on the basis of disability in programs and activities, which it operates pursuant to the requirements of the Americans with Disabilities Act of 1990, and ADA Amendments Act.  This policy extends to both employment and admission to participation in the programs, services and activities of the City of Bremerton.  Reasonable accommodation for employees or applicants for employment will be provided.</w:t>
      </w:r>
    </w:p>
    <w:p w14:paraId="2649D8ED" w14:textId="77777777" w:rsidR="006C64E7" w:rsidRPr="006C64E7" w:rsidRDefault="006C64E7" w:rsidP="006C64E7">
      <w:pPr>
        <w:tabs>
          <w:tab w:val="left" w:pos="360"/>
        </w:tabs>
        <w:suppressAutoHyphens/>
        <w:autoSpaceDE w:val="0"/>
        <w:autoSpaceDN w:val="0"/>
        <w:adjustRightInd w:val="0"/>
        <w:spacing w:before="120" w:after="0" w:line="240" w:lineRule="auto"/>
        <w:textAlignment w:val="center"/>
        <w:rPr>
          <w:rFonts w:eastAsiaTheme="minorEastAsia" w:cstheme="minorHAnsi"/>
          <w:color w:val="000000"/>
        </w:rPr>
      </w:pPr>
    </w:p>
    <w:p w14:paraId="7A13C107" w14:textId="77777777" w:rsidR="006C64E7" w:rsidRPr="0071481F" w:rsidRDefault="006C64E7" w:rsidP="006C64E7">
      <w:pPr>
        <w:tabs>
          <w:tab w:val="left" w:pos="360"/>
        </w:tabs>
        <w:suppressAutoHyphens/>
        <w:autoSpaceDE w:val="0"/>
        <w:autoSpaceDN w:val="0"/>
        <w:adjustRightInd w:val="0"/>
        <w:spacing w:before="120" w:after="0" w:line="240" w:lineRule="auto"/>
        <w:textAlignment w:val="center"/>
        <w:rPr>
          <w:rFonts w:eastAsiaTheme="minorEastAsia" w:cstheme="minorHAnsi"/>
          <w:color w:val="000000"/>
        </w:rPr>
      </w:pPr>
      <w:r w:rsidRPr="0071481F">
        <w:rPr>
          <w:rFonts w:eastAsiaTheme="minorEastAsia" w:cstheme="minorHAnsi"/>
          <w:color w:val="000000"/>
        </w:rPr>
        <w:t>Dates of publication:</w:t>
      </w:r>
    </w:p>
    <w:p w14:paraId="62E12DF1" w14:textId="2E3DDAB7" w:rsidR="006C64E7" w:rsidRPr="00A2387F" w:rsidRDefault="006C64E7" w:rsidP="006C64E7">
      <w:pPr>
        <w:tabs>
          <w:tab w:val="left" w:pos="360"/>
        </w:tabs>
        <w:suppressAutoHyphens/>
        <w:autoSpaceDE w:val="0"/>
        <w:autoSpaceDN w:val="0"/>
        <w:adjustRightInd w:val="0"/>
        <w:spacing w:before="120" w:after="0" w:line="240" w:lineRule="auto"/>
        <w:textAlignment w:val="center"/>
        <w:rPr>
          <w:rFonts w:eastAsiaTheme="minorEastAsia" w:cstheme="minorHAnsi"/>
          <w:color w:val="000000"/>
        </w:rPr>
      </w:pPr>
      <w:r w:rsidRPr="0071481F">
        <w:rPr>
          <w:rFonts w:eastAsiaTheme="minorEastAsia" w:cstheme="minorHAnsi"/>
          <w:color w:val="000000"/>
        </w:rPr>
        <w:t xml:space="preserve">Kitsap Sun:  </w:t>
      </w:r>
      <w:r w:rsidRPr="0071481F">
        <w:rPr>
          <w:rFonts w:eastAsiaTheme="minorEastAsia" w:cstheme="minorHAnsi"/>
          <w:color w:val="000000"/>
        </w:rPr>
        <w:tab/>
      </w:r>
      <w:r w:rsidRPr="0071481F">
        <w:rPr>
          <w:rFonts w:eastAsiaTheme="minorEastAsia" w:cstheme="minorHAnsi"/>
          <w:color w:val="000000"/>
        </w:rPr>
        <w:tab/>
        <w:t xml:space="preserve">        </w:t>
      </w:r>
      <w:r w:rsidR="00255A17">
        <w:rPr>
          <w:rFonts w:eastAsiaTheme="minorEastAsia" w:cstheme="minorHAnsi"/>
          <w:color w:val="000000"/>
        </w:rPr>
        <w:t xml:space="preserve">April 11, </w:t>
      </w:r>
      <w:r w:rsidR="00EB10EC">
        <w:rPr>
          <w:rFonts w:eastAsiaTheme="minorEastAsia" w:cstheme="minorHAnsi"/>
          <w:color w:val="000000"/>
        </w:rPr>
        <w:t>2022,</w:t>
      </w:r>
      <w:r w:rsidR="00255A17">
        <w:rPr>
          <w:rFonts w:eastAsiaTheme="minorEastAsia" w:cstheme="minorHAnsi"/>
          <w:color w:val="000000"/>
        </w:rPr>
        <w:t xml:space="preserve"> and April 25, 2022</w:t>
      </w:r>
    </w:p>
    <w:p w14:paraId="0EA0BF00" w14:textId="09F8DC34" w:rsidR="00046F93" w:rsidRDefault="006C64E7" w:rsidP="00C4256F">
      <w:pPr>
        <w:tabs>
          <w:tab w:val="left" w:pos="360"/>
        </w:tabs>
        <w:suppressAutoHyphens/>
        <w:autoSpaceDE w:val="0"/>
        <w:autoSpaceDN w:val="0"/>
        <w:adjustRightInd w:val="0"/>
        <w:spacing w:before="120" w:after="0" w:line="240" w:lineRule="auto"/>
        <w:textAlignment w:val="center"/>
        <w:rPr>
          <w:rFonts w:eastAsiaTheme="minorEastAsia" w:cstheme="minorHAnsi"/>
          <w:color w:val="000000"/>
        </w:rPr>
      </w:pPr>
      <w:r w:rsidRPr="0071481F">
        <w:rPr>
          <w:rFonts w:eastAsiaTheme="minorEastAsia" w:cstheme="minorHAnsi"/>
          <w:color w:val="000000"/>
        </w:rPr>
        <w:t xml:space="preserve">Daily Journal of Commerce:  </w:t>
      </w:r>
      <w:r w:rsidR="00357699">
        <w:rPr>
          <w:rFonts w:eastAsiaTheme="minorEastAsia" w:cstheme="minorHAnsi"/>
          <w:color w:val="000000"/>
        </w:rPr>
        <w:t xml:space="preserve"> </w:t>
      </w:r>
      <w:r w:rsidR="00255A17">
        <w:rPr>
          <w:rFonts w:eastAsiaTheme="minorEastAsia" w:cstheme="minorHAnsi"/>
          <w:color w:val="000000"/>
        </w:rPr>
        <w:t xml:space="preserve">April 11, </w:t>
      </w:r>
      <w:r w:rsidR="00EB10EC">
        <w:rPr>
          <w:rFonts w:eastAsiaTheme="minorEastAsia" w:cstheme="minorHAnsi"/>
          <w:color w:val="000000"/>
        </w:rPr>
        <w:t>2022,</w:t>
      </w:r>
      <w:r w:rsidR="00255A17">
        <w:rPr>
          <w:rFonts w:eastAsiaTheme="minorEastAsia" w:cstheme="minorHAnsi"/>
          <w:color w:val="000000"/>
        </w:rPr>
        <w:t xml:space="preserve"> and April 25, 2022</w:t>
      </w:r>
    </w:p>
    <w:p w14:paraId="599E7571" w14:textId="7107FD7D" w:rsidR="00357699" w:rsidRPr="00C4256F" w:rsidRDefault="00357699" w:rsidP="00C4256F">
      <w:pPr>
        <w:tabs>
          <w:tab w:val="left" w:pos="360"/>
        </w:tabs>
        <w:suppressAutoHyphens/>
        <w:autoSpaceDE w:val="0"/>
        <w:autoSpaceDN w:val="0"/>
        <w:adjustRightInd w:val="0"/>
        <w:spacing w:before="120" w:after="0" w:line="240" w:lineRule="auto"/>
        <w:textAlignment w:val="center"/>
        <w:rPr>
          <w:rFonts w:eastAsiaTheme="minorEastAsia" w:cstheme="minorHAnsi"/>
          <w:color w:val="000000"/>
        </w:rPr>
      </w:pPr>
      <w:r>
        <w:rPr>
          <w:rFonts w:eastAsiaTheme="minorEastAsia" w:cstheme="minorHAnsi"/>
          <w:color w:val="000000"/>
        </w:rPr>
        <w:t>OMWBE:  online posting</w:t>
      </w:r>
    </w:p>
    <w:sectPr w:rsidR="00357699" w:rsidRPr="00C4256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8275" w14:textId="77777777" w:rsidR="00B32156" w:rsidRDefault="00B32156" w:rsidP="00C4256F">
      <w:pPr>
        <w:spacing w:after="0" w:line="240" w:lineRule="auto"/>
      </w:pPr>
      <w:r>
        <w:separator/>
      </w:r>
    </w:p>
  </w:endnote>
  <w:endnote w:type="continuationSeparator" w:id="0">
    <w:p w14:paraId="3C1B3B9C" w14:textId="77777777" w:rsidR="00B32156" w:rsidRDefault="00B32156" w:rsidP="00C4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92A4" w14:textId="77777777" w:rsidR="00C4256F" w:rsidRDefault="00C42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4540" w14:textId="77777777" w:rsidR="00C4256F" w:rsidRDefault="00C42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0546" w14:textId="77777777" w:rsidR="00C4256F" w:rsidRDefault="00C42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4687" w14:textId="77777777" w:rsidR="00B32156" w:rsidRDefault="00B32156" w:rsidP="00C4256F">
      <w:pPr>
        <w:spacing w:after="0" w:line="240" w:lineRule="auto"/>
      </w:pPr>
      <w:r>
        <w:separator/>
      </w:r>
    </w:p>
  </w:footnote>
  <w:footnote w:type="continuationSeparator" w:id="0">
    <w:p w14:paraId="28704D36" w14:textId="77777777" w:rsidR="00B32156" w:rsidRDefault="00B32156" w:rsidP="00C4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2368" w14:textId="77777777" w:rsidR="00C4256F" w:rsidRDefault="00C42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3206" w14:textId="1C119777" w:rsidR="00C4256F" w:rsidRDefault="00C42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A23D" w14:textId="77777777" w:rsidR="00C4256F" w:rsidRDefault="00C42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16BB4"/>
    <w:multiLevelType w:val="hybridMultilevel"/>
    <w:tmpl w:val="564E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0A7650"/>
    <w:multiLevelType w:val="hybridMultilevel"/>
    <w:tmpl w:val="5CCA4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470A13"/>
    <w:multiLevelType w:val="hybridMultilevel"/>
    <w:tmpl w:val="7C3C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E4AA4"/>
    <w:multiLevelType w:val="hybridMultilevel"/>
    <w:tmpl w:val="4F2A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507"/>
    <w:rsid w:val="00010063"/>
    <w:rsid w:val="000113CD"/>
    <w:rsid w:val="00017E87"/>
    <w:rsid w:val="00024A70"/>
    <w:rsid w:val="00035F90"/>
    <w:rsid w:val="00035FFF"/>
    <w:rsid w:val="00046F93"/>
    <w:rsid w:val="000510B6"/>
    <w:rsid w:val="00073FA8"/>
    <w:rsid w:val="00090A02"/>
    <w:rsid w:val="000F340C"/>
    <w:rsid w:val="00102D9D"/>
    <w:rsid w:val="00107205"/>
    <w:rsid w:val="001267F0"/>
    <w:rsid w:val="00145D2C"/>
    <w:rsid w:val="001638D7"/>
    <w:rsid w:val="001651A0"/>
    <w:rsid w:val="001806B0"/>
    <w:rsid w:val="001A62BE"/>
    <w:rsid w:val="001D3169"/>
    <w:rsid w:val="001F1724"/>
    <w:rsid w:val="002065A3"/>
    <w:rsid w:val="00255A17"/>
    <w:rsid w:val="0026006C"/>
    <w:rsid w:val="00290FCB"/>
    <w:rsid w:val="002F5652"/>
    <w:rsid w:val="0032458C"/>
    <w:rsid w:val="00357699"/>
    <w:rsid w:val="00377F6F"/>
    <w:rsid w:val="00390F32"/>
    <w:rsid w:val="003D6324"/>
    <w:rsid w:val="0041410D"/>
    <w:rsid w:val="0047796C"/>
    <w:rsid w:val="004833FE"/>
    <w:rsid w:val="00485291"/>
    <w:rsid w:val="00490D1D"/>
    <w:rsid w:val="004A09BC"/>
    <w:rsid w:val="004C0C0F"/>
    <w:rsid w:val="004F666F"/>
    <w:rsid w:val="00511EE7"/>
    <w:rsid w:val="005435DC"/>
    <w:rsid w:val="00576C5E"/>
    <w:rsid w:val="00583BDC"/>
    <w:rsid w:val="005B061D"/>
    <w:rsid w:val="005C6532"/>
    <w:rsid w:val="00602DB4"/>
    <w:rsid w:val="00603C8F"/>
    <w:rsid w:val="006478B5"/>
    <w:rsid w:val="00651B62"/>
    <w:rsid w:val="00690267"/>
    <w:rsid w:val="006C64E7"/>
    <w:rsid w:val="006F1DB8"/>
    <w:rsid w:val="007001C4"/>
    <w:rsid w:val="0071481F"/>
    <w:rsid w:val="007801C4"/>
    <w:rsid w:val="007A59C6"/>
    <w:rsid w:val="00817846"/>
    <w:rsid w:val="008448F5"/>
    <w:rsid w:val="0084558B"/>
    <w:rsid w:val="00867B2A"/>
    <w:rsid w:val="008710FA"/>
    <w:rsid w:val="008A193B"/>
    <w:rsid w:val="008A7451"/>
    <w:rsid w:val="008B04BA"/>
    <w:rsid w:val="008C344D"/>
    <w:rsid w:val="008D0D06"/>
    <w:rsid w:val="008F0E8C"/>
    <w:rsid w:val="008F279C"/>
    <w:rsid w:val="00922DA3"/>
    <w:rsid w:val="0093674F"/>
    <w:rsid w:val="009705E0"/>
    <w:rsid w:val="009D5FBA"/>
    <w:rsid w:val="00A2387F"/>
    <w:rsid w:val="00A61F7E"/>
    <w:rsid w:val="00B101FA"/>
    <w:rsid w:val="00B308AE"/>
    <w:rsid w:val="00B32156"/>
    <w:rsid w:val="00B45D0B"/>
    <w:rsid w:val="00B72632"/>
    <w:rsid w:val="00BC036D"/>
    <w:rsid w:val="00BC0F4E"/>
    <w:rsid w:val="00BC628B"/>
    <w:rsid w:val="00BE3D0F"/>
    <w:rsid w:val="00BF0103"/>
    <w:rsid w:val="00BF2EE1"/>
    <w:rsid w:val="00C130DB"/>
    <w:rsid w:val="00C13422"/>
    <w:rsid w:val="00C34674"/>
    <w:rsid w:val="00C41D56"/>
    <w:rsid w:val="00C4256F"/>
    <w:rsid w:val="00C46CD9"/>
    <w:rsid w:val="00C474F3"/>
    <w:rsid w:val="00CB17A5"/>
    <w:rsid w:val="00D0028C"/>
    <w:rsid w:val="00D50F1A"/>
    <w:rsid w:val="00D52CDC"/>
    <w:rsid w:val="00D95074"/>
    <w:rsid w:val="00DE01F0"/>
    <w:rsid w:val="00E22463"/>
    <w:rsid w:val="00E369B6"/>
    <w:rsid w:val="00E44507"/>
    <w:rsid w:val="00E54B8A"/>
    <w:rsid w:val="00EB10EC"/>
    <w:rsid w:val="00ED08B7"/>
    <w:rsid w:val="00ED3122"/>
    <w:rsid w:val="00EE3680"/>
    <w:rsid w:val="00F45BD2"/>
    <w:rsid w:val="00F555D4"/>
    <w:rsid w:val="00F76546"/>
    <w:rsid w:val="00F93BF5"/>
    <w:rsid w:val="00FC746B"/>
    <w:rsid w:val="00FE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F7122"/>
  <w15:docId w15:val="{4889FA3F-D3A4-4069-8608-E25C1984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628B"/>
    <w:pPr>
      <w:keepNext/>
      <w:spacing w:after="0" w:line="240" w:lineRule="auto"/>
      <w:jc w:val="center"/>
      <w:outlineLvl w:val="0"/>
    </w:pPr>
    <w:rPr>
      <w:rFonts w:ascii="Times New Roman" w:eastAsia="Times New Roman" w:hAnsi="Times New Roman" w:cs="Times New Roman"/>
      <w:b/>
      <w:sz w:val="28"/>
      <w:szCs w:val="20"/>
    </w:rPr>
  </w:style>
  <w:style w:type="paragraph" w:styleId="Heading4">
    <w:name w:val="heading 4"/>
    <w:basedOn w:val="Normal"/>
    <w:next w:val="Normal"/>
    <w:link w:val="Heading4Char"/>
    <w:uiPriority w:val="9"/>
    <w:semiHidden/>
    <w:unhideWhenUsed/>
    <w:qFormat/>
    <w:rsid w:val="00BC628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BC628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FA8"/>
    <w:pPr>
      <w:ind w:left="720"/>
      <w:contextualSpacing/>
    </w:pPr>
  </w:style>
  <w:style w:type="character" w:styleId="Hyperlink">
    <w:name w:val="Hyperlink"/>
    <w:basedOn w:val="DefaultParagraphFont"/>
    <w:uiPriority w:val="99"/>
    <w:unhideWhenUsed/>
    <w:rsid w:val="00C34674"/>
    <w:rPr>
      <w:color w:val="0000FF" w:themeColor="hyperlink"/>
      <w:u w:val="single"/>
    </w:rPr>
  </w:style>
  <w:style w:type="character" w:customStyle="1" w:styleId="UnresolvedMention1">
    <w:name w:val="Unresolved Mention1"/>
    <w:basedOn w:val="DefaultParagraphFont"/>
    <w:uiPriority w:val="99"/>
    <w:semiHidden/>
    <w:unhideWhenUsed/>
    <w:rsid w:val="008448F5"/>
    <w:rPr>
      <w:color w:val="808080"/>
      <w:shd w:val="clear" w:color="auto" w:fill="E6E6E6"/>
    </w:rPr>
  </w:style>
  <w:style w:type="character" w:customStyle="1" w:styleId="Heading1Char">
    <w:name w:val="Heading 1 Char"/>
    <w:basedOn w:val="DefaultParagraphFont"/>
    <w:link w:val="Heading1"/>
    <w:rsid w:val="00BC628B"/>
    <w:rPr>
      <w:rFonts w:ascii="Times New Roman" w:eastAsia="Times New Roman" w:hAnsi="Times New Roman" w:cs="Times New Roman"/>
      <w:b/>
      <w:sz w:val="28"/>
      <w:szCs w:val="20"/>
    </w:rPr>
  </w:style>
  <w:style w:type="character" w:customStyle="1" w:styleId="Bold">
    <w:name w:val="Bold"/>
    <w:uiPriority w:val="99"/>
    <w:rsid w:val="00BC628B"/>
    <w:rPr>
      <w:b/>
      <w:bCs w:val="0"/>
    </w:rPr>
  </w:style>
  <w:style w:type="character" w:customStyle="1" w:styleId="Heading4Char">
    <w:name w:val="Heading 4 Char"/>
    <w:basedOn w:val="DefaultParagraphFont"/>
    <w:link w:val="Heading4"/>
    <w:uiPriority w:val="9"/>
    <w:semiHidden/>
    <w:rsid w:val="00BC628B"/>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sid w:val="00BC628B"/>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583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BDC"/>
    <w:rPr>
      <w:rFonts w:ascii="Segoe UI" w:hAnsi="Segoe UI" w:cs="Segoe UI"/>
      <w:sz w:val="18"/>
      <w:szCs w:val="18"/>
    </w:rPr>
  </w:style>
  <w:style w:type="character" w:styleId="CommentReference">
    <w:name w:val="annotation reference"/>
    <w:basedOn w:val="DefaultParagraphFont"/>
    <w:uiPriority w:val="99"/>
    <w:semiHidden/>
    <w:unhideWhenUsed/>
    <w:rsid w:val="008710FA"/>
    <w:rPr>
      <w:sz w:val="16"/>
      <w:szCs w:val="16"/>
    </w:rPr>
  </w:style>
  <w:style w:type="paragraph" w:styleId="CommentText">
    <w:name w:val="annotation text"/>
    <w:basedOn w:val="Normal"/>
    <w:link w:val="CommentTextChar"/>
    <w:uiPriority w:val="99"/>
    <w:unhideWhenUsed/>
    <w:rsid w:val="008710FA"/>
    <w:pPr>
      <w:spacing w:line="240" w:lineRule="auto"/>
    </w:pPr>
    <w:rPr>
      <w:sz w:val="20"/>
      <w:szCs w:val="20"/>
    </w:rPr>
  </w:style>
  <w:style w:type="character" w:customStyle="1" w:styleId="CommentTextChar">
    <w:name w:val="Comment Text Char"/>
    <w:basedOn w:val="DefaultParagraphFont"/>
    <w:link w:val="CommentText"/>
    <w:uiPriority w:val="99"/>
    <w:rsid w:val="008710FA"/>
    <w:rPr>
      <w:sz w:val="20"/>
      <w:szCs w:val="20"/>
    </w:rPr>
  </w:style>
  <w:style w:type="paragraph" w:styleId="CommentSubject">
    <w:name w:val="annotation subject"/>
    <w:basedOn w:val="CommentText"/>
    <w:next w:val="CommentText"/>
    <w:link w:val="CommentSubjectChar"/>
    <w:uiPriority w:val="99"/>
    <w:semiHidden/>
    <w:unhideWhenUsed/>
    <w:rsid w:val="008710FA"/>
    <w:rPr>
      <w:b/>
      <w:bCs/>
    </w:rPr>
  </w:style>
  <w:style w:type="character" w:customStyle="1" w:styleId="CommentSubjectChar">
    <w:name w:val="Comment Subject Char"/>
    <w:basedOn w:val="CommentTextChar"/>
    <w:link w:val="CommentSubject"/>
    <w:uiPriority w:val="99"/>
    <w:semiHidden/>
    <w:rsid w:val="008710FA"/>
    <w:rPr>
      <w:b/>
      <w:bCs/>
      <w:sz w:val="20"/>
      <w:szCs w:val="20"/>
    </w:rPr>
  </w:style>
  <w:style w:type="character" w:styleId="UnresolvedMention">
    <w:name w:val="Unresolved Mention"/>
    <w:basedOn w:val="DefaultParagraphFont"/>
    <w:uiPriority w:val="99"/>
    <w:semiHidden/>
    <w:unhideWhenUsed/>
    <w:rsid w:val="006C64E7"/>
    <w:rPr>
      <w:color w:val="605E5C"/>
      <w:shd w:val="clear" w:color="auto" w:fill="E1DFDD"/>
    </w:rPr>
  </w:style>
  <w:style w:type="paragraph" w:styleId="Header">
    <w:name w:val="header"/>
    <w:basedOn w:val="Normal"/>
    <w:link w:val="HeaderChar"/>
    <w:uiPriority w:val="99"/>
    <w:unhideWhenUsed/>
    <w:rsid w:val="00C42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6F"/>
  </w:style>
  <w:style w:type="paragraph" w:styleId="Footer">
    <w:name w:val="footer"/>
    <w:basedOn w:val="Normal"/>
    <w:link w:val="FooterChar"/>
    <w:uiPriority w:val="99"/>
    <w:unhideWhenUsed/>
    <w:rsid w:val="00C42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6F"/>
  </w:style>
  <w:style w:type="paragraph" w:styleId="Revision">
    <w:name w:val="Revision"/>
    <w:hidden/>
    <w:uiPriority w:val="99"/>
    <w:semiHidden/>
    <w:rsid w:val="0047796C"/>
    <w:pPr>
      <w:spacing w:after="0" w:line="240" w:lineRule="auto"/>
    </w:pPr>
  </w:style>
  <w:style w:type="paragraph" w:styleId="NormalWeb">
    <w:name w:val="Normal (Web)"/>
    <w:basedOn w:val="Normal"/>
    <w:uiPriority w:val="99"/>
    <w:unhideWhenUsed/>
    <w:rsid w:val="003D63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mertonwa.gov/1095/East-11th-Perry-Ave-Streets-Improveme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ki.grover@ci.bremerton.wa.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thy.bonsell@ci.bremerton.wa.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remertonwa.gov/1227/Washington-Ave-11th-St-Improve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CB4F7-92E5-48E0-82C1-7705376F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Bremerton</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Ketterer</dc:creator>
  <cp:keywords/>
  <dc:description/>
  <cp:lastModifiedBy>Cathy Bonsell</cp:lastModifiedBy>
  <cp:revision>3</cp:revision>
  <cp:lastPrinted>2022-03-23T16:11:00Z</cp:lastPrinted>
  <dcterms:created xsi:type="dcterms:W3CDTF">2022-04-07T21:06:00Z</dcterms:created>
  <dcterms:modified xsi:type="dcterms:W3CDTF">2022-04-07T21:11:00Z</dcterms:modified>
</cp:coreProperties>
</file>