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B1CC" w14:textId="77777777" w:rsidR="00C870DC" w:rsidRPr="00524BED" w:rsidRDefault="0078786B">
      <w:pPr>
        <w:rPr>
          <w:sz w:val="28"/>
          <w:szCs w:val="28"/>
        </w:rPr>
      </w:pPr>
      <w:r w:rsidRPr="00524BED">
        <w:rPr>
          <w:sz w:val="28"/>
          <w:szCs w:val="28"/>
        </w:rPr>
        <w:t>DAILY JOURNAL OF COMMERCE PUBLIC NOTICE</w:t>
      </w:r>
    </w:p>
    <w:p w14:paraId="1894AB04" w14:textId="77777777" w:rsidR="0078786B" w:rsidRPr="008F0151" w:rsidRDefault="0078786B" w:rsidP="008F0151">
      <w:pPr>
        <w:spacing w:after="0" w:line="240" w:lineRule="auto"/>
        <w:rPr>
          <w:b/>
        </w:rPr>
      </w:pPr>
      <w:r w:rsidRPr="008F0151">
        <w:rPr>
          <w:b/>
        </w:rPr>
        <w:t>City of Renton</w:t>
      </w:r>
    </w:p>
    <w:p w14:paraId="365717CD" w14:textId="77777777" w:rsidR="007B5B8F" w:rsidRDefault="006B5DD9" w:rsidP="008F0151">
      <w:pPr>
        <w:spacing w:after="0" w:line="240" w:lineRule="auto"/>
        <w:rPr>
          <w:b/>
        </w:rPr>
      </w:pPr>
      <w:r>
        <w:rPr>
          <w:b/>
        </w:rPr>
        <w:t>Request for Proposals</w:t>
      </w:r>
      <w:r w:rsidR="007B5B8F">
        <w:rPr>
          <w:b/>
        </w:rPr>
        <w:t xml:space="preserve"> </w:t>
      </w:r>
    </w:p>
    <w:p w14:paraId="1A716C02" w14:textId="75CC325F" w:rsidR="006B5DD9" w:rsidRDefault="007B5B8F" w:rsidP="008F0151">
      <w:pPr>
        <w:spacing w:after="0" w:line="240" w:lineRule="auto"/>
        <w:rPr>
          <w:b/>
        </w:rPr>
      </w:pPr>
      <w:r>
        <w:rPr>
          <w:b/>
        </w:rPr>
        <w:t>2022</w:t>
      </w:r>
      <w:r w:rsidR="00AD1C92">
        <w:rPr>
          <w:b/>
        </w:rPr>
        <w:t xml:space="preserve"> – Driving Range Netting Replacement – Maplewood Golf Course</w:t>
      </w:r>
    </w:p>
    <w:p w14:paraId="0C493B02" w14:textId="4C792D9E" w:rsidR="0078786B" w:rsidRPr="008F0151" w:rsidRDefault="0078786B" w:rsidP="008F0151">
      <w:pPr>
        <w:spacing w:after="0" w:line="240" w:lineRule="auto"/>
        <w:rPr>
          <w:b/>
        </w:rPr>
      </w:pPr>
    </w:p>
    <w:p w14:paraId="5A963865" w14:textId="49D90DF6" w:rsidR="007B5B8F" w:rsidRDefault="007B5B8F" w:rsidP="007B5B8F">
      <w:pPr>
        <w:rPr>
          <w:sz w:val="24"/>
          <w:szCs w:val="24"/>
        </w:rPr>
      </w:pPr>
      <w:r w:rsidRPr="00B6001D">
        <w:rPr>
          <w:sz w:val="24"/>
          <w:szCs w:val="24"/>
        </w:rPr>
        <w:t xml:space="preserve">The City of </w:t>
      </w:r>
      <w:r>
        <w:rPr>
          <w:sz w:val="24"/>
          <w:szCs w:val="24"/>
        </w:rPr>
        <w:t>Renton</w:t>
      </w:r>
      <w:r w:rsidRPr="00B6001D">
        <w:rPr>
          <w:sz w:val="24"/>
          <w:szCs w:val="24"/>
        </w:rPr>
        <w:t xml:space="preserve"> seeks competitive bids from</w:t>
      </w:r>
      <w:r>
        <w:rPr>
          <w:sz w:val="24"/>
          <w:szCs w:val="24"/>
        </w:rPr>
        <w:t xml:space="preserve"> vendors</w:t>
      </w:r>
      <w:r w:rsidRPr="00B6001D">
        <w:rPr>
          <w:sz w:val="24"/>
          <w:szCs w:val="24"/>
        </w:rPr>
        <w:t xml:space="preserve"> and/or</w:t>
      </w:r>
      <w:r>
        <w:rPr>
          <w:sz w:val="24"/>
          <w:szCs w:val="24"/>
        </w:rPr>
        <w:t xml:space="preserve"> </w:t>
      </w:r>
      <w:r w:rsidRPr="00B6001D">
        <w:rPr>
          <w:sz w:val="24"/>
          <w:szCs w:val="24"/>
        </w:rPr>
        <w:t xml:space="preserve">independent contractors, </w:t>
      </w:r>
      <w:r>
        <w:rPr>
          <w:sz w:val="24"/>
          <w:szCs w:val="24"/>
        </w:rPr>
        <w:t xml:space="preserve">to install </w:t>
      </w:r>
      <w:r w:rsidR="00AD1C92">
        <w:rPr>
          <w:sz w:val="24"/>
          <w:szCs w:val="24"/>
        </w:rPr>
        <w:t xml:space="preserve">new driving range netting at Maplewood Golf Course per specifications in the RFP. </w:t>
      </w:r>
    </w:p>
    <w:p w14:paraId="69A11C38" w14:textId="7B9ED15B" w:rsidR="007B5B8F" w:rsidRDefault="007B5B8F" w:rsidP="007B5B8F">
      <w:pPr>
        <w:rPr>
          <w:sz w:val="24"/>
          <w:szCs w:val="24"/>
        </w:rPr>
      </w:pPr>
      <w:r w:rsidRPr="007B5B8F">
        <w:rPr>
          <w:sz w:val="24"/>
          <w:szCs w:val="24"/>
        </w:rPr>
        <w:t>The city wishes to purchase, have installed</w:t>
      </w:r>
      <w:r w:rsidR="00AD1C92">
        <w:rPr>
          <w:sz w:val="24"/>
          <w:szCs w:val="24"/>
        </w:rPr>
        <w:t xml:space="preserve"> new perimeter and baffle netting</w:t>
      </w:r>
      <w:r w:rsidRPr="007B5B8F">
        <w:rPr>
          <w:sz w:val="24"/>
          <w:szCs w:val="24"/>
        </w:rPr>
        <w:t>,</w:t>
      </w:r>
      <w:r w:rsidR="00AD1C92">
        <w:rPr>
          <w:sz w:val="24"/>
          <w:szCs w:val="24"/>
        </w:rPr>
        <w:t xml:space="preserve"> and demo and dispose of existing netting by appropriate methods.  Vendor/Contractor shall include in their bid, references to a minimum of three (3) barrier netting repair or replacement projects completed in the past three (3) years.</w:t>
      </w:r>
      <w:r w:rsidRPr="007B5B8F">
        <w:rPr>
          <w:sz w:val="24"/>
          <w:szCs w:val="24"/>
        </w:rPr>
        <w:t xml:space="preserve"> </w:t>
      </w:r>
    </w:p>
    <w:p w14:paraId="0FE5F661" w14:textId="20EC56E4" w:rsidR="00CE1B7E" w:rsidRPr="00CE1B7E" w:rsidRDefault="00CE1B7E" w:rsidP="00CE1B7E">
      <w:pPr>
        <w:rPr>
          <w:rFonts w:ascii="Calibri" w:eastAsia="Calibri" w:hAnsi="Calibri"/>
          <w:sz w:val="24"/>
          <w:szCs w:val="24"/>
        </w:rPr>
      </w:pPr>
      <w:r w:rsidRPr="00CE1B7E">
        <w:rPr>
          <w:rFonts w:ascii="Calibri" w:eastAsia="Calibri" w:hAnsi="Calibri"/>
          <w:sz w:val="24"/>
          <w:szCs w:val="24"/>
        </w:rPr>
        <w:t xml:space="preserve">The </w:t>
      </w:r>
      <w:r>
        <w:rPr>
          <w:rFonts w:ascii="Calibri" w:eastAsia="Calibri" w:hAnsi="Calibri"/>
          <w:sz w:val="24"/>
          <w:szCs w:val="24"/>
        </w:rPr>
        <w:t>City</w:t>
      </w:r>
      <w:r w:rsidRPr="00CE1B7E">
        <w:rPr>
          <w:rFonts w:ascii="Calibri" w:eastAsia="Calibri" w:hAnsi="Calibri"/>
          <w:sz w:val="24"/>
          <w:szCs w:val="24"/>
        </w:rPr>
        <w:t xml:space="preserve"> will review all proposals for completeness and compliance with the terms and conditions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CE1B7E">
        <w:rPr>
          <w:rFonts w:ascii="Calibri" w:eastAsia="Calibri" w:hAnsi="Calibri"/>
          <w:sz w:val="24"/>
          <w:szCs w:val="24"/>
        </w:rPr>
        <w:t>contained in th</w:t>
      </w:r>
      <w:r>
        <w:rPr>
          <w:rFonts w:ascii="Calibri" w:eastAsia="Calibri" w:hAnsi="Calibri"/>
          <w:sz w:val="24"/>
          <w:szCs w:val="24"/>
        </w:rPr>
        <w:t>e RFP</w:t>
      </w:r>
      <w:r w:rsidRPr="00CE1B7E">
        <w:rPr>
          <w:rFonts w:ascii="Calibri" w:eastAsia="Calibri" w:hAnsi="Calibri"/>
          <w:sz w:val="24"/>
          <w:szCs w:val="24"/>
        </w:rPr>
        <w:t xml:space="preserve">. The </w:t>
      </w:r>
      <w:r>
        <w:rPr>
          <w:rFonts w:ascii="Calibri" w:eastAsia="Calibri" w:hAnsi="Calibri"/>
          <w:sz w:val="24"/>
          <w:szCs w:val="24"/>
        </w:rPr>
        <w:t>City</w:t>
      </w:r>
      <w:r w:rsidRPr="00CE1B7E">
        <w:rPr>
          <w:rFonts w:ascii="Calibri" w:eastAsia="Calibri" w:hAnsi="Calibri"/>
          <w:sz w:val="24"/>
          <w:szCs w:val="24"/>
        </w:rPr>
        <w:t xml:space="preserve"> reserves the right to reject any or all proposals, or to award a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CE1B7E">
        <w:rPr>
          <w:rFonts w:ascii="Calibri" w:eastAsia="Calibri" w:hAnsi="Calibri"/>
          <w:sz w:val="24"/>
          <w:szCs w:val="24"/>
        </w:rPr>
        <w:t xml:space="preserve">contract based upon available budget. </w:t>
      </w:r>
    </w:p>
    <w:p w14:paraId="2213AB0F" w14:textId="552D6719" w:rsidR="00564494" w:rsidRDefault="00564494" w:rsidP="00564494">
      <w:r>
        <w:t xml:space="preserve">Interested parties will be required to submit a proposal package as outlined in the RFP no later than </w:t>
      </w:r>
      <w:r w:rsidR="001E6A0C">
        <w:t>March 11</w:t>
      </w:r>
      <w:r>
        <w:t>, 2022</w:t>
      </w:r>
      <w:r w:rsidR="001E6A0C">
        <w:t xml:space="preserve"> by 4pm.</w:t>
      </w:r>
    </w:p>
    <w:p w14:paraId="723C1FD4" w14:textId="37BB255E" w:rsidR="00564494" w:rsidRDefault="00564494" w:rsidP="00564494">
      <w:pPr>
        <w:rPr>
          <w:rFonts w:ascii="Calibri" w:hAnsi="Calibri"/>
          <w:color w:val="1F497D"/>
        </w:rPr>
      </w:pPr>
      <w:r>
        <w:t xml:space="preserve">The Request for Proposals (RFP) is posted at: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t>Rentonwa.gov/bids</w:t>
      </w:r>
      <w:r>
        <w:tab/>
      </w:r>
    </w:p>
    <w:p w14:paraId="67963151" w14:textId="55E275FE" w:rsidR="00564494" w:rsidRDefault="00564494" w:rsidP="00564494">
      <w:r>
        <w:t>Delivery of the RFP submittal by the date and time stated herein is the responsibility of the respondent.</w:t>
      </w:r>
    </w:p>
    <w:p w14:paraId="12FD2655" w14:textId="7B9F0631" w:rsidR="00D67A0D" w:rsidRDefault="00D67A0D" w:rsidP="00564494"/>
    <w:p w14:paraId="44AF20B5" w14:textId="63AD8DE9" w:rsidR="00D67A0D" w:rsidRDefault="00D67A0D" w:rsidP="00564494">
      <w:r>
        <w:t>Jason Seth, MMC</w:t>
      </w:r>
      <w:r>
        <w:br/>
        <w:t>City Cler</w:t>
      </w:r>
      <w:r w:rsidR="004D5AD2">
        <w:t>k</w:t>
      </w:r>
    </w:p>
    <w:p w14:paraId="3833929D" w14:textId="57DCC546" w:rsidR="008F0151" w:rsidRDefault="00564494" w:rsidP="003C366F">
      <w:pPr>
        <w:spacing w:after="0"/>
      </w:pPr>
      <w:r>
        <w:t xml:space="preserve">Dates of publication in the Seattle Daily Journal of Commerce:  </w:t>
      </w:r>
    </w:p>
    <w:p w14:paraId="4B88E259" w14:textId="257B5977" w:rsidR="003C366F" w:rsidRDefault="003C366F" w:rsidP="003C366F">
      <w:pPr>
        <w:spacing w:after="0"/>
      </w:pPr>
      <w:r>
        <w:t>February 28 &amp; March 7, 2022</w:t>
      </w:r>
    </w:p>
    <w:sectPr w:rsidR="003C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6B"/>
    <w:rsid w:val="00026D90"/>
    <w:rsid w:val="00071A4C"/>
    <w:rsid w:val="00152D98"/>
    <w:rsid w:val="001D0C7F"/>
    <w:rsid w:val="001E6A0C"/>
    <w:rsid w:val="0029692A"/>
    <w:rsid w:val="002D1261"/>
    <w:rsid w:val="003C366F"/>
    <w:rsid w:val="00496ADF"/>
    <w:rsid w:val="004A42A1"/>
    <w:rsid w:val="004D5AD2"/>
    <w:rsid w:val="004F6B8F"/>
    <w:rsid w:val="00524BED"/>
    <w:rsid w:val="005415A9"/>
    <w:rsid w:val="00564494"/>
    <w:rsid w:val="006B5DD9"/>
    <w:rsid w:val="0078786B"/>
    <w:rsid w:val="007B5B8F"/>
    <w:rsid w:val="00800C16"/>
    <w:rsid w:val="00853CEC"/>
    <w:rsid w:val="0088241E"/>
    <w:rsid w:val="008F0151"/>
    <w:rsid w:val="00926A08"/>
    <w:rsid w:val="009672E2"/>
    <w:rsid w:val="009749CE"/>
    <w:rsid w:val="00AC0F51"/>
    <w:rsid w:val="00AD1C92"/>
    <w:rsid w:val="00BB66A6"/>
    <w:rsid w:val="00C870DC"/>
    <w:rsid w:val="00CE1B7E"/>
    <w:rsid w:val="00D67A0D"/>
    <w:rsid w:val="00E4305A"/>
    <w:rsid w:val="00E71109"/>
    <w:rsid w:val="00F4224E"/>
    <w:rsid w:val="00F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D376"/>
  <w15:docId w15:val="{E74F7D52-208F-4813-AC5B-245D1AD7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6A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B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Collum</dc:creator>
  <cp:lastModifiedBy>Sandi Weir</cp:lastModifiedBy>
  <cp:revision>4</cp:revision>
  <cp:lastPrinted>2016-07-11T23:58:00Z</cp:lastPrinted>
  <dcterms:created xsi:type="dcterms:W3CDTF">2022-02-24T20:22:00Z</dcterms:created>
  <dcterms:modified xsi:type="dcterms:W3CDTF">2022-02-25T16:27:00Z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1947467425</vt:i4>
  </property>
</Properties>
</file>