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EE8B" w14:textId="77777777" w:rsidR="00EF6E68" w:rsidRDefault="00EF6E68" w:rsidP="00EF6E68">
      <w:pPr>
        <w:pStyle w:val="Heading1"/>
        <w:ind w:left="0"/>
      </w:pPr>
    </w:p>
    <w:p w14:paraId="1E4A11D5" w14:textId="77777777" w:rsidR="00A26FED" w:rsidRDefault="00A26FED" w:rsidP="00EF6E68">
      <w:pPr>
        <w:pStyle w:val="Heading1"/>
        <w:ind w:left="0"/>
      </w:pPr>
    </w:p>
    <w:p w14:paraId="1A9AC8DC" w14:textId="77777777" w:rsidR="00A26FED" w:rsidRDefault="00BB7257" w:rsidP="00A26FED">
      <w:pPr>
        <w:pStyle w:val="Heading1"/>
        <w:ind w:left="0" w:right="0"/>
      </w:pPr>
      <w:r>
        <w:t xml:space="preserve">NOTICE OF </w:t>
      </w:r>
      <w:r w:rsidR="00131E66">
        <w:t xml:space="preserve">BID </w:t>
      </w:r>
      <w:r w:rsidR="006E6D9A">
        <w:t>OPPORTUNITY</w:t>
      </w:r>
    </w:p>
    <w:p w14:paraId="3F186767" w14:textId="77777777" w:rsidR="00A26FED" w:rsidRDefault="00A26FED" w:rsidP="00A26FED">
      <w:pPr>
        <w:jc w:val="center"/>
        <w:rPr>
          <w:b/>
          <w:sz w:val="24"/>
        </w:rPr>
      </w:pPr>
    </w:p>
    <w:p w14:paraId="2643BF33" w14:textId="61EFE69D" w:rsidR="007735E8" w:rsidRDefault="007735E8" w:rsidP="00A26FED">
      <w:pPr>
        <w:jc w:val="center"/>
        <w:rPr>
          <w:b/>
          <w:sz w:val="24"/>
        </w:rPr>
      </w:pPr>
      <w:r>
        <w:rPr>
          <w:b/>
          <w:sz w:val="24"/>
        </w:rPr>
        <w:t xml:space="preserve">Competitive Solicitation </w:t>
      </w:r>
      <w:r w:rsidR="000C5E74">
        <w:rPr>
          <w:b/>
          <w:sz w:val="24"/>
        </w:rPr>
        <w:t>RFP090</w:t>
      </w:r>
    </w:p>
    <w:p w14:paraId="100AC6C5" w14:textId="4CAFE3CA" w:rsidR="00CA7D5C" w:rsidRPr="001C3C69" w:rsidRDefault="000C5E74" w:rsidP="00A26F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Financial Auditing Services</w:t>
      </w:r>
    </w:p>
    <w:p w14:paraId="087832BC" w14:textId="77777777" w:rsidR="00CA7D5C" w:rsidRDefault="00CA7D5C">
      <w:pPr>
        <w:pStyle w:val="BodyText"/>
        <w:rPr>
          <w:b/>
        </w:rPr>
      </w:pPr>
    </w:p>
    <w:p w14:paraId="063F0E7F" w14:textId="77777777" w:rsidR="002903BE" w:rsidRDefault="002903BE" w:rsidP="008F1076">
      <w:pPr>
        <w:ind w:right="2208"/>
        <w:rPr>
          <w:b/>
        </w:rPr>
      </w:pPr>
    </w:p>
    <w:p w14:paraId="3C1BDA74" w14:textId="77777777" w:rsidR="002903BE" w:rsidRDefault="002903BE" w:rsidP="008F1076">
      <w:pPr>
        <w:ind w:right="2208"/>
        <w:rPr>
          <w:b/>
        </w:rPr>
      </w:pPr>
    </w:p>
    <w:p w14:paraId="13987673" w14:textId="30EB0BCC" w:rsidR="00CA7D5C" w:rsidRPr="002903BE" w:rsidRDefault="009E6B1F" w:rsidP="002903BE">
      <w:pPr>
        <w:spacing w:before="120" w:after="120" w:line="276" w:lineRule="auto"/>
        <w:ind w:right="2208"/>
        <w:rPr>
          <w:sz w:val="20"/>
          <w:szCs w:val="20"/>
        </w:rPr>
      </w:pPr>
      <w:r w:rsidRPr="002903BE">
        <w:rPr>
          <w:b/>
          <w:sz w:val="20"/>
          <w:szCs w:val="20"/>
        </w:rPr>
        <w:t>COMPETITIVE SOLICITATION POSTING</w:t>
      </w:r>
      <w:r w:rsidR="00CD4072" w:rsidRPr="002903BE">
        <w:rPr>
          <w:b/>
          <w:sz w:val="20"/>
          <w:szCs w:val="20"/>
        </w:rPr>
        <w:t>:</w:t>
      </w:r>
      <w:r w:rsidR="00991CF8" w:rsidRPr="002903BE">
        <w:rPr>
          <w:b/>
          <w:sz w:val="20"/>
          <w:szCs w:val="20"/>
        </w:rPr>
        <w:t xml:space="preserve"> </w:t>
      </w:r>
      <w:r w:rsidR="000C5E74">
        <w:rPr>
          <w:sz w:val="20"/>
          <w:szCs w:val="20"/>
        </w:rPr>
        <w:t>October 26, 2021</w:t>
      </w:r>
    </w:p>
    <w:p w14:paraId="5B04D93E" w14:textId="54B6BBF3" w:rsidR="00F10783" w:rsidRPr="002903BE" w:rsidRDefault="009E6B1F" w:rsidP="002903BE">
      <w:pPr>
        <w:spacing w:before="120" w:after="120" w:line="276" w:lineRule="auto"/>
        <w:ind w:right="2208"/>
        <w:rPr>
          <w:sz w:val="20"/>
          <w:szCs w:val="20"/>
        </w:rPr>
      </w:pPr>
      <w:r w:rsidRPr="002903BE">
        <w:rPr>
          <w:b/>
          <w:sz w:val="20"/>
          <w:szCs w:val="20"/>
        </w:rPr>
        <w:t>DEADLINE FOR SUBMITTING BIDS</w:t>
      </w:r>
      <w:r w:rsidR="00F10783" w:rsidRPr="002903BE">
        <w:rPr>
          <w:b/>
          <w:sz w:val="20"/>
          <w:szCs w:val="20"/>
        </w:rPr>
        <w:t xml:space="preserve">: </w:t>
      </w:r>
      <w:r w:rsidR="000C5E74">
        <w:rPr>
          <w:sz w:val="20"/>
          <w:szCs w:val="20"/>
        </w:rPr>
        <w:t>December 2, 2021</w:t>
      </w:r>
    </w:p>
    <w:p w14:paraId="640EF397" w14:textId="77777777" w:rsidR="002A7514" w:rsidRPr="002903BE" w:rsidRDefault="002A7514" w:rsidP="002903BE">
      <w:pPr>
        <w:spacing w:before="120" w:after="120" w:line="276" w:lineRule="auto"/>
        <w:ind w:right="2208"/>
        <w:rPr>
          <w:b/>
          <w:sz w:val="20"/>
          <w:szCs w:val="20"/>
        </w:rPr>
      </w:pPr>
    </w:p>
    <w:p w14:paraId="2CA3E06B" w14:textId="77777777" w:rsidR="00CA7D5C" w:rsidRPr="002903BE" w:rsidRDefault="00F10783" w:rsidP="002903BE">
      <w:pPr>
        <w:spacing w:before="120" w:after="120" w:line="276" w:lineRule="auto"/>
        <w:rPr>
          <w:sz w:val="20"/>
          <w:szCs w:val="20"/>
        </w:rPr>
      </w:pPr>
      <w:r w:rsidRPr="002903BE">
        <w:rPr>
          <w:b/>
          <w:sz w:val="20"/>
          <w:szCs w:val="20"/>
        </w:rPr>
        <w:t>Fi</w:t>
      </w:r>
      <w:r w:rsidR="009E6B1F">
        <w:rPr>
          <w:b/>
          <w:sz w:val="20"/>
          <w:szCs w:val="20"/>
        </w:rPr>
        <w:t xml:space="preserve">nd the full solicitation on </w:t>
      </w:r>
      <w:hyperlink r:id="rId7" w:history="1">
        <w:r w:rsidRPr="002903BE">
          <w:rPr>
            <w:rStyle w:val="Hyperlink"/>
            <w:sz w:val="20"/>
            <w:szCs w:val="20"/>
          </w:rPr>
          <w:t>Washington</w:t>
        </w:r>
        <w:r w:rsidR="002903BE" w:rsidRPr="002903BE">
          <w:rPr>
            <w:rStyle w:val="Hyperlink"/>
            <w:sz w:val="20"/>
            <w:szCs w:val="20"/>
          </w:rPr>
          <w:t>’s</w:t>
        </w:r>
        <w:r w:rsidRPr="002903BE">
          <w:rPr>
            <w:rStyle w:val="Hyperlink"/>
            <w:sz w:val="20"/>
            <w:szCs w:val="20"/>
          </w:rPr>
          <w:t xml:space="preserve"> </w:t>
        </w:r>
        <w:r w:rsidR="00CD4072" w:rsidRPr="002903BE">
          <w:rPr>
            <w:rStyle w:val="Hyperlink"/>
            <w:sz w:val="20"/>
            <w:szCs w:val="20"/>
          </w:rPr>
          <w:t>Electronic Business Solution (WEBS)</w:t>
        </w:r>
      </w:hyperlink>
      <w:r w:rsidR="00991CF8" w:rsidRPr="002903BE">
        <w:rPr>
          <w:sz w:val="20"/>
          <w:szCs w:val="20"/>
        </w:rPr>
        <w:t xml:space="preserve">. </w:t>
      </w:r>
      <w:r w:rsidR="009E6B1F">
        <w:rPr>
          <w:sz w:val="20"/>
          <w:szCs w:val="20"/>
        </w:rPr>
        <w:t xml:space="preserve">Vendors not registered in WEBS will not receive </w:t>
      </w:r>
      <w:r w:rsidR="008F1076" w:rsidRPr="002903BE">
        <w:rPr>
          <w:sz w:val="20"/>
          <w:szCs w:val="20"/>
        </w:rPr>
        <w:t xml:space="preserve">updates or </w:t>
      </w:r>
      <w:r w:rsidR="006E6D9A" w:rsidRPr="002903BE">
        <w:rPr>
          <w:sz w:val="20"/>
          <w:szCs w:val="20"/>
        </w:rPr>
        <w:t>a</w:t>
      </w:r>
      <w:r w:rsidR="008F1076" w:rsidRPr="002903BE">
        <w:rPr>
          <w:sz w:val="20"/>
          <w:szCs w:val="20"/>
        </w:rPr>
        <w:t xml:space="preserve">mendments </w:t>
      </w:r>
      <w:r w:rsidR="001E231A">
        <w:rPr>
          <w:sz w:val="20"/>
          <w:szCs w:val="20"/>
        </w:rPr>
        <w:t>to the</w:t>
      </w:r>
      <w:r w:rsidR="008F1076" w:rsidRPr="002903BE">
        <w:rPr>
          <w:sz w:val="20"/>
          <w:szCs w:val="20"/>
        </w:rPr>
        <w:t xml:space="preserve"> solicitation, which </w:t>
      </w:r>
      <w:r w:rsidR="001E231A">
        <w:rPr>
          <w:sz w:val="20"/>
          <w:szCs w:val="20"/>
        </w:rPr>
        <w:t xml:space="preserve">could </w:t>
      </w:r>
      <w:r w:rsidR="008F1076" w:rsidRPr="002903BE">
        <w:rPr>
          <w:sz w:val="20"/>
          <w:szCs w:val="20"/>
        </w:rPr>
        <w:t xml:space="preserve">disadvantage your bid. </w:t>
      </w:r>
    </w:p>
    <w:p w14:paraId="5D411382" w14:textId="4E8E85C6" w:rsidR="00EF6E68" w:rsidRPr="002903BE" w:rsidRDefault="002903BE" w:rsidP="004E2298">
      <w:pPr>
        <w:spacing w:before="120" w:after="120" w:line="276" w:lineRule="auto"/>
        <w:rPr>
          <w:sz w:val="20"/>
          <w:szCs w:val="20"/>
        </w:rPr>
      </w:pPr>
      <w:r w:rsidRPr="002903BE">
        <w:rPr>
          <w:b/>
          <w:sz w:val="20"/>
          <w:szCs w:val="20"/>
        </w:rPr>
        <w:t>Contract l</w:t>
      </w:r>
      <w:r w:rsidR="00EF6E68" w:rsidRPr="002903BE">
        <w:rPr>
          <w:b/>
          <w:sz w:val="20"/>
          <w:szCs w:val="20"/>
        </w:rPr>
        <w:t>ocation</w:t>
      </w:r>
      <w:r w:rsidR="008F1076" w:rsidRPr="002903BE">
        <w:rPr>
          <w:b/>
          <w:sz w:val="20"/>
          <w:szCs w:val="20"/>
        </w:rPr>
        <w:t xml:space="preserve">: </w:t>
      </w:r>
      <w:r w:rsidR="005C57DA">
        <w:rPr>
          <w:sz w:val="20"/>
          <w:szCs w:val="20"/>
        </w:rPr>
        <w:t>Washington’s Lottery</w:t>
      </w:r>
    </w:p>
    <w:p w14:paraId="24963F5D" w14:textId="066EBAEB" w:rsidR="002903BE" w:rsidRPr="002903BE" w:rsidRDefault="002903BE" w:rsidP="004E2298">
      <w:pPr>
        <w:spacing w:before="120" w:after="120" w:line="276" w:lineRule="auto"/>
        <w:jc w:val="both"/>
        <w:rPr>
          <w:sz w:val="20"/>
          <w:szCs w:val="20"/>
          <w:lang w:val="x-none"/>
        </w:rPr>
      </w:pPr>
      <w:r w:rsidRPr="002903BE">
        <w:rPr>
          <w:b/>
          <w:sz w:val="20"/>
          <w:szCs w:val="20"/>
        </w:rPr>
        <w:t>Contra</w:t>
      </w:r>
      <w:r w:rsidR="007735E8">
        <w:rPr>
          <w:b/>
          <w:sz w:val="20"/>
          <w:szCs w:val="20"/>
        </w:rPr>
        <w:t>ct d</w:t>
      </w:r>
      <w:r w:rsidR="00EF6E68" w:rsidRPr="002903BE">
        <w:rPr>
          <w:b/>
          <w:sz w:val="20"/>
          <w:szCs w:val="20"/>
        </w:rPr>
        <w:t>escription</w:t>
      </w:r>
      <w:r w:rsidR="00CD4072" w:rsidRPr="002903BE">
        <w:rPr>
          <w:b/>
          <w:sz w:val="20"/>
          <w:szCs w:val="20"/>
        </w:rPr>
        <w:t>:</w:t>
      </w:r>
      <w:r w:rsidR="00CD4072" w:rsidRPr="002903BE">
        <w:rPr>
          <w:b/>
          <w:spacing w:val="1"/>
          <w:sz w:val="20"/>
          <w:szCs w:val="20"/>
        </w:rPr>
        <w:t xml:space="preserve"> </w:t>
      </w:r>
      <w:r w:rsidR="004B293E" w:rsidRPr="002903BE">
        <w:rPr>
          <w:sz w:val="20"/>
          <w:szCs w:val="20"/>
        </w:rPr>
        <w:t>The Washington</w:t>
      </w:r>
      <w:r w:rsidR="005C57DA">
        <w:rPr>
          <w:sz w:val="20"/>
          <w:szCs w:val="20"/>
        </w:rPr>
        <w:t xml:space="preserve">’s Lottery </w:t>
      </w:r>
      <w:r w:rsidR="007735E8">
        <w:rPr>
          <w:sz w:val="20"/>
          <w:szCs w:val="20"/>
        </w:rPr>
        <w:t>i</w:t>
      </w:r>
      <w:r w:rsidRPr="002903BE">
        <w:rPr>
          <w:sz w:val="20"/>
          <w:szCs w:val="20"/>
        </w:rPr>
        <w:t>s conducting</w:t>
      </w:r>
      <w:r w:rsidR="007735E8">
        <w:rPr>
          <w:sz w:val="20"/>
          <w:szCs w:val="20"/>
        </w:rPr>
        <w:t xml:space="preserve"> a competitive procurement </w:t>
      </w:r>
      <w:r w:rsidRPr="002903BE">
        <w:rPr>
          <w:sz w:val="20"/>
          <w:szCs w:val="20"/>
        </w:rPr>
        <w:t xml:space="preserve">to award </w:t>
      </w:r>
      <w:r w:rsidR="005C57DA">
        <w:rPr>
          <w:sz w:val="20"/>
          <w:szCs w:val="20"/>
        </w:rPr>
        <w:t>a contract</w:t>
      </w:r>
      <w:r w:rsidRPr="002903BE">
        <w:rPr>
          <w:sz w:val="20"/>
          <w:szCs w:val="20"/>
        </w:rPr>
        <w:t xml:space="preserve"> to </w:t>
      </w:r>
      <w:r w:rsidR="007735E8">
        <w:rPr>
          <w:sz w:val="20"/>
          <w:szCs w:val="20"/>
        </w:rPr>
        <w:t>acquir</w:t>
      </w:r>
      <w:r w:rsidRPr="002903BE">
        <w:rPr>
          <w:sz w:val="20"/>
          <w:szCs w:val="20"/>
        </w:rPr>
        <w:t>e</w:t>
      </w:r>
      <w:r w:rsidRPr="002903BE">
        <w:rPr>
          <w:sz w:val="20"/>
          <w:szCs w:val="20"/>
          <w:lang w:val="x-none"/>
        </w:rPr>
        <w:t xml:space="preserve"> </w:t>
      </w:r>
      <w:r w:rsidR="005C57DA">
        <w:rPr>
          <w:sz w:val="20"/>
          <w:szCs w:val="20"/>
        </w:rPr>
        <w:t>an external auditor to complete an Annual Financial Audit to ensure transparency and public trust.</w:t>
      </w:r>
    </w:p>
    <w:p w14:paraId="23D58E26" w14:textId="56C2C44A" w:rsidR="005C57DA" w:rsidRPr="002903BE" w:rsidRDefault="004E2298" w:rsidP="005C57DA">
      <w:pPr>
        <w:spacing w:before="120"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Commodity c</w:t>
      </w:r>
      <w:r w:rsidR="00EF6E68" w:rsidRPr="002903BE">
        <w:rPr>
          <w:b/>
          <w:sz w:val="20"/>
          <w:szCs w:val="20"/>
        </w:rPr>
        <w:t>odes</w:t>
      </w:r>
      <w:r w:rsidR="00991CF8" w:rsidRPr="002903BE">
        <w:rPr>
          <w:sz w:val="20"/>
          <w:szCs w:val="20"/>
        </w:rPr>
        <w:t xml:space="preserve">: </w:t>
      </w:r>
      <w:r w:rsidR="005C57DA">
        <w:rPr>
          <w:sz w:val="20"/>
          <w:szCs w:val="20"/>
        </w:rPr>
        <w:t>946-20 Auditing, 958-39 Financial Management Services, 918-49 Finance/Economics Consulting.</w:t>
      </w:r>
    </w:p>
    <w:p w14:paraId="376B33D0" w14:textId="04EAC8CD" w:rsidR="001E231A" w:rsidRDefault="00EF6E68" w:rsidP="002903BE">
      <w:pPr>
        <w:pStyle w:val="BodyText"/>
        <w:spacing w:before="120" w:after="120" w:line="276" w:lineRule="auto"/>
        <w:ind w:right="95"/>
        <w:rPr>
          <w:b/>
          <w:sz w:val="20"/>
          <w:szCs w:val="20"/>
        </w:rPr>
      </w:pPr>
      <w:r w:rsidRPr="002903BE">
        <w:rPr>
          <w:b/>
          <w:sz w:val="20"/>
          <w:szCs w:val="20"/>
        </w:rPr>
        <w:t xml:space="preserve">Preference/priority </w:t>
      </w:r>
      <w:r w:rsidRPr="005C57DA">
        <w:rPr>
          <w:b/>
          <w:sz w:val="20"/>
          <w:szCs w:val="20"/>
        </w:rPr>
        <w:t>points</w:t>
      </w:r>
      <w:r w:rsidR="00CD4072" w:rsidRPr="005C57DA">
        <w:rPr>
          <w:b/>
          <w:sz w:val="20"/>
          <w:szCs w:val="20"/>
        </w:rPr>
        <w:t>:</w:t>
      </w:r>
    </w:p>
    <w:p w14:paraId="26AF8CA1" w14:textId="17115FCC" w:rsidR="001E231A" w:rsidRDefault="005C57DA" w:rsidP="001E231A">
      <w:pPr>
        <w:pStyle w:val="BodyText"/>
        <w:numPr>
          <w:ilvl w:val="0"/>
          <w:numId w:val="4"/>
        </w:numPr>
        <w:ind w:right="101"/>
        <w:rPr>
          <w:sz w:val="20"/>
          <w:szCs w:val="20"/>
        </w:rPr>
      </w:pPr>
      <w:r>
        <w:rPr>
          <w:sz w:val="20"/>
          <w:szCs w:val="20"/>
        </w:rPr>
        <w:t xml:space="preserve">3% </w:t>
      </w:r>
      <w:r w:rsidR="001C3C69">
        <w:rPr>
          <w:sz w:val="20"/>
          <w:szCs w:val="20"/>
        </w:rPr>
        <w:t>Washington s</w:t>
      </w:r>
      <w:r w:rsidR="00477E60" w:rsidRPr="002903BE">
        <w:rPr>
          <w:sz w:val="20"/>
          <w:szCs w:val="20"/>
        </w:rPr>
        <w:t xml:space="preserve">mall </w:t>
      </w:r>
      <w:r w:rsidR="001E231A">
        <w:rPr>
          <w:sz w:val="20"/>
          <w:szCs w:val="20"/>
        </w:rPr>
        <w:t>businesses</w:t>
      </w:r>
    </w:p>
    <w:p w14:paraId="37B2BCB4" w14:textId="5E2E26E2" w:rsidR="00F10783" w:rsidRDefault="005C57DA" w:rsidP="001E231A">
      <w:pPr>
        <w:pStyle w:val="BodyText"/>
        <w:numPr>
          <w:ilvl w:val="0"/>
          <w:numId w:val="4"/>
        </w:numPr>
        <w:ind w:right="101"/>
        <w:rPr>
          <w:sz w:val="20"/>
          <w:szCs w:val="20"/>
        </w:rPr>
      </w:pPr>
      <w:r>
        <w:rPr>
          <w:sz w:val="20"/>
          <w:szCs w:val="20"/>
        </w:rPr>
        <w:t xml:space="preserve">3% </w:t>
      </w:r>
      <w:r w:rsidR="001E231A">
        <w:rPr>
          <w:sz w:val="20"/>
          <w:szCs w:val="20"/>
        </w:rPr>
        <w:t>V</w:t>
      </w:r>
      <w:r w:rsidR="006E6D9A" w:rsidRPr="002903BE">
        <w:rPr>
          <w:sz w:val="20"/>
          <w:szCs w:val="20"/>
        </w:rPr>
        <w:t>eteran</w:t>
      </w:r>
      <w:r w:rsidR="001C3C69">
        <w:rPr>
          <w:sz w:val="20"/>
          <w:szCs w:val="20"/>
        </w:rPr>
        <w:t>-owned</w:t>
      </w:r>
      <w:r w:rsidR="006E6D9A" w:rsidRPr="002903BE">
        <w:rPr>
          <w:sz w:val="20"/>
          <w:szCs w:val="20"/>
        </w:rPr>
        <w:t xml:space="preserve"> business</w:t>
      </w:r>
      <w:r w:rsidR="001E231A">
        <w:rPr>
          <w:sz w:val="20"/>
          <w:szCs w:val="20"/>
        </w:rPr>
        <w:t>es</w:t>
      </w:r>
    </w:p>
    <w:p w14:paraId="5EFE126A" w14:textId="7AB85E3A" w:rsidR="001E231A" w:rsidRPr="002903BE" w:rsidRDefault="005C57DA" w:rsidP="001E231A">
      <w:pPr>
        <w:pStyle w:val="BodyText"/>
        <w:numPr>
          <w:ilvl w:val="0"/>
          <w:numId w:val="4"/>
        </w:numPr>
        <w:ind w:right="101"/>
        <w:rPr>
          <w:sz w:val="20"/>
          <w:szCs w:val="20"/>
        </w:rPr>
      </w:pPr>
      <w:r>
        <w:rPr>
          <w:sz w:val="20"/>
          <w:szCs w:val="20"/>
        </w:rPr>
        <w:t xml:space="preserve">1% </w:t>
      </w:r>
      <w:r w:rsidR="001E231A">
        <w:rPr>
          <w:sz w:val="20"/>
          <w:szCs w:val="20"/>
        </w:rPr>
        <w:t>Executive Order 18-03</w:t>
      </w:r>
    </w:p>
    <w:p w14:paraId="54156238" w14:textId="77777777" w:rsidR="009E6B1F" w:rsidRDefault="009E6B1F" w:rsidP="002903BE">
      <w:pPr>
        <w:pStyle w:val="BodyText"/>
        <w:spacing w:before="120"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Solicitation d</w:t>
      </w:r>
      <w:r w:rsidRPr="001C3C69">
        <w:rPr>
          <w:b/>
          <w:sz w:val="20"/>
          <w:szCs w:val="20"/>
        </w:rPr>
        <w:t>ocuments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Solicitation</w:t>
      </w:r>
      <w:r w:rsidRPr="001C3C69">
        <w:rPr>
          <w:spacing w:val="-3"/>
          <w:sz w:val="20"/>
          <w:szCs w:val="20"/>
        </w:rPr>
        <w:t xml:space="preserve"> </w:t>
      </w:r>
      <w:r w:rsidRPr="001C3C69">
        <w:rPr>
          <w:sz w:val="20"/>
          <w:szCs w:val="20"/>
        </w:rPr>
        <w:t>documents,</w:t>
      </w:r>
      <w:r w:rsidRPr="001C3C69">
        <w:rPr>
          <w:spacing w:val="-3"/>
          <w:sz w:val="20"/>
          <w:szCs w:val="20"/>
        </w:rPr>
        <w:t xml:space="preserve"> </w:t>
      </w:r>
      <w:r w:rsidRPr="001C3C69">
        <w:rPr>
          <w:sz w:val="20"/>
          <w:szCs w:val="20"/>
        </w:rPr>
        <w:t>contacts</w:t>
      </w:r>
      <w:r w:rsidRPr="001C3C69">
        <w:rPr>
          <w:spacing w:val="-4"/>
          <w:sz w:val="20"/>
          <w:szCs w:val="20"/>
        </w:rPr>
        <w:t xml:space="preserve"> </w:t>
      </w:r>
      <w:r w:rsidRPr="001C3C69">
        <w:rPr>
          <w:sz w:val="20"/>
          <w:szCs w:val="20"/>
        </w:rPr>
        <w:t>and</w:t>
      </w:r>
      <w:r w:rsidRPr="001C3C69">
        <w:rPr>
          <w:spacing w:val="-5"/>
          <w:sz w:val="20"/>
          <w:szCs w:val="20"/>
        </w:rPr>
        <w:t xml:space="preserve"> </w:t>
      </w:r>
      <w:r w:rsidRPr="001C3C69">
        <w:rPr>
          <w:sz w:val="20"/>
          <w:szCs w:val="20"/>
        </w:rPr>
        <w:t>bid</w:t>
      </w:r>
      <w:r w:rsidRPr="001C3C69">
        <w:rPr>
          <w:spacing w:val="-4"/>
          <w:sz w:val="20"/>
          <w:szCs w:val="20"/>
        </w:rPr>
        <w:t xml:space="preserve"> </w:t>
      </w:r>
      <w:r w:rsidRPr="001C3C69">
        <w:rPr>
          <w:sz w:val="20"/>
          <w:szCs w:val="20"/>
        </w:rPr>
        <w:t>instructions</w:t>
      </w:r>
      <w:r w:rsidRPr="001C3C69">
        <w:rPr>
          <w:spacing w:val="-4"/>
          <w:sz w:val="20"/>
          <w:szCs w:val="20"/>
        </w:rPr>
        <w:t xml:space="preserve"> </w:t>
      </w:r>
      <w:r w:rsidRPr="001C3C69">
        <w:rPr>
          <w:sz w:val="20"/>
          <w:szCs w:val="20"/>
        </w:rPr>
        <w:t>are</w:t>
      </w:r>
      <w:r w:rsidRPr="001C3C69">
        <w:rPr>
          <w:spacing w:val="-4"/>
          <w:sz w:val="20"/>
          <w:szCs w:val="20"/>
        </w:rPr>
        <w:t xml:space="preserve"> </w:t>
      </w:r>
      <w:r w:rsidRPr="001C3C69">
        <w:rPr>
          <w:sz w:val="20"/>
          <w:szCs w:val="20"/>
        </w:rPr>
        <w:t>available</w:t>
      </w:r>
      <w:r w:rsidRPr="001C3C69">
        <w:rPr>
          <w:spacing w:val="-64"/>
          <w:sz w:val="20"/>
          <w:szCs w:val="20"/>
        </w:rPr>
        <w:t xml:space="preserve"> </w:t>
      </w:r>
      <w:r w:rsidRPr="001C3C69">
        <w:rPr>
          <w:sz w:val="20"/>
          <w:szCs w:val="20"/>
        </w:rPr>
        <w:t xml:space="preserve"> in WEBS</w:t>
      </w:r>
      <w:r>
        <w:rPr>
          <w:sz w:val="20"/>
          <w:szCs w:val="20"/>
        </w:rPr>
        <w:t>:</w:t>
      </w:r>
      <w:r w:rsidRPr="001C3C69">
        <w:rPr>
          <w:sz w:val="20"/>
          <w:szCs w:val="20"/>
        </w:rPr>
        <w:t xml:space="preserve"> </w:t>
      </w:r>
      <w:hyperlink r:id="rId8" w:history="1">
        <w:r w:rsidRPr="001C3C69">
          <w:rPr>
            <w:rStyle w:val="Hyperlink"/>
            <w:sz w:val="20"/>
            <w:szCs w:val="20"/>
          </w:rPr>
          <w:t>https://pr-webs-vendor.des.wa.gov/</w:t>
        </w:r>
      </w:hyperlink>
      <w:r>
        <w:rPr>
          <w:rStyle w:val="Hyperlink"/>
          <w:sz w:val="20"/>
          <w:szCs w:val="20"/>
        </w:rPr>
        <w:t>.</w:t>
      </w:r>
    </w:p>
    <w:p w14:paraId="5365E5E5" w14:textId="2E389618" w:rsidR="00782735" w:rsidRPr="00392857" w:rsidRDefault="009E6B1F" w:rsidP="002903BE">
      <w:pPr>
        <w:pStyle w:val="BodyText"/>
        <w:spacing w:before="120" w:after="120" w:line="276" w:lineRule="auto"/>
        <w:rPr>
          <w:sz w:val="22"/>
          <w:szCs w:val="22"/>
        </w:rPr>
      </w:pPr>
      <w:r>
        <w:rPr>
          <w:b/>
          <w:sz w:val="20"/>
          <w:szCs w:val="20"/>
        </w:rPr>
        <w:t>Q</w:t>
      </w:r>
      <w:r w:rsidR="001C3C69">
        <w:rPr>
          <w:b/>
          <w:sz w:val="20"/>
          <w:szCs w:val="20"/>
        </w:rPr>
        <w:t>uestion-and-answer period</w:t>
      </w:r>
      <w:r w:rsidR="00EF6E68" w:rsidRPr="002903BE">
        <w:rPr>
          <w:b/>
          <w:sz w:val="20"/>
          <w:szCs w:val="20"/>
        </w:rPr>
        <w:t>:</w:t>
      </w:r>
      <w:r w:rsidR="00EF6E68" w:rsidRPr="00194DBA">
        <w:rPr>
          <w:sz w:val="20"/>
          <w:szCs w:val="20"/>
        </w:rPr>
        <w:t xml:space="preserve"> </w:t>
      </w:r>
      <w:r w:rsidR="005C57DA">
        <w:rPr>
          <w:sz w:val="20"/>
          <w:szCs w:val="20"/>
        </w:rPr>
        <w:t>October 27, 2021 – November 8, 2021.</w:t>
      </w:r>
      <w:r w:rsidR="001C3C69">
        <w:rPr>
          <w:b/>
          <w:sz w:val="20"/>
          <w:szCs w:val="20"/>
        </w:rPr>
        <w:t xml:space="preserve"> </w:t>
      </w:r>
      <w:r w:rsidR="001C3C69">
        <w:rPr>
          <w:sz w:val="20"/>
          <w:szCs w:val="20"/>
        </w:rPr>
        <w:t>Submit</w:t>
      </w:r>
      <w:r w:rsidR="00CD4072" w:rsidRPr="002903BE">
        <w:rPr>
          <w:sz w:val="20"/>
          <w:szCs w:val="20"/>
        </w:rPr>
        <w:t xml:space="preserve"> questions</w:t>
      </w:r>
      <w:r w:rsidR="00EF6E68" w:rsidRPr="002903BE">
        <w:rPr>
          <w:sz w:val="20"/>
          <w:szCs w:val="20"/>
        </w:rPr>
        <w:t xml:space="preserve"> or concerns </w:t>
      </w:r>
      <w:r>
        <w:rPr>
          <w:sz w:val="20"/>
          <w:szCs w:val="20"/>
        </w:rPr>
        <w:t>about</w:t>
      </w:r>
      <w:r w:rsidR="00EF6E68" w:rsidRPr="002903BE">
        <w:rPr>
          <w:sz w:val="20"/>
          <w:szCs w:val="20"/>
        </w:rPr>
        <w:t xml:space="preserve"> this solicitation</w:t>
      </w:r>
      <w:r w:rsidR="00CD4072" w:rsidRPr="002903BE">
        <w:rPr>
          <w:sz w:val="20"/>
          <w:szCs w:val="20"/>
        </w:rPr>
        <w:t xml:space="preserve"> in writing to the</w:t>
      </w:r>
      <w:r w:rsidR="00CD4072" w:rsidRPr="002903BE">
        <w:rPr>
          <w:spacing w:val="1"/>
          <w:sz w:val="20"/>
          <w:szCs w:val="20"/>
        </w:rPr>
        <w:t xml:space="preserve"> </w:t>
      </w:r>
      <w:r w:rsidR="00CD4072" w:rsidRPr="002903BE">
        <w:rPr>
          <w:sz w:val="20"/>
          <w:szCs w:val="20"/>
        </w:rPr>
        <w:t xml:space="preserve">Procurement </w:t>
      </w:r>
      <w:r w:rsidR="004B293E" w:rsidRPr="002903BE">
        <w:rPr>
          <w:sz w:val="20"/>
          <w:szCs w:val="20"/>
        </w:rPr>
        <w:t>Coordinator</w:t>
      </w:r>
      <w:r w:rsidR="006F5E9C">
        <w:rPr>
          <w:sz w:val="20"/>
          <w:szCs w:val="20"/>
        </w:rPr>
        <w:t>:</w:t>
      </w:r>
      <w:r w:rsidR="00EF6E68" w:rsidRPr="002903BE">
        <w:rPr>
          <w:sz w:val="20"/>
          <w:szCs w:val="20"/>
        </w:rPr>
        <w:t xml:space="preserve"> </w:t>
      </w:r>
      <w:r w:rsidR="005C57DA" w:rsidRPr="005C57DA">
        <w:rPr>
          <w:sz w:val="20"/>
          <w:szCs w:val="20"/>
        </w:rPr>
        <w:t>Jenna Johnson</w:t>
      </w:r>
      <w:r w:rsidR="00392857" w:rsidRPr="005C57DA">
        <w:rPr>
          <w:sz w:val="20"/>
          <w:szCs w:val="20"/>
        </w:rPr>
        <w:t xml:space="preserve"> at </w:t>
      </w:r>
      <w:hyperlink r:id="rId9" w:history="1">
        <w:r w:rsidR="005C57DA" w:rsidRPr="005C57DA">
          <w:rPr>
            <w:rStyle w:val="Hyperlink"/>
            <w:sz w:val="20"/>
            <w:szCs w:val="20"/>
          </w:rPr>
          <w:t>Bids@walottery.com</w:t>
        </w:r>
      </w:hyperlink>
      <w:r w:rsidRPr="005C57DA">
        <w:rPr>
          <w:sz w:val="20"/>
          <w:szCs w:val="20"/>
        </w:rPr>
        <w:t>.</w:t>
      </w:r>
    </w:p>
    <w:sectPr w:rsidR="00782735" w:rsidRPr="00392857" w:rsidSect="00A26FED">
      <w:headerReference w:type="first" r:id="rId10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7064" w14:textId="77777777" w:rsidR="00EF6E68" w:rsidRDefault="00EF6E68" w:rsidP="00EF6E68">
      <w:r>
        <w:separator/>
      </w:r>
    </w:p>
  </w:endnote>
  <w:endnote w:type="continuationSeparator" w:id="0">
    <w:p w14:paraId="65B8E722" w14:textId="77777777" w:rsidR="00EF6E68" w:rsidRDefault="00EF6E68" w:rsidP="00EF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5D15" w14:textId="77777777" w:rsidR="00EF6E68" w:rsidRDefault="00EF6E68" w:rsidP="00EF6E68">
      <w:r>
        <w:separator/>
      </w:r>
    </w:p>
  </w:footnote>
  <w:footnote w:type="continuationSeparator" w:id="0">
    <w:p w14:paraId="465981A0" w14:textId="77777777" w:rsidR="00EF6E68" w:rsidRDefault="00EF6E68" w:rsidP="00EF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B0B8" w14:textId="77777777" w:rsidR="00A26FED" w:rsidRDefault="00A26FED" w:rsidP="00A26FED">
    <w:pPr>
      <w:pStyle w:val="Header"/>
      <w:jc w:val="center"/>
      <w:rPr>
        <w:noProof/>
      </w:rPr>
    </w:pPr>
  </w:p>
  <w:p w14:paraId="42275AD0" w14:textId="77777777" w:rsidR="00194DBA" w:rsidRDefault="00194DBA" w:rsidP="00A26F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A1A"/>
    <w:multiLevelType w:val="hybridMultilevel"/>
    <w:tmpl w:val="17CC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B50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385E"/>
    <w:multiLevelType w:val="hybridMultilevel"/>
    <w:tmpl w:val="7AA48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B3166D"/>
    <w:multiLevelType w:val="hybridMultilevel"/>
    <w:tmpl w:val="A3789FA2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5C"/>
    <w:rsid w:val="000C5E74"/>
    <w:rsid w:val="00131E66"/>
    <w:rsid w:val="001323C8"/>
    <w:rsid w:val="00194DBA"/>
    <w:rsid w:val="001C3C69"/>
    <w:rsid w:val="001E231A"/>
    <w:rsid w:val="002903BE"/>
    <w:rsid w:val="00290D79"/>
    <w:rsid w:val="002A7514"/>
    <w:rsid w:val="003870B1"/>
    <w:rsid w:val="00392857"/>
    <w:rsid w:val="00395830"/>
    <w:rsid w:val="00477E60"/>
    <w:rsid w:val="004B293E"/>
    <w:rsid w:val="004B7FC1"/>
    <w:rsid w:val="004E2298"/>
    <w:rsid w:val="005C57DA"/>
    <w:rsid w:val="006D38C3"/>
    <w:rsid w:val="006E6D9A"/>
    <w:rsid w:val="006F1C95"/>
    <w:rsid w:val="006F5E9C"/>
    <w:rsid w:val="007735E8"/>
    <w:rsid w:val="00782735"/>
    <w:rsid w:val="0080379C"/>
    <w:rsid w:val="008F1076"/>
    <w:rsid w:val="00991CF8"/>
    <w:rsid w:val="009E6B1F"/>
    <w:rsid w:val="00A26FED"/>
    <w:rsid w:val="00A27DB4"/>
    <w:rsid w:val="00A321F3"/>
    <w:rsid w:val="00BB7257"/>
    <w:rsid w:val="00C61379"/>
    <w:rsid w:val="00CA7D5C"/>
    <w:rsid w:val="00CD4072"/>
    <w:rsid w:val="00D95D12"/>
    <w:rsid w:val="00EF6E68"/>
    <w:rsid w:val="00F10783"/>
    <w:rsid w:val="00F1116E"/>
    <w:rsid w:val="00F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293D"/>
  <w15:docId w15:val="{D2238B94-15BC-4A53-872E-61DAFDCA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14" w:right="2206"/>
      <w:jc w:val="center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E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407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B293E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293E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C61379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7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E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6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E68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903BE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F5E9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C5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-webs-vendor.des.w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-webs-vendor.des.wa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ds@walott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Seattle</vt:lpstr>
    </vt:vector>
  </TitlesOfParts>
  <Company>Department of Enterprise Services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Seattle</dc:title>
  <dc:creator>City of Seattle Employee</dc:creator>
  <cp:lastModifiedBy>Johnson, Jennifer (LOT)</cp:lastModifiedBy>
  <cp:revision>3</cp:revision>
  <dcterms:created xsi:type="dcterms:W3CDTF">2021-10-26T19:11:00Z</dcterms:created>
  <dcterms:modified xsi:type="dcterms:W3CDTF">2021-10-26T19:16:00Z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2021-04-02T00:00:00Z</vt:filetime>
  </property>
</Properties>
</file>