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0AC9" w14:textId="77777777" w:rsidR="00BA7BDC" w:rsidRDefault="009B775E" w:rsidP="00BA7BDC">
      <w:pPr>
        <w:rPr>
          <w:rFonts w:ascii="Goudy Old Style" w:hAnsi="Goudy Old Style"/>
          <w:u w:val="single"/>
        </w:rPr>
      </w:pPr>
      <w:r w:rsidRPr="009B775E">
        <w:rPr>
          <w:rStyle w:val="NAM"/>
          <w:u w:val="single"/>
        </w:rPr>
        <w:t xml:space="preserve">INVITATION TO BID – </w:t>
      </w:r>
    </w:p>
    <w:p w14:paraId="670B2023" w14:textId="4EA6CFC6" w:rsidR="009B775E" w:rsidRPr="009B775E" w:rsidRDefault="009B775E" w:rsidP="0051467A">
      <w:pPr>
        <w:pStyle w:val="NoSpacing1"/>
        <w:outlineLvl w:val="0"/>
        <w:rPr>
          <w:rStyle w:val="NAM"/>
          <w:rFonts w:ascii="Times New Roman" w:hAnsi="Times New Roman"/>
          <w:u w:val="single"/>
        </w:rPr>
      </w:pPr>
    </w:p>
    <w:p w14:paraId="3ED4B979" w14:textId="4944BFED" w:rsidR="009B775E" w:rsidRDefault="009B775E" w:rsidP="00663150">
      <w:r w:rsidRPr="009B775E">
        <w:t xml:space="preserve">Qualified bidders are invited to submit bids for </w:t>
      </w:r>
      <w:r w:rsidR="00663150" w:rsidRPr="00F70E06">
        <w:t xml:space="preserve">Samish </w:t>
      </w:r>
      <w:proofErr w:type="spellStart"/>
      <w:r w:rsidR="00663150" w:rsidRPr="00F70E06">
        <w:t>Xwch'ángteng</w:t>
      </w:r>
      <w:proofErr w:type="spellEnd"/>
      <w:r w:rsidR="00663150" w:rsidRPr="00F70E06">
        <w:t xml:space="preserve"> Development on 34</w:t>
      </w:r>
      <w:r w:rsidR="00663150" w:rsidRPr="00F70E06">
        <w:rPr>
          <w:vertAlign w:val="superscript"/>
        </w:rPr>
        <w:t>th</w:t>
      </w:r>
      <w:r w:rsidR="00663150" w:rsidRPr="00F70E06">
        <w:t xml:space="preserve"> Street</w:t>
      </w:r>
      <w:r w:rsidR="00772414">
        <w:t xml:space="preserve">, </w:t>
      </w:r>
      <w:r w:rsidR="00772414" w:rsidRPr="00151A7D">
        <w:t>2019 34th St, Anacortes, WA 98221</w:t>
      </w:r>
      <w:r w:rsidR="00772414">
        <w:t>,</w:t>
      </w:r>
      <w:r w:rsidR="00663150">
        <w:t xml:space="preserve"> </w:t>
      </w:r>
      <w:r w:rsidRPr="009B775E">
        <w:t xml:space="preserve">as described in </w:t>
      </w:r>
      <w:r w:rsidR="001167D5" w:rsidRPr="009B775E">
        <w:t>th</w:t>
      </w:r>
      <w:r w:rsidR="001167D5">
        <w:t>e</w:t>
      </w:r>
      <w:r w:rsidR="001167D5" w:rsidRPr="009B775E">
        <w:t xml:space="preserve"> </w:t>
      </w:r>
      <w:r w:rsidRPr="009B775E">
        <w:t>Instructions to Bidders</w:t>
      </w:r>
      <w:r w:rsidR="001167D5">
        <w:t xml:space="preserve"> in the Project Manual. </w:t>
      </w:r>
      <w:bookmarkStart w:id="0" w:name="_Hlk98852612"/>
      <w:r w:rsidR="00772414">
        <w:t xml:space="preserve">The </w:t>
      </w:r>
      <w:r w:rsidR="00772414" w:rsidRPr="00F70E06">
        <w:t xml:space="preserve">Development </w:t>
      </w:r>
      <w:r w:rsidR="00772414">
        <w:rPr>
          <w:iCs/>
        </w:rPr>
        <w:t xml:space="preserve">consists of the new construction of (14) single family homes with carports and driveways, (1) community building, a playground and associated parking area in Anacortes, Washington. The project consists of approximately 18,818 SF of buildings </w:t>
      </w:r>
      <w:r w:rsidR="00772414" w:rsidRPr="00CE3CDD">
        <w:rPr>
          <w:iCs/>
        </w:rPr>
        <w:t xml:space="preserve">and 89,953 SF of </w:t>
      </w:r>
      <w:r w:rsidR="00772414" w:rsidRPr="000D723B">
        <w:rPr>
          <w:iCs/>
        </w:rPr>
        <w:t>site</w:t>
      </w:r>
      <w:r w:rsidR="00772414">
        <w:rPr>
          <w:iCs/>
        </w:rPr>
        <w:t xml:space="preserve"> improvements.</w:t>
      </w:r>
      <w:bookmarkEnd w:id="0"/>
      <w:r w:rsidR="001167D5">
        <w:t xml:space="preserve"> </w:t>
      </w:r>
    </w:p>
    <w:p w14:paraId="556DA90D" w14:textId="2857EF29" w:rsidR="00B37C10" w:rsidRDefault="009B775E" w:rsidP="00AD0044">
      <w:pPr>
        <w:pStyle w:val="PR1"/>
        <w:numPr>
          <w:ilvl w:val="0"/>
          <w:numId w:val="0"/>
        </w:numPr>
        <w:jc w:val="left"/>
      </w:pPr>
      <w:r w:rsidRPr="009B775E">
        <w:t xml:space="preserve">Bids will be received for the following Work: </w:t>
      </w:r>
      <w:r w:rsidR="00FE6375">
        <w:t>Gene</w:t>
      </w:r>
      <w:r w:rsidR="00372F95">
        <w:t>ral Contrac</w:t>
      </w:r>
      <w:r w:rsidR="00330397">
        <w:t xml:space="preserve">t. </w:t>
      </w:r>
    </w:p>
    <w:p w14:paraId="6E0C6DAF" w14:textId="77777777" w:rsidR="006B0C23" w:rsidRDefault="006B0C23" w:rsidP="0062288A">
      <w:pPr>
        <w:widowControl w:val="0"/>
        <w:autoSpaceDE w:val="0"/>
        <w:autoSpaceDN w:val="0"/>
        <w:adjustRightInd w:val="0"/>
        <w:outlineLvl w:val="0"/>
        <w:rPr>
          <w:color w:val="000000"/>
          <w:szCs w:val="22"/>
          <w:u w:val="single"/>
        </w:rPr>
      </w:pPr>
    </w:p>
    <w:p w14:paraId="4A6042BA" w14:textId="226F5EBC" w:rsidR="0062288A" w:rsidRDefault="00FE6375" w:rsidP="0062288A">
      <w:pPr>
        <w:widowControl w:val="0"/>
        <w:autoSpaceDE w:val="0"/>
        <w:autoSpaceDN w:val="0"/>
        <w:adjustRightInd w:val="0"/>
        <w:outlineLvl w:val="0"/>
      </w:pPr>
      <w:r w:rsidRPr="00D5614D">
        <w:rPr>
          <w:color w:val="000000"/>
          <w:szCs w:val="22"/>
          <w:u w:val="single"/>
        </w:rPr>
        <w:t>PRE-BID MEETING</w:t>
      </w:r>
      <w:r w:rsidR="00C82DC7" w:rsidRPr="00D5614D">
        <w:rPr>
          <w:color w:val="000000"/>
          <w:szCs w:val="22"/>
          <w:u w:val="single"/>
        </w:rPr>
        <w:t xml:space="preserve"> </w:t>
      </w:r>
      <w:r w:rsidR="006A6209">
        <w:rPr>
          <w:color w:val="000000"/>
          <w:szCs w:val="22"/>
          <w:u w:val="single"/>
        </w:rPr>
        <w:t>(non-mandatory)</w:t>
      </w:r>
      <w:r w:rsidR="00737585">
        <w:rPr>
          <w:color w:val="000000"/>
          <w:szCs w:val="22"/>
          <w:u w:val="single"/>
        </w:rPr>
        <w:t xml:space="preserve"> </w:t>
      </w:r>
      <w:r w:rsidR="006544B1">
        <w:rPr>
          <w:b/>
          <w:bCs/>
          <w:szCs w:val="22"/>
        </w:rPr>
        <w:t>May 3</w:t>
      </w:r>
      <w:r w:rsidR="00737585" w:rsidRPr="009B58F0">
        <w:rPr>
          <w:b/>
          <w:bCs/>
          <w:szCs w:val="22"/>
        </w:rPr>
        <w:t xml:space="preserve">, 2022, </w:t>
      </w:r>
      <w:r w:rsidR="00CC470E">
        <w:rPr>
          <w:b/>
          <w:bCs/>
          <w:szCs w:val="22"/>
        </w:rPr>
        <w:t>10</w:t>
      </w:r>
      <w:r w:rsidR="00737585" w:rsidRPr="009B58F0">
        <w:rPr>
          <w:b/>
          <w:bCs/>
          <w:szCs w:val="22"/>
        </w:rPr>
        <w:t>:</w:t>
      </w:r>
      <w:r w:rsidR="006544B1">
        <w:rPr>
          <w:b/>
          <w:bCs/>
          <w:szCs w:val="22"/>
        </w:rPr>
        <w:t>0</w:t>
      </w:r>
      <w:r w:rsidR="00737585" w:rsidRPr="009B58F0">
        <w:rPr>
          <w:b/>
          <w:bCs/>
          <w:szCs w:val="22"/>
        </w:rPr>
        <w:t>0 am P</w:t>
      </w:r>
      <w:r w:rsidR="00CC470E">
        <w:rPr>
          <w:b/>
          <w:bCs/>
          <w:szCs w:val="22"/>
        </w:rPr>
        <w:t>D</w:t>
      </w:r>
      <w:r w:rsidR="00737585" w:rsidRPr="009B58F0">
        <w:rPr>
          <w:b/>
          <w:bCs/>
          <w:szCs w:val="22"/>
        </w:rPr>
        <w:t>T</w:t>
      </w:r>
      <w:r w:rsidR="00296347">
        <w:rPr>
          <w:szCs w:val="22"/>
        </w:rPr>
        <w:t xml:space="preserve"> </w:t>
      </w:r>
    </w:p>
    <w:p w14:paraId="388ED61C" w14:textId="77777777" w:rsidR="0062288A" w:rsidRDefault="0062288A" w:rsidP="0062288A">
      <w:pPr>
        <w:widowControl w:val="0"/>
        <w:autoSpaceDE w:val="0"/>
        <w:autoSpaceDN w:val="0"/>
        <w:adjustRightInd w:val="0"/>
        <w:outlineLvl w:val="0"/>
      </w:pPr>
    </w:p>
    <w:p w14:paraId="661F1983" w14:textId="4AAE19EE" w:rsidR="00DC7FDC" w:rsidRPr="00396D35" w:rsidRDefault="009B775E" w:rsidP="0062288A">
      <w:pPr>
        <w:widowControl w:val="0"/>
        <w:autoSpaceDE w:val="0"/>
        <w:autoSpaceDN w:val="0"/>
        <w:adjustRightInd w:val="0"/>
        <w:outlineLvl w:val="0"/>
        <w:rPr>
          <w:b/>
          <w:bCs/>
          <w:u w:val="single"/>
        </w:rPr>
      </w:pPr>
      <w:r w:rsidRPr="00F3328C">
        <w:rPr>
          <w:u w:val="single"/>
        </w:rPr>
        <w:t>BID SUBMITTAL AND OPENING</w:t>
      </w:r>
      <w:r w:rsidR="00AD0044" w:rsidRPr="00F3328C">
        <w:rPr>
          <w:u w:val="single"/>
        </w:rPr>
        <w:t xml:space="preserve"> </w:t>
      </w:r>
      <w:r w:rsidR="00DC7FDC" w:rsidRPr="00D14ED3">
        <w:t xml:space="preserve">Firms of individuals wishing to be considered in the selection process must submit their bid no later than </w:t>
      </w:r>
      <w:r w:rsidR="00DC7FDC" w:rsidRPr="00D14ED3">
        <w:rPr>
          <w:b/>
          <w:bCs/>
        </w:rPr>
        <w:t xml:space="preserve">10:00am PDT, </w:t>
      </w:r>
      <w:r w:rsidR="007135E6">
        <w:rPr>
          <w:b/>
          <w:bCs/>
        </w:rPr>
        <w:t>June 9</w:t>
      </w:r>
      <w:r w:rsidR="00DC7FDC" w:rsidRPr="00D14ED3">
        <w:rPr>
          <w:b/>
          <w:bCs/>
        </w:rPr>
        <w:t>, 2022.</w:t>
      </w:r>
    </w:p>
    <w:p w14:paraId="41057559" w14:textId="77777777" w:rsidR="00C7172E" w:rsidRDefault="00C7172E" w:rsidP="0051467A">
      <w:pPr>
        <w:widowControl w:val="0"/>
        <w:autoSpaceDE w:val="0"/>
        <w:autoSpaceDN w:val="0"/>
        <w:adjustRightInd w:val="0"/>
        <w:outlineLvl w:val="0"/>
        <w:rPr>
          <w:color w:val="000000"/>
          <w:szCs w:val="22"/>
          <w:u w:val="single"/>
        </w:rPr>
      </w:pPr>
    </w:p>
    <w:p w14:paraId="2F98EF41" w14:textId="17AD48C2" w:rsidR="00DE2A71" w:rsidRDefault="00DE2A71" w:rsidP="00F15EBF">
      <w:pPr>
        <w:widowControl w:val="0"/>
        <w:autoSpaceDE w:val="0"/>
        <w:autoSpaceDN w:val="0"/>
        <w:adjustRightInd w:val="0"/>
        <w:ind w:left="360"/>
        <w:outlineLvl w:val="0"/>
      </w:pPr>
      <w:r w:rsidRPr="00DE2A71">
        <w:rPr>
          <w:color w:val="000000"/>
          <w:szCs w:val="22"/>
          <w:u w:val="single"/>
        </w:rPr>
        <w:t xml:space="preserve">All meetings will be </w:t>
      </w:r>
      <w:r w:rsidRPr="00DE2A71">
        <w:rPr>
          <w:szCs w:val="22"/>
          <w:u w:val="single"/>
        </w:rPr>
        <w:t>Online meeting</w:t>
      </w:r>
      <w:r>
        <w:rPr>
          <w:szCs w:val="22"/>
          <w:u w:val="single"/>
        </w:rPr>
        <w:t>s</w:t>
      </w:r>
      <w:r>
        <w:rPr>
          <w:szCs w:val="22"/>
        </w:rPr>
        <w:t xml:space="preserve"> – link to meetings will be </w:t>
      </w:r>
      <w:r w:rsidR="00F15EBF">
        <w:rPr>
          <w:szCs w:val="22"/>
        </w:rPr>
        <w:t xml:space="preserve">posted at </w:t>
      </w:r>
      <w:r w:rsidRPr="0062288A">
        <w:t xml:space="preserve">https://www.samishtribe.nsn.us/departments/planning/34th-street-housing-project </w:t>
      </w:r>
    </w:p>
    <w:p w14:paraId="1E97A93F" w14:textId="77777777" w:rsidR="00DE2A71" w:rsidRDefault="00DE2A71" w:rsidP="0051467A">
      <w:pPr>
        <w:widowControl w:val="0"/>
        <w:autoSpaceDE w:val="0"/>
        <w:autoSpaceDN w:val="0"/>
        <w:adjustRightInd w:val="0"/>
        <w:outlineLvl w:val="0"/>
        <w:rPr>
          <w:color w:val="000000"/>
          <w:szCs w:val="22"/>
          <w:u w:val="single"/>
        </w:rPr>
      </w:pPr>
    </w:p>
    <w:p w14:paraId="69328CDC" w14:textId="77777777" w:rsidR="009B775E" w:rsidRPr="00BE4515" w:rsidRDefault="00DE4884" w:rsidP="0051467A">
      <w:pPr>
        <w:pStyle w:val="NoSpacing1"/>
        <w:outlineLvl w:val="0"/>
        <w:rPr>
          <w:rFonts w:ascii="Times New Roman" w:hAnsi="Times New Roman"/>
          <w:u w:val="single"/>
        </w:rPr>
      </w:pPr>
      <w:r>
        <w:rPr>
          <w:rFonts w:ascii="Times New Roman" w:hAnsi="Times New Roman"/>
          <w:u w:val="single"/>
        </w:rPr>
        <w:t xml:space="preserve">BID </w:t>
      </w:r>
      <w:r w:rsidR="009B775E" w:rsidRPr="00BE4515">
        <w:rPr>
          <w:rFonts w:ascii="Times New Roman" w:hAnsi="Times New Roman"/>
          <w:u w:val="single"/>
        </w:rPr>
        <w:t>DOCUMENTS</w:t>
      </w:r>
    </w:p>
    <w:p w14:paraId="24E2AC34" w14:textId="76097FCD" w:rsidR="00D9488E" w:rsidRDefault="00D9488E" w:rsidP="00D9488E">
      <w:pPr>
        <w:pStyle w:val="NoSpacing1"/>
        <w:rPr>
          <w:rFonts w:ascii="Times New Roman" w:hAnsi="Times New Roman"/>
        </w:rPr>
      </w:pPr>
      <w:r w:rsidRPr="00D9488E">
        <w:rPr>
          <w:rFonts w:ascii="Times New Roman" w:hAnsi="Times New Roman"/>
        </w:rPr>
        <w:t>Free-of-charge access to project bid documents (plans, specifications, addenda, and Bidders List) is provided to Prime Bidders, Subcontractors, and Vendors by going to www.bxwa.com and clicking on "Posted Projects", "Public Works", and "Samish Indian Nation</w:t>
      </w:r>
      <w:r>
        <w:rPr>
          <w:rFonts w:ascii="Times New Roman" w:hAnsi="Times New Roman"/>
        </w:rPr>
        <w:t>.</w:t>
      </w:r>
      <w:r w:rsidRPr="00D9488E">
        <w:rPr>
          <w:rFonts w:ascii="Times New Roman" w:hAnsi="Times New Roman"/>
        </w:rPr>
        <w:t xml:space="preserve">". </w:t>
      </w:r>
    </w:p>
    <w:p w14:paraId="23AAE67B" w14:textId="77777777" w:rsidR="00D9488E" w:rsidRDefault="00D9488E" w:rsidP="00D9488E">
      <w:pPr>
        <w:pStyle w:val="NoSpacing1"/>
        <w:rPr>
          <w:rFonts w:ascii="Times New Roman" w:hAnsi="Times New Roman"/>
        </w:rPr>
      </w:pPr>
    </w:p>
    <w:p w14:paraId="11C47677" w14:textId="49F11A1B" w:rsidR="00D469D4" w:rsidRDefault="00D469D4" w:rsidP="00D9488E">
      <w:pPr>
        <w:pStyle w:val="NoSpacing1"/>
        <w:rPr>
          <w:rFonts w:ascii="Times New Roman" w:hAnsi="Times New Roman"/>
        </w:rPr>
      </w:pPr>
      <w:r w:rsidRPr="006B0C23">
        <w:rPr>
          <w:rFonts w:ascii="Times New Roman" w:hAnsi="Times New Roman"/>
          <w:b/>
          <w:bCs/>
        </w:rPr>
        <w:t xml:space="preserve">Refer to complete Bid Documents for all </w:t>
      </w:r>
      <w:r w:rsidR="00F15EBF">
        <w:rPr>
          <w:rFonts w:ascii="Times New Roman" w:hAnsi="Times New Roman"/>
          <w:b/>
          <w:bCs/>
        </w:rPr>
        <w:t xml:space="preserve">bidding </w:t>
      </w:r>
      <w:r w:rsidRPr="006B0C23">
        <w:rPr>
          <w:rFonts w:ascii="Times New Roman" w:hAnsi="Times New Roman"/>
          <w:b/>
          <w:bCs/>
        </w:rPr>
        <w:t>requirements</w:t>
      </w:r>
      <w:r>
        <w:rPr>
          <w:rFonts w:ascii="Times New Roman" w:hAnsi="Times New Roman"/>
        </w:rPr>
        <w:t>.</w:t>
      </w:r>
    </w:p>
    <w:p w14:paraId="55CBD14A" w14:textId="77777777" w:rsidR="005A0897" w:rsidRDefault="005A0897" w:rsidP="00D9488E">
      <w:pPr>
        <w:pStyle w:val="NoSpacing1"/>
        <w:rPr>
          <w:rFonts w:ascii="Times New Roman" w:hAnsi="Times New Roman"/>
        </w:rPr>
      </w:pPr>
    </w:p>
    <w:p w14:paraId="65C112E8" w14:textId="7DA07218" w:rsidR="009B775E" w:rsidRPr="00BE4515" w:rsidRDefault="009B775E" w:rsidP="0051467A">
      <w:pPr>
        <w:pStyle w:val="NoSpacing1"/>
        <w:outlineLvl w:val="0"/>
        <w:rPr>
          <w:rFonts w:ascii="Times New Roman" w:hAnsi="Times New Roman"/>
          <w:u w:val="single"/>
        </w:rPr>
      </w:pPr>
      <w:r w:rsidRPr="00BE4515">
        <w:rPr>
          <w:rFonts w:ascii="Times New Roman" w:hAnsi="Times New Roman"/>
          <w:u w:val="single"/>
        </w:rPr>
        <w:t>BIDDER'S QUALIFICATIONS</w:t>
      </w:r>
    </w:p>
    <w:p w14:paraId="3AFF3130" w14:textId="6D3000A9" w:rsidR="009B775E" w:rsidRPr="009B775E" w:rsidRDefault="009B775E" w:rsidP="009B775E">
      <w:pPr>
        <w:pStyle w:val="NoSpacing1"/>
        <w:rPr>
          <w:rFonts w:ascii="Times New Roman" w:hAnsi="Times New Roman"/>
        </w:rPr>
      </w:pPr>
      <w:r w:rsidRPr="009B775E">
        <w:rPr>
          <w:rFonts w:ascii="Times New Roman" w:hAnsi="Times New Roman"/>
        </w:rPr>
        <w:t>Bidders must be properly licensed under the laws governing their respective trades and be able to obtain insurance and bonds required for the Wo</w:t>
      </w:r>
      <w:r w:rsidRPr="005575BE">
        <w:rPr>
          <w:rFonts w:ascii="Times New Roman" w:hAnsi="Times New Roman"/>
        </w:rPr>
        <w:t>rk</w:t>
      </w:r>
      <w:r w:rsidR="005F1EEB">
        <w:rPr>
          <w:rFonts w:ascii="Times New Roman" w:hAnsi="Times New Roman"/>
        </w:rPr>
        <w:t xml:space="preserve">.  See </w:t>
      </w:r>
      <w:r w:rsidR="00C74D38">
        <w:rPr>
          <w:rFonts w:ascii="Times New Roman" w:hAnsi="Times New Roman"/>
        </w:rPr>
        <w:t>P</w:t>
      </w:r>
      <w:r w:rsidR="005F1EEB">
        <w:rPr>
          <w:rFonts w:ascii="Times New Roman" w:hAnsi="Times New Roman"/>
        </w:rPr>
        <w:t xml:space="preserve">roject Manual for all </w:t>
      </w:r>
      <w:r w:rsidR="00C74D38">
        <w:rPr>
          <w:rFonts w:ascii="Times New Roman" w:hAnsi="Times New Roman"/>
        </w:rPr>
        <w:t>bidder requirements.</w:t>
      </w:r>
    </w:p>
    <w:p w14:paraId="6B0ECF48" w14:textId="77777777" w:rsidR="009B775E" w:rsidRPr="009B775E" w:rsidRDefault="009B775E" w:rsidP="009B775E">
      <w:pPr>
        <w:pStyle w:val="NoSpacing1"/>
        <w:rPr>
          <w:rFonts w:ascii="Times New Roman" w:hAnsi="Times New Roman"/>
          <w:color w:val="333333"/>
        </w:rPr>
      </w:pPr>
    </w:p>
    <w:p w14:paraId="3232FCFC" w14:textId="77777777" w:rsidR="009B775E" w:rsidRPr="000C4FF4" w:rsidRDefault="009B775E" w:rsidP="0051467A">
      <w:pPr>
        <w:pStyle w:val="NoSpacing1"/>
        <w:outlineLvl w:val="0"/>
        <w:rPr>
          <w:rFonts w:ascii="Times New Roman" w:hAnsi="Times New Roman"/>
          <w:u w:val="single"/>
        </w:rPr>
      </w:pPr>
      <w:r w:rsidRPr="000C4FF4">
        <w:rPr>
          <w:rFonts w:ascii="Times New Roman" w:hAnsi="Times New Roman"/>
          <w:u w:val="single"/>
        </w:rPr>
        <w:t>INDIAN PREFERENCE</w:t>
      </w:r>
    </w:p>
    <w:p w14:paraId="429CBDD5" w14:textId="5F03C929" w:rsidR="00D9488E" w:rsidRDefault="00D9488E" w:rsidP="009B775E">
      <w:pPr>
        <w:pStyle w:val="NoSpacing1"/>
        <w:rPr>
          <w:rFonts w:ascii="Times New Roman" w:hAnsi="Times New Roman"/>
        </w:rPr>
      </w:pPr>
      <w:r>
        <w:rPr>
          <w:rFonts w:ascii="Times New Roman" w:hAnsi="Times New Roman"/>
        </w:rPr>
        <w:t xml:space="preserve">Samish procurement policies require application of the Samish Indian Preference Policy for projects that are federally funded. This project is funded with federal American Rescue Plan Act funds. </w:t>
      </w:r>
    </w:p>
    <w:p w14:paraId="4975E1E7" w14:textId="77777777" w:rsidR="005141E1" w:rsidRPr="00C72F0C" w:rsidRDefault="005141E1" w:rsidP="009B775E">
      <w:pPr>
        <w:pStyle w:val="NoSpacing1"/>
        <w:rPr>
          <w:rFonts w:ascii="Times New Roman" w:hAnsi="Times New Roman"/>
          <w:color w:val="333333"/>
        </w:rPr>
      </w:pPr>
    </w:p>
    <w:p w14:paraId="4A6831E9" w14:textId="77777777" w:rsidR="009B775E" w:rsidRPr="00346072" w:rsidRDefault="009B775E" w:rsidP="0051467A">
      <w:pPr>
        <w:pStyle w:val="NoSpacing1"/>
        <w:outlineLvl w:val="0"/>
        <w:rPr>
          <w:rFonts w:ascii="Times New Roman" w:hAnsi="Times New Roman"/>
          <w:u w:val="single"/>
        </w:rPr>
      </w:pPr>
      <w:r w:rsidRPr="00346072">
        <w:rPr>
          <w:rFonts w:ascii="Times New Roman" w:hAnsi="Times New Roman"/>
          <w:u w:val="single"/>
        </w:rPr>
        <w:t>CONTACT</w:t>
      </w:r>
    </w:p>
    <w:p w14:paraId="3E14620B" w14:textId="6FBDD1F1" w:rsidR="00AA1B2C" w:rsidRDefault="009B775E" w:rsidP="00ED3799">
      <w:pPr>
        <w:pStyle w:val="NoSpacing1"/>
        <w:rPr>
          <w:rFonts w:ascii="Times New Roman" w:hAnsi="Times New Roman"/>
          <w:color w:val="333333"/>
        </w:rPr>
      </w:pPr>
      <w:r w:rsidRPr="00C72F0C">
        <w:rPr>
          <w:rFonts w:ascii="Times New Roman" w:hAnsi="Times New Roman"/>
          <w:color w:val="333333"/>
        </w:rPr>
        <w:t xml:space="preserve">Refer </w:t>
      </w:r>
      <w:r w:rsidR="002D76BD">
        <w:rPr>
          <w:rFonts w:ascii="Times New Roman" w:hAnsi="Times New Roman"/>
          <w:color w:val="333333"/>
        </w:rPr>
        <w:t>i</w:t>
      </w:r>
      <w:r w:rsidRPr="00C72F0C">
        <w:rPr>
          <w:rFonts w:ascii="Times New Roman" w:hAnsi="Times New Roman"/>
          <w:color w:val="333333"/>
        </w:rPr>
        <w:t xml:space="preserve">nquiries to </w:t>
      </w:r>
      <w:bookmarkStart w:id="1" w:name="_Hlk99976537"/>
      <w:r w:rsidR="00D74ACD">
        <w:rPr>
          <w:rFonts w:ascii="Times New Roman" w:hAnsi="Times New Roman"/>
          <w:color w:val="333333"/>
        </w:rPr>
        <w:t>Kim McKinnon</w:t>
      </w:r>
      <w:r w:rsidR="00ED3799">
        <w:rPr>
          <w:rFonts w:ascii="Times New Roman" w:hAnsi="Times New Roman"/>
          <w:color w:val="333333"/>
        </w:rPr>
        <w:t xml:space="preserve">, </w:t>
      </w:r>
      <w:bookmarkStart w:id="2" w:name="_Hlk99976663"/>
      <w:r w:rsidR="00AA1B2C">
        <w:rPr>
          <w:rFonts w:ascii="Times New Roman" w:hAnsi="Times New Roman"/>
          <w:color w:val="333333"/>
        </w:rPr>
        <w:fldChar w:fldCharType="begin"/>
      </w:r>
      <w:r w:rsidR="00AA1B2C">
        <w:rPr>
          <w:rFonts w:ascii="Times New Roman" w:hAnsi="Times New Roman"/>
          <w:color w:val="333333"/>
        </w:rPr>
        <w:instrText xml:space="preserve"> HYPERLINK "mailto:kmckinnon</w:instrText>
      </w:r>
      <w:r w:rsidR="00AA1B2C" w:rsidRPr="00ED3799">
        <w:rPr>
          <w:rFonts w:ascii="Times New Roman" w:hAnsi="Times New Roman"/>
          <w:color w:val="333333"/>
        </w:rPr>
        <w:instrText>@samishtribe.nsn.us</w:instrText>
      </w:r>
      <w:r w:rsidR="00AA1B2C">
        <w:rPr>
          <w:rFonts w:ascii="Times New Roman" w:hAnsi="Times New Roman"/>
          <w:color w:val="333333"/>
        </w:rPr>
        <w:instrText xml:space="preserve">" </w:instrText>
      </w:r>
      <w:r w:rsidR="00AA1B2C">
        <w:rPr>
          <w:rFonts w:ascii="Times New Roman" w:hAnsi="Times New Roman"/>
          <w:color w:val="333333"/>
        </w:rPr>
        <w:fldChar w:fldCharType="separate"/>
      </w:r>
      <w:r w:rsidR="00AA1B2C" w:rsidRPr="00017D40">
        <w:rPr>
          <w:rStyle w:val="Hyperlink"/>
          <w:rFonts w:ascii="Times New Roman" w:hAnsi="Times New Roman"/>
        </w:rPr>
        <w:t>kmckinnon@samishtribe.nsn.us</w:t>
      </w:r>
      <w:r w:rsidR="00AA1B2C">
        <w:rPr>
          <w:rFonts w:ascii="Times New Roman" w:hAnsi="Times New Roman"/>
          <w:color w:val="333333"/>
        </w:rPr>
        <w:fldChar w:fldCharType="end"/>
      </w:r>
    </w:p>
    <w:bookmarkEnd w:id="1"/>
    <w:bookmarkEnd w:id="2"/>
    <w:p w14:paraId="49FFEBAF" w14:textId="261B86A5" w:rsidR="009B775E" w:rsidRPr="009B775E" w:rsidRDefault="009B775E" w:rsidP="005A0897">
      <w:pPr>
        <w:pStyle w:val="NoSpacing1"/>
      </w:pPr>
    </w:p>
    <w:sectPr w:rsidR="009B775E" w:rsidRPr="009B775E">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CC71" w14:textId="77777777" w:rsidR="00316EFA" w:rsidRDefault="00316EFA" w:rsidP="00DF349B">
      <w:r>
        <w:separator/>
      </w:r>
    </w:p>
  </w:endnote>
  <w:endnote w:type="continuationSeparator" w:id="0">
    <w:p w14:paraId="1126D6B6" w14:textId="77777777" w:rsidR="00316EFA" w:rsidRDefault="00316EFA" w:rsidP="00DF349B">
      <w:r>
        <w:continuationSeparator/>
      </w:r>
    </w:p>
  </w:endnote>
  <w:endnote w:type="continuationNotice" w:id="1">
    <w:p w14:paraId="35EFCA52" w14:textId="77777777" w:rsidR="00316EFA" w:rsidRDefault="00316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E534" w14:textId="77777777" w:rsidR="00FE6375" w:rsidRDefault="00FE6375" w:rsidP="00AE62A6">
    <w:pPr>
      <w:pStyle w:val="Footer"/>
    </w:pPr>
  </w:p>
  <w:p w14:paraId="4131F6EE" w14:textId="77777777" w:rsidR="00FE6375" w:rsidRPr="00AE62A6" w:rsidRDefault="00FE6375" w:rsidP="00AE6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4C84E" w14:textId="77777777" w:rsidR="00316EFA" w:rsidRDefault="00316EFA" w:rsidP="00DF349B">
      <w:r>
        <w:separator/>
      </w:r>
    </w:p>
  </w:footnote>
  <w:footnote w:type="continuationSeparator" w:id="0">
    <w:p w14:paraId="28309298" w14:textId="77777777" w:rsidR="00316EFA" w:rsidRDefault="00316EFA" w:rsidP="00DF349B">
      <w:r>
        <w:continuationSeparator/>
      </w:r>
    </w:p>
  </w:footnote>
  <w:footnote w:type="continuationNotice" w:id="1">
    <w:p w14:paraId="155DD7F5" w14:textId="77777777" w:rsidR="00316EFA" w:rsidRDefault="00316E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66C7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282258CC"/>
    <w:multiLevelType w:val="hybridMultilevel"/>
    <w:tmpl w:val="259AD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2B664A"/>
    <w:multiLevelType w:val="hybridMultilevel"/>
    <w:tmpl w:val="F57EA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4756415">
    <w:abstractNumId w:val="1"/>
  </w:num>
  <w:num w:numId="2" w16cid:durableId="190310406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6033024">
    <w:abstractNumId w:val="0"/>
  </w:num>
  <w:num w:numId="4" w16cid:durableId="1708067004">
    <w:abstractNumId w:val="3"/>
  </w:num>
  <w:num w:numId="5" w16cid:durableId="357505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 w:id="1"/>
  </w:footnotePr>
  <w:endnotePr>
    <w:pos w:val="sectEnd"/>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8/01/10"/>
    <w:docVar w:name="Format" w:val="2"/>
    <w:docVar w:name="MF04" w:val="001116"/>
    <w:docVar w:name="MF95" w:val="00116"/>
    <w:docVar w:name="SectionID" w:val="1644"/>
    <w:docVar w:name="Version" w:val="3573"/>
  </w:docVars>
  <w:rsids>
    <w:rsidRoot w:val="00572327"/>
    <w:rsid w:val="00002106"/>
    <w:rsid w:val="00004DB7"/>
    <w:rsid w:val="000224B1"/>
    <w:rsid w:val="00027120"/>
    <w:rsid w:val="00033EC4"/>
    <w:rsid w:val="00056ADA"/>
    <w:rsid w:val="0006456D"/>
    <w:rsid w:val="000646F0"/>
    <w:rsid w:val="00064E70"/>
    <w:rsid w:val="00077F8E"/>
    <w:rsid w:val="000970ED"/>
    <w:rsid w:val="000A1FF3"/>
    <w:rsid w:val="000A299C"/>
    <w:rsid w:val="000A34DE"/>
    <w:rsid w:val="000A411F"/>
    <w:rsid w:val="000A4F0A"/>
    <w:rsid w:val="000A56BD"/>
    <w:rsid w:val="000A5777"/>
    <w:rsid w:val="000B2484"/>
    <w:rsid w:val="000C040D"/>
    <w:rsid w:val="000C086B"/>
    <w:rsid w:val="000C4FF4"/>
    <w:rsid w:val="000D723B"/>
    <w:rsid w:val="000E221A"/>
    <w:rsid w:val="000F0633"/>
    <w:rsid w:val="00106F69"/>
    <w:rsid w:val="0011289B"/>
    <w:rsid w:val="00112DA6"/>
    <w:rsid w:val="001132D9"/>
    <w:rsid w:val="001167D5"/>
    <w:rsid w:val="001228EC"/>
    <w:rsid w:val="00124B94"/>
    <w:rsid w:val="001304B8"/>
    <w:rsid w:val="00132C0B"/>
    <w:rsid w:val="00133AD0"/>
    <w:rsid w:val="00135833"/>
    <w:rsid w:val="00151A7D"/>
    <w:rsid w:val="00154744"/>
    <w:rsid w:val="0015706B"/>
    <w:rsid w:val="00187A80"/>
    <w:rsid w:val="0019042C"/>
    <w:rsid w:val="00194FE4"/>
    <w:rsid w:val="00196801"/>
    <w:rsid w:val="001C01CA"/>
    <w:rsid w:val="001C064E"/>
    <w:rsid w:val="001C1C1B"/>
    <w:rsid w:val="001C7C83"/>
    <w:rsid w:val="001D270F"/>
    <w:rsid w:val="001F0CB9"/>
    <w:rsid w:val="001F4BC5"/>
    <w:rsid w:val="001F7A6A"/>
    <w:rsid w:val="002063B4"/>
    <w:rsid w:val="002107CD"/>
    <w:rsid w:val="00216B9E"/>
    <w:rsid w:val="00216C32"/>
    <w:rsid w:val="00220AFD"/>
    <w:rsid w:val="002242A7"/>
    <w:rsid w:val="00226B05"/>
    <w:rsid w:val="00233BFC"/>
    <w:rsid w:val="00234F9A"/>
    <w:rsid w:val="00235ACE"/>
    <w:rsid w:val="0024237D"/>
    <w:rsid w:val="002856F8"/>
    <w:rsid w:val="00296347"/>
    <w:rsid w:val="002A188E"/>
    <w:rsid w:val="002B3C6B"/>
    <w:rsid w:val="002B42B3"/>
    <w:rsid w:val="002C7E7E"/>
    <w:rsid w:val="002D737B"/>
    <w:rsid w:val="002D76BD"/>
    <w:rsid w:val="002F4966"/>
    <w:rsid w:val="002F7907"/>
    <w:rsid w:val="003000FF"/>
    <w:rsid w:val="00307CE1"/>
    <w:rsid w:val="003106BC"/>
    <w:rsid w:val="00313C75"/>
    <w:rsid w:val="00316EFA"/>
    <w:rsid w:val="00330397"/>
    <w:rsid w:val="00346072"/>
    <w:rsid w:val="003559A0"/>
    <w:rsid w:val="003632CD"/>
    <w:rsid w:val="00372F95"/>
    <w:rsid w:val="00373846"/>
    <w:rsid w:val="003758F6"/>
    <w:rsid w:val="00396D35"/>
    <w:rsid w:val="00397EEA"/>
    <w:rsid w:val="003A1F49"/>
    <w:rsid w:val="003B2732"/>
    <w:rsid w:val="003C5106"/>
    <w:rsid w:val="003D266A"/>
    <w:rsid w:val="003D6658"/>
    <w:rsid w:val="003E2A05"/>
    <w:rsid w:val="003F72C6"/>
    <w:rsid w:val="00403936"/>
    <w:rsid w:val="00414503"/>
    <w:rsid w:val="00436C38"/>
    <w:rsid w:val="004423AE"/>
    <w:rsid w:val="004425B4"/>
    <w:rsid w:val="00444DB6"/>
    <w:rsid w:val="00466857"/>
    <w:rsid w:val="00466A20"/>
    <w:rsid w:val="0047233D"/>
    <w:rsid w:val="00472997"/>
    <w:rsid w:val="0048089C"/>
    <w:rsid w:val="0048192B"/>
    <w:rsid w:val="00481A86"/>
    <w:rsid w:val="0048375B"/>
    <w:rsid w:val="0048517D"/>
    <w:rsid w:val="0048696E"/>
    <w:rsid w:val="00490F42"/>
    <w:rsid w:val="004A0719"/>
    <w:rsid w:val="004A2BD7"/>
    <w:rsid w:val="004A3C85"/>
    <w:rsid w:val="004A3CAF"/>
    <w:rsid w:val="004C6EE1"/>
    <w:rsid w:val="004C738B"/>
    <w:rsid w:val="004D6A1F"/>
    <w:rsid w:val="004E2E34"/>
    <w:rsid w:val="004E46D3"/>
    <w:rsid w:val="004E60C6"/>
    <w:rsid w:val="004F0F85"/>
    <w:rsid w:val="004F418A"/>
    <w:rsid w:val="005141E1"/>
    <w:rsid w:val="0051467A"/>
    <w:rsid w:val="00523A87"/>
    <w:rsid w:val="00532759"/>
    <w:rsid w:val="0053420C"/>
    <w:rsid w:val="00536E7F"/>
    <w:rsid w:val="00546A91"/>
    <w:rsid w:val="00550022"/>
    <w:rsid w:val="00552BE5"/>
    <w:rsid w:val="00556F59"/>
    <w:rsid w:val="005575BE"/>
    <w:rsid w:val="00557B13"/>
    <w:rsid w:val="00561EDE"/>
    <w:rsid w:val="005622A3"/>
    <w:rsid w:val="00572327"/>
    <w:rsid w:val="00581E91"/>
    <w:rsid w:val="005919DB"/>
    <w:rsid w:val="005A0897"/>
    <w:rsid w:val="005A3339"/>
    <w:rsid w:val="005B41F5"/>
    <w:rsid w:val="005C1CCC"/>
    <w:rsid w:val="005F0882"/>
    <w:rsid w:val="005F1EEB"/>
    <w:rsid w:val="005F4491"/>
    <w:rsid w:val="00611881"/>
    <w:rsid w:val="00621FE4"/>
    <w:rsid w:val="0062288A"/>
    <w:rsid w:val="006235FE"/>
    <w:rsid w:val="006238CE"/>
    <w:rsid w:val="00636AEF"/>
    <w:rsid w:val="00647F3B"/>
    <w:rsid w:val="00651BC8"/>
    <w:rsid w:val="006540D0"/>
    <w:rsid w:val="006544B1"/>
    <w:rsid w:val="00662977"/>
    <w:rsid w:val="00663150"/>
    <w:rsid w:val="0066705E"/>
    <w:rsid w:val="00681710"/>
    <w:rsid w:val="0068406E"/>
    <w:rsid w:val="00690699"/>
    <w:rsid w:val="0069160D"/>
    <w:rsid w:val="006928D4"/>
    <w:rsid w:val="0069439B"/>
    <w:rsid w:val="006A6209"/>
    <w:rsid w:val="006B0C23"/>
    <w:rsid w:val="006B1A2B"/>
    <w:rsid w:val="006B4893"/>
    <w:rsid w:val="006B6226"/>
    <w:rsid w:val="006B6CE1"/>
    <w:rsid w:val="006C0291"/>
    <w:rsid w:val="006C35FE"/>
    <w:rsid w:val="006C3EB6"/>
    <w:rsid w:val="006D42A5"/>
    <w:rsid w:val="006D73B7"/>
    <w:rsid w:val="006E1FD1"/>
    <w:rsid w:val="006E5C36"/>
    <w:rsid w:val="006E7C0E"/>
    <w:rsid w:val="007037E3"/>
    <w:rsid w:val="007135E6"/>
    <w:rsid w:val="00723DCC"/>
    <w:rsid w:val="00733329"/>
    <w:rsid w:val="00737585"/>
    <w:rsid w:val="00751CD7"/>
    <w:rsid w:val="0075496E"/>
    <w:rsid w:val="00760D11"/>
    <w:rsid w:val="00772414"/>
    <w:rsid w:val="00775823"/>
    <w:rsid w:val="00775B7A"/>
    <w:rsid w:val="00777953"/>
    <w:rsid w:val="007909D6"/>
    <w:rsid w:val="007927F2"/>
    <w:rsid w:val="00795C92"/>
    <w:rsid w:val="007A74A2"/>
    <w:rsid w:val="007B4AC8"/>
    <w:rsid w:val="007B6F62"/>
    <w:rsid w:val="007C4552"/>
    <w:rsid w:val="007F37DE"/>
    <w:rsid w:val="00802C97"/>
    <w:rsid w:val="00814546"/>
    <w:rsid w:val="00816064"/>
    <w:rsid w:val="0082385D"/>
    <w:rsid w:val="008319DE"/>
    <w:rsid w:val="008439DC"/>
    <w:rsid w:val="00857A2A"/>
    <w:rsid w:val="00867FFA"/>
    <w:rsid w:val="008749A6"/>
    <w:rsid w:val="00881111"/>
    <w:rsid w:val="00886264"/>
    <w:rsid w:val="008C3906"/>
    <w:rsid w:val="008C47D9"/>
    <w:rsid w:val="008D57D8"/>
    <w:rsid w:val="008E05AA"/>
    <w:rsid w:val="008F5EB2"/>
    <w:rsid w:val="00901CF6"/>
    <w:rsid w:val="00917E27"/>
    <w:rsid w:val="00921706"/>
    <w:rsid w:val="0093442C"/>
    <w:rsid w:val="009352D5"/>
    <w:rsid w:val="00937540"/>
    <w:rsid w:val="00937D1D"/>
    <w:rsid w:val="009443E0"/>
    <w:rsid w:val="0095090D"/>
    <w:rsid w:val="00964E56"/>
    <w:rsid w:val="00971E5A"/>
    <w:rsid w:val="00992AAB"/>
    <w:rsid w:val="00994292"/>
    <w:rsid w:val="00995290"/>
    <w:rsid w:val="009A5B1E"/>
    <w:rsid w:val="009B58F0"/>
    <w:rsid w:val="009B775E"/>
    <w:rsid w:val="009C1195"/>
    <w:rsid w:val="009D01A7"/>
    <w:rsid w:val="009D6047"/>
    <w:rsid w:val="009F077A"/>
    <w:rsid w:val="009F4400"/>
    <w:rsid w:val="00A02C5C"/>
    <w:rsid w:val="00A05500"/>
    <w:rsid w:val="00A10CD5"/>
    <w:rsid w:val="00A11396"/>
    <w:rsid w:val="00A5252A"/>
    <w:rsid w:val="00A604E7"/>
    <w:rsid w:val="00A61031"/>
    <w:rsid w:val="00A63558"/>
    <w:rsid w:val="00A6793B"/>
    <w:rsid w:val="00A72A37"/>
    <w:rsid w:val="00A72E26"/>
    <w:rsid w:val="00A77150"/>
    <w:rsid w:val="00A823FB"/>
    <w:rsid w:val="00A86049"/>
    <w:rsid w:val="00A93426"/>
    <w:rsid w:val="00A97C78"/>
    <w:rsid w:val="00AA1B2C"/>
    <w:rsid w:val="00AB461B"/>
    <w:rsid w:val="00AC4590"/>
    <w:rsid w:val="00AC7C38"/>
    <w:rsid w:val="00AC7F14"/>
    <w:rsid w:val="00AD0044"/>
    <w:rsid w:val="00AD1CBD"/>
    <w:rsid w:val="00AD540A"/>
    <w:rsid w:val="00AE3460"/>
    <w:rsid w:val="00AE62A6"/>
    <w:rsid w:val="00AE75A7"/>
    <w:rsid w:val="00AF1605"/>
    <w:rsid w:val="00AF3065"/>
    <w:rsid w:val="00B0130D"/>
    <w:rsid w:val="00B01945"/>
    <w:rsid w:val="00B10908"/>
    <w:rsid w:val="00B210FA"/>
    <w:rsid w:val="00B320A8"/>
    <w:rsid w:val="00B345C4"/>
    <w:rsid w:val="00B349D5"/>
    <w:rsid w:val="00B37C10"/>
    <w:rsid w:val="00B50227"/>
    <w:rsid w:val="00B55BA2"/>
    <w:rsid w:val="00B55E64"/>
    <w:rsid w:val="00B56635"/>
    <w:rsid w:val="00B56C84"/>
    <w:rsid w:val="00B56FDD"/>
    <w:rsid w:val="00B81CE7"/>
    <w:rsid w:val="00B848DA"/>
    <w:rsid w:val="00B95760"/>
    <w:rsid w:val="00BA0696"/>
    <w:rsid w:val="00BA3E41"/>
    <w:rsid w:val="00BA64FC"/>
    <w:rsid w:val="00BA7BDC"/>
    <w:rsid w:val="00BB1261"/>
    <w:rsid w:val="00BB2615"/>
    <w:rsid w:val="00BD259E"/>
    <w:rsid w:val="00BD7D63"/>
    <w:rsid w:val="00BE1676"/>
    <w:rsid w:val="00BE4423"/>
    <w:rsid w:val="00BE4515"/>
    <w:rsid w:val="00C10989"/>
    <w:rsid w:val="00C13111"/>
    <w:rsid w:val="00C2343A"/>
    <w:rsid w:val="00C318E1"/>
    <w:rsid w:val="00C32910"/>
    <w:rsid w:val="00C37972"/>
    <w:rsid w:val="00C4267D"/>
    <w:rsid w:val="00C609CB"/>
    <w:rsid w:val="00C7172E"/>
    <w:rsid w:val="00C72841"/>
    <w:rsid w:val="00C72F0C"/>
    <w:rsid w:val="00C73F34"/>
    <w:rsid w:val="00C74D38"/>
    <w:rsid w:val="00C82DC7"/>
    <w:rsid w:val="00C90255"/>
    <w:rsid w:val="00C9189F"/>
    <w:rsid w:val="00C97FE8"/>
    <w:rsid w:val="00CA51CF"/>
    <w:rsid w:val="00CC470E"/>
    <w:rsid w:val="00CD3569"/>
    <w:rsid w:val="00CE3CDD"/>
    <w:rsid w:val="00CF049A"/>
    <w:rsid w:val="00CF3CBA"/>
    <w:rsid w:val="00CF7BE9"/>
    <w:rsid w:val="00D007F9"/>
    <w:rsid w:val="00D009E5"/>
    <w:rsid w:val="00D02D18"/>
    <w:rsid w:val="00D14ED3"/>
    <w:rsid w:val="00D22FDD"/>
    <w:rsid w:val="00D2397E"/>
    <w:rsid w:val="00D469D4"/>
    <w:rsid w:val="00D505CE"/>
    <w:rsid w:val="00D51C79"/>
    <w:rsid w:val="00D53F9A"/>
    <w:rsid w:val="00D5614D"/>
    <w:rsid w:val="00D56D13"/>
    <w:rsid w:val="00D730DD"/>
    <w:rsid w:val="00D74ACD"/>
    <w:rsid w:val="00D86D10"/>
    <w:rsid w:val="00D9488E"/>
    <w:rsid w:val="00DA2878"/>
    <w:rsid w:val="00DB03D1"/>
    <w:rsid w:val="00DC3108"/>
    <w:rsid w:val="00DC7FDC"/>
    <w:rsid w:val="00DD2D7F"/>
    <w:rsid w:val="00DE0BBD"/>
    <w:rsid w:val="00DE2A71"/>
    <w:rsid w:val="00DE4884"/>
    <w:rsid w:val="00DF349B"/>
    <w:rsid w:val="00DF6A36"/>
    <w:rsid w:val="00E00ED0"/>
    <w:rsid w:val="00E16B11"/>
    <w:rsid w:val="00E2074E"/>
    <w:rsid w:val="00E214B4"/>
    <w:rsid w:val="00E440F6"/>
    <w:rsid w:val="00E50B7C"/>
    <w:rsid w:val="00E565AD"/>
    <w:rsid w:val="00E649F7"/>
    <w:rsid w:val="00E67E92"/>
    <w:rsid w:val="00E71F9A"/>
    <w:rsid w:val="00E74E65"/>
    <w:rsid w:val="00E76F1D"/>
    <w:rsid w:val="00E850C5"/>
    <w:rsid w:val="00EB706C"/>
    <w:rsid w:val="00EB72E8"/>
    <w:rsid w:val="00ED3799"/>
    <w:rsid w:val="00ED5E02"/>
    <w:rsid w:val="00ED606F"/>
    <w:rsid w:val="00EE78FA"/>
    <w:rsid w:val="00EF1A9E"/>
    <w:rsid w:val="00EF6662"/>
    <w:rsid w:val="00EF792C"/>
    <w:rsid w:val="00F013B0"/>
    <w:rsid w:val="00F069D0"/>
    <w:rsid w:val="00F104AA"/>
    <w:rsid w:val="00F11DA9"/>
    <w:rsid w:val="00F15EBF"/>
    <w:rsid w:val="00F20802"/>
    <w:rsid w:val="00F3328C"/>
    <w:rsid w:val="00F33684"/>
    <w:rsid w:val="00F432A7"/>
    <w:rsid w:val="00F46823"/>
    <w:rsid w:val="00F54DBD"/>
    <w:rsid w:val="00F62D94"/>
    <w:rsid w:val="00F677C1"/>
    <w:rsid w:val="00F70E06"/>
    <w:rsid w:val="00F831A5"/>
    <w:rsid w:val="00F93578"/>
    <w:rsid w:val="00FA2C48"/>
    <w:rsid w:val="00FA3294"/>
    <w:rsid w:val="00FA74C8"/>
    <w:rsid w:val="00FB173A"/>
    <w:rsid w:val="00FB2473"/>
    <w:rsid w:val="00FB3A46"/>
    <w:rsid w:val="00FB45D2"/>
    <w:rsid w:val="00FB67C5"/>
    <w:rsid w:val="00FB6F09"/>
    <w:rsid w:val="00FC4643"/>
    <w:rsid w:val="00FC6BA2"/>
    <w:rsid w:val="00FD6CBC"/>
    <w:rsid w:val="00FE6375"/>
    <w:rsid w:val="00FF546A"/>
    <w:rsid w:val="00FF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6476C0"/>
  <w14:defaultImageDpi w14:val="300"/>
  <w15:chartTrackingRefBased/>
  <w15:docId w15:val="{6C169EC2-025F-4D2C-A118-729CD4B8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styleId="Header">
    <w:name w:val="header"/>
    <w:basedOn w:val="Normal"/>
    <w:link w:val="HeaderChar"/>
    <w:uiPriority w:val="99"/>
    <w:unhideWhenUsed/>
    <w:rsid w:val="00AE62A6"/>
    <w:pPr>
      <w:tabs>
        <w:tab w:val="center" w:pos="4680"/>
        <w:tab w:val="right" w:pos="9360"/>
      </w:tabs>
    </w:pPr>
  </w:style>
  <w:style w:type="character" w:customStyle="1" w:styleId="HeaderChar">
    <w:name w:val="Header Char"/>
    <w:basedOn w:val="DefaultParagraphFont"/>
    <w:link w:val="Header"/>
    <w:uiPriority w:val="99"/>
    <w:rsid w:val="00AE62A6"/>
  </w:style>
  <w:style w:type="paragraph" w:styleId="Footer">
    <w:name w:val="footer"/>
    <w:basedOn w:val="Normal"/>
    <w:link w:val="FooterChar"/>
    <w:uiPriority w:val="99"/>
    <w:unhideWhenUsed/>
    <w:rsid w:val="00AE62A6"/>
    <w:pPr>
      <w:tabs>
        <w:tab w:val="center" w:pos="4680"/>
        <w:tab w:val="right" w:pos="9360"/>
      </w:tabs>
    </w:pPr>
  </w:style>
  <w:style w:type="character" w:customStyle="1" w:styleId="FooterChar">
    <w:name w:val="Footer Char"/>
    <w:basedOn w:val="DefaultParagraphFont"/>
    <w:link w:val="Footer"/>
    <w:uiPriority w:val="99"/>
    <w:rsid w:val="00AE62A6"/>
  </w:style>
  <w:style w:type="character" w:styleId="Hyperlink">
    <w:name w:val="Hyperlink"/>
    <w:uiPriority w:val="99"/>
    <w:unhideWhenUsed/>
    <w:rsid w:val="00B848DA"/>
    <w:rPr>
      <w:strike w:val="0"/>
      <w:dstrike w:val="0"/>
      <w:color w:val="0707BC"/>
      <w:u w:val="none"/>
      <w:effect w:val="none"/>
    </w:rPr>
  </w:style>
  <w:style w:type="paragraph" w:customStyle="1" w:styleId="NoSpacing1">
    <w:name w:val="No Spacing1"/>
    <w:uiPriority w:val="1"/>
    <w:qFormat/>
    <w:rsid w:val="00AC7C38"/>
    <w:rPr>
      <w:rFonts w:ascii="Calibri" w:eastAsia="Calibri" w:hAnsi="Calibri"/>
      <w:sz w:val="22"/>
      <w:szCs w:val="22"/>
    </w:rPr>
  </w:style>
  <w:style w:type="character" w:styleId="FollowedHyperlink">
    <w:name w:val="FollowedHyperlink"/>
    <w:uiPriority w:val="99"/>
    <w:semiHidden/>
    <w:unhideWhenUsed/>
    <w:rsid w:val="00C82DC7"/>
    <w:rPr>
      <w:color w:val="954F72"/>
      <w:u w:val="single"/>
    </w:rPr>
  </w:style>
  <w:style w:type="character" w:styleId="UnresolvedMention">
    <w:name w:val="Unresolved Mention"/>
    <w:uiPriority w:val="47"/>
    <w:rsid w:val="00AC4590"/>
    <w:rPr>
      <w:color w:val="605E5C"/>
      <w:shd w:val="clear" w:color="auto" w:fill="E1DFDD"/>
    </w:rPr>
  </w:style>
  <w:style w:type="paragraph" w:styleId="Revision">
    <w:name w:val="Revision"/>
    <w:hidden/>
    <w:uiPriority w:val="99"/>
    <w:semiHidden/>
    <w:rsid w:val="00F54DBD"/>
    <w:rPr>
      <w:sz w:val="22"/>
    </w:rPr>
  </w:style>
  <w:style w:type="character" w:styleId="CommentReference">
    <w:name w:val="annotation reference"/>
    <w:uiPriority w:val="99"/>
    <w:semiHidden/>
    <w:unhideWhenUsed/>
    <w:rsid w:val="00CF3CBA"/>
    <w:rPr>
      <w:sz w:val="16"/>
      <w:szCs w:val="16"/>
    </w:rPr>
  </w:style>
  <w:style w:type="paragraph" w:styleId="CommentText">
    <w:name w:val="annotation text"/>
    <w:basedOn w:val="Normal"/>
    <w:link w:val="CommentTextChar"/>
    <w:uiPriority w:val="99"/>
    <w:unhideWhenUsed/>
    <w:rsid w:val="00CF3CBA"/>
    <w:rPr>
      <w:sz w:val="20"/>
    </w:rPr>
  </w:style>
  <w:style w:type="character" w:customStyle="1" w:styleId="CommentTextChar">
    <w:name w:val="Comment Text Char"/>
    <w:basedOn w:val="DefaultParagraphFont"/>
    <w:link w:val="CommentText"/>
    <w:uiPriority w:val="99"/>
    <w:rsid w:val="00CF3CBA"/>
  </w:style>
  <w:style w:type="paragraph" w:styleId="CommentSubject">
    <w:name w:val="annotation subject"/>
    <w:basedOn w:val="CommentText"/>
    <w:next w:val="CommentText"/>
    <w:link w:val="CommentSubjectChar"/>
    <w:uiPriority w:val="99"/>
    <w:semiHidden/>
    <w:unhideWhenUsed/>
    <w:rsid w:val="00CF3CBA"/>
    <w:rPr>
      <w:b/>
      <w:bCs/>
    </w:rPr>
  </w:style>
  <w:style w:type="character" w:customStyle="1" w:styleId="CommentSubjectChar">
    <w:name w:val="Comment Subject Char"/>
    <w:link w:val="CommentSubject"/>
    <w:uiPriority w:val="99"/>
    <w:semiHidden/>
    <w:rsid w:val="00CF3CBA"/>
    <w:rPr>
      <w:b/>
      <w:bCs/>
    </w:rPr>
  </w:style>
  <w:style w:type="paragraph" w:styleId="NormalWeb">
    <w:name w:val="Normal (Web)"/>
    <w:basedOn w:val="Normal"/>
    <w:uiPriority w:val="99"/>
    <w:semiHidden/>
    <w:unhideWhenUsed/>
    <w:rsid w:val="00ED3799"/>
    <w:pPr>
      <w:spacing w:before="100" w:beforeAutospacing="1" w:after="100" w:afterAutospacing="1"/>
    </w:pPr>
    <w:rPr>
      <w:sz w:val="24"/>
      <w:szCs w:val="24"/>
    </w:rPr>
  </w:style>
  <w:style w:type="character" w:customStyle="1" w:styleId="num0">
    <w:name w:val="num"/>
    <w:basedOn w:val="DefaultParagraphFont"/>
    <w:rsid w:val="00ED3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9397">
      <w:bodyDiv w:val="1"/>
      <w:marLeft w:val="0"/>
      <w:marRight w:val="0"/>
      <w:marTop w:val="0"/>
      <w:marBottom w:val="0"/>
      <w:divBdr>
        <w:top w:val="none" w:sz="0" w:space="0" w:color="auto"/>
        <w:left w:val="none" w:sz="0" w:space="0" w:color="auto"/>
        <w:bottom w:val="none" w:sz="0" w:space="0" w:color="auto"/>
        <w:right w:val="none" w:sz="0" w:space="0" w:color="auto"/>
      </w:divBdr>
    </w:div>
    <w:div w:id="943539983">
      <w:bodyDiv w:val="1"/>
      <w:marLeft w:val="0"/>
      <w:marRight w:val="0"/>
      <w:marTop w:val="0"/>
      <w:marBottom w:val="0"/>
      <w:divBdr>
        <w:top w:val="none" w:sz="0" w:space="0" w:color="auto"/>
        <w:left w:val="none" w:sz="0" w:space="0" w:color="auto"/>
        <w:bottom w:val="none" w:sz="0" w:space="0" w:color="auto"/>
        <w:right w:val="none" w:sz="0" w:space="0" w:color="auto"/>
      </w:divBdr>
    </w:div>
    <w:div w:id="1023634349">
      <w:bodyDiv w:val="1"/>
      <w:marLeft w:val="0"/>
      <w:marRight w:val="0"/>
      <w:marTop w:val="0"/>
      <w:marBottom w:val="0"/>
      <w:divBdr>
        <w:top w:val="none" w:sz="0" w:space="0" w:color="auto"/>
        <w:left w:val="none" w:sz="0" w:space="0" w:color="auto"/>
        <w:bottom w:val="none" w:sz="0" w:space="0" w:color="auto"/>
        <w:right w:val="none" w:sz="0" w:space="0" w:color="auto"/>
      </w:divBdr>
    </w:div>
    <w:div w:id="1565682264">
      <w:bodyDiv w:val="1"/>
      <w:marLeft w:val="0"/>
      <w:marRight w:val="0"/>
      <w:marTop w:val="0"/>
      <w:marBottom w:val="0"/>
      <w:divBdr>
        <w:top w:val="none" w:sz="0" w:space="0" w:color="auto"/>
        <w:left w:val="none" w:sz="0" w:space="0" w:color="auto"/>
        <w:bottom w:val="none" w:sz="0" w:space="0" w:color="auto"/>
        <w:right w:val="none" w:sz="0" w:space="0" w:color="auto"/>
      </w:divBdr>
    </w:div>
    <w:div w:id="1720208246">
      <w:bodyDiv w:val="1"/>
      <w:marLeft w:val="0"/>
      <w:marRight w:val="0"/>
      <w:marTop w:val="0"/>
      <w:marBottom w:val="0"/>
      <w:divBdr>
        <w:top w:val="none" w:sz="0" w:space="0" w:color="auto"/>
        <w:left w:val="none" w:sz="0" w:space="0" w:color="auto"/>
        <w:bottom w:val="none" w:sz="0" w:space="0" w:color="auto"/>
        <w:right w:val="none" w:sz="0" w:space="0" w:color="auto"/>
      </w:divBdr>
    </w:div>
    <w:div w:id="1725443186">
      <w:bodyDiv w:val="1"/>
      <w:marLeft w:val="0"/>
      <w:marRight w:val="0"/>
      <w:marTop w:val="0"/>
      <w:marBottom w:val="0"/>
      <w:divBdr>
        <w:top w:val="none" w:sz="0" w:space="0" w:color="auto"/>
        <w:left w:val="none" w:sz="0" w:space="0" w:color="auto"/>
        <w:bottom w:val="none" w:sz="0" w:space="0" w:color="auto"/>
        <w:right w:val="none" w:sz="0" w:space="0" w:color="auto"/>
      </w:divBdr>
    </w:div>
    <w:div w:id="1821573598">
      <w:bodyDiv w:val="1"/>
      <w:marLeft w:val="0"/>
      <w:marRight w:val="0"/>
      <w:marTop w:val="0"/>
      <w:marBottom w:val="0"/>
      <w:divBdr>
        <w:top w:val="none" w:sz="0" w:space="0" w:color="auto"/>
        <w:left w:val="none" w:sz="0" w:space="0" w:color="auto"/>
        <w:bottom w:val="none" w:sz="0" w:space="0" w:color="auto"/>
        <w:right w:val="none" w:sz="0" w:space="0" w:color="auto"/>
      </w:divBdr>
    </w:div>
    <w:div w:id="1850637777">
      <w:bodyDiv w:val="1"/>
      <w:marLeft w:val="0"/>
      <w:marRight w:val="0"/>
      <w:marTop w:val="0"/>
      <w:marBottom w:val="0"/>
      <w:divBdr>
        <w:top w:val="none" w:sz="0" w:space="0" w:color="auto"/>
        <w:left w:val="none" w:sz="0" w:space="0" w:color="auto"/>
        <w:bottom w:val="none" w:sz="0" w:space="0" w:color="auto"/>
        <w:right w:val="none" w:sz="0" w:space="0" w:color="auto"/>
      </w:divBdr>
    </w:div>
    <w:div w:id="1905218961">
      <w:bodyDiv w:val="1"/>
      <w:marLeft w:val="0"/>
      <w:marRight w:val="0"/>
      <w:marTop w:val="0"/>
      <w:marBottom w:val="0"/>
      <w:divBdr>
        <w:top w:val="none" w:sz="0" w:space="0" w:color="auto"/>
        <w:left w:val="none" w:sz="0" w:space="0" w:color="auto"/>
        <w:bottom w:val="none" w:sz="0" w:space="0" w:color="auto"/>
        <w:right w:val="none" w:sz="0" w:space="0" w:color="auto"/>
      </w:divBdr>
    </w:div>
    <w:div w:id="1939488106">
      <w:bodyDiv w:val="1"/>
      <w:marLeft w:val="0"/>
      <w:marRight w:val="0"/>
      <w:marTop w:val="0"/>
      <w:marBottom w:val="0"/>
      <w:divBdr>
        <w:top w:val="none" w:sz="0" w:space="0" w:color="auto"/>
        <w:left w:val="none" w:sz="0" w:space="0" w:color="auto"/>
        <w:bottom w:val="none" w:sz="0" w:space="0" w:color="auto"/>
        <w:right w:val="none" w:sz="0" w:space="0" w:color="auto"/>
      </w:divBdr>
    </w:div>
    <w:div w:id="2064478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0423D1F7615479BAAEBF66F0E55B9" ma:contentTypeVersion="9" ma:contentTypeDescription="Create a new document." ma:contentTypeScope="" ma:versionID="93f82053b479497b7cfd266f1263bd39">
  <xsd:schema xmlns:xsd="http://www.w3.org/2001/XMLSchema" xmlns:xs="http://www.w3.org/2001/XMLSchema" xmlns:p="http://schemas.microsoft.com/office/2006/metadata/properties" xmlns:ns2="58bc1a5b-4637-452e-a0fc-a9059e56b169" xmlns:ns3="a988cf4a-e189-43e9-a0e4-ddd565b4ef2f" targetNamespace="http://schemas.microsoft.com/office/2006/metadata/properties" ma:root="true" ma:fieldsID="9905cca61d8978471903843adc019ec2" ns2:_="" ns3:_="">
    <xsd:import namespace="58bc1a5b-4637-452e-a0fc-a9059e56b169"/>
    <xsd:import namespace="a988cf4a-e189-43e9-a0e4-ddd565b4ef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c1a5b-4637-452e-a0fc-a9059e56b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88cf4a-e189-43e9-a0e4-ddd565b4ef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CE475A-18EB-48EE-8664-4867239D3B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593548-5EC2-4B5D-816B-0AC680E6B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c1a5b-4637-452e-a0fc-a9059e56b169"/>
    <ds:schemaRef ds:uri="a988cf4a-e189-43e9-a0e4-ddd565b4e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ED984-9E58-43A6-AE6E-76F1B4953B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001116 - INVITATION TO BID</vt:lpstr>
    </vt:vector>
  </TitlesOfParts>
  <Company>ARCOM, Inc.</Company>
  <LinksUpToDate>false</LinksUpToDate>
  <CharactersWithSpaces>1856</CharactersWithSpaces>
  <SharedDoc>false</SharedDoc>
  <HLinks>
    <vt:vector size="12" baseType="variant">
      <vt:variant>
        <vt:i4>7733373</vt:i4>
      </vt:variant>
      <vt:variant>
        <vt:i4>3</vt:i4>
      </vt:variant>
      <vt:variant>
        <vt:i4>0</vt:i4>
      </vt:variant>
      <vt:variant>
        <vt:i4>5</vt:i4>
      </vt:variant>
      <vt:variant>
        <vt:lpwstr>https://samish.tribal.codes/STP/4-90-020(7)(f)</vt:lpwstr>
      </vt:variant>
      <vt:variant>
        <vt:lpwstr/>
      </vt:variant>
      <vt:variant>
        <vt:i4>7733368</vt:i4>
      </vt:variant>
      <vt:variant>
        <vt:i4>0</vt:i4>
      </vt:variant>
      <vt:variant>
        <vt:i4>0</vt:i4>
      </vt:variant>
      <vt:variant>
        <vt:i4>5</vt:i4>
      </vt:variant>
      <vt:variant>
        <vt:lpwstr>https://samish.tribal.codes/STP/4-90-020(7)(c)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001116 - INVITATION TO BID</dc:title>
  <dc:subject>INVITATION TO BID</dc:subject>
  <dc:creator>ARCOM, Inc.</dc:creator>
  <cp:keywords/>
  <dc:description/>
  <cp:lastModifiedBy>Kim McKinnon</cp:lastModifiedBy>
  <cp:revision>28</cp:revision>
  <cp:lastPrinted>2022-04-01T21:37:00Z</cp:lastPrinted>
  <dcterms:created xsi:type="dcterms:W3CDTF">2022-04-04T23:32:00Z</dcterms:created>
  <dcterms:modified xsi:type="dcterms:W3CDTF">2022-04-08T22:51:00Z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0x0101003C50423D1F7615479BAAEBF66F0E55B9</vt:lpwstr>
  </property>
</Properties>
</file>