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366A6" w14:textId="77777777" w:rsidR="001257ED" w:rsidRPr="00BE0666" w:rsidRDefault="001257ED" w:rsidP="00063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b w:val="0"/>
          <w:sz w:val="20"/>
        </w:rPr>
      </w:pPr>
    </w:p>
    <w:p w14:paraId="18586761" w14:textId="77777777" w:rsidR="00432C20" w:rsidRPr="00BE0666" w:rsidRDefault="00696D8B" w:rsidP="00D8291A">
      <w:pPr>
        <w:pBdr>
          <w:top w:val="single" w:sz="6" w:space="15" w:color="auto"/>
          <w:left w:val="single" w:sz="6" w:space="15" w:color="auto"/>
          <w:bottom w:val="single" w:sz="6" w:space="15" w:color="auto"/>
          <w:right w:val="single" w:sz="6" w:space="15" w:color="auto"/>
        </w:pBd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ind w:left="360" w:right="360"/>
        <w:jc w:val="center"/>
        <w:rPr>
          <w:rFonts w:ascii="Times New Roman" w:hAnsi="Times New Roman"/>
          <w:b w:val="0"/>
          <w:sz w:val="20"/>
        </w:rPr>
      </w:pPr>
      <w:r w:rsidRPr="00BE0666">
        <w:rPr>
          <w:rFonts w:ascii="Times New Roman" w:hAnsi="Times New Roman"/>
          <w:noProof/>
        </w:rPr>
        <w:drawing>
          <wp:inline distT="0" distB="0" distL="0" distR="0" wp14:anchorId="4B41CA03" wp14:editId="35EFB539">
            <wp:extent cx="1180465" cy="1100867"/>
            <wp:effectExtent l="0" t="0" r="63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184986" cy="1105084"/>
                    </a:xfrm>
                    <a:prstGeom prst="rect">
                      <a:avLst/>
                    </a:prstGeom>
                    <a:noFill/>
                    <a:ln w="9525">
                      <a:noFill/>
                      <a:miter lim="800000"/>
                      <a:headEnd/>
                      <a:tailEnd/>
                    </a:ln>
                  </pic:spPr>
                </pic:pic>
              </a:graphicData>
            </a:graphic>
          </wp:inline>
        </w:drawing>
      </w:r>
    </w:p>
    <w:p w14:paraId="1282B5CE" w14:textId="77777777" w:rsidR="009D2687" w:rsidRPr="00BE0666" w:rsidRDefault="009D2687" w:rsidP="00D8291A">
      <w:pPr>
        <w:pBdr>
          <w:top w:val="single" w:sz="6" w:space="15" w:color="auto"/>
          <w:left w:val="single" w:sz="6" w:space="15" w:color="auto"/>
          <w:bottom w:val="single" w:sz="6" w:space="15" w:color="auto"/>
          <w:right w:val="single" w:sz="6" w:space="15" w:color="auto"/>
        </w:pBdr>
        <w:tabs>
          <w:tab w:val="center" w:pos="4320"/>
        </w:tabs>
        <w:ind w:left="360" w:right="360"/>
        <w:jc w:val="center"/>
        <w:rPr>
          <w:rFonts w:ascii="Times New Roman" w:hAnsi="Times New Roman"/>
          <w:b w:val="0"/>
          <w:color w:val="00B0F0"/>
          <w:sz w:val="20"/>
        </w:rPr>
      </w:pPr>
    </w:p>
    <w:p w14:paraId="3B8550D7" w14:textId="77777777" w:rsidR="002623A0" w:rsidRPr="00C6134C" w:rsidRDefault="002623A0" w:rsidP="00D8291A">
      <w:pPr>
        <w:pBdr>
          <w:top w:val="single" w:sz="6" w:space="15" w:color="auto"/>
          <w:left w:val="single" w:sz="6" w:space="15" w:color="auto"/>
          <w:bottom w:val="single" w:sz="6" w:space="15" w:color="auto"/>
          <w:right w:val="single" w:sz="6" w:space="15" w:color="auto"/>
        </w:pBdr>
        <w:tabs>
          <w:tab w:val="center" w:pos="4320"/>
        </w:tabs>
        <w:ind w:left="360" w:right="360"/>
        <w:jc w:val="center"/>
        <w:rPr>
          <w:rFonts w:ascii="Times New Roman" w:hAnsi="Times New Roman"/>
          <w:sz w:val="22"/>
        </w:rPr>
      </w:pPr>
      <w:r w:rsidRPr="00C6134C">
        <w:rPr>
          <w:rFonts w:ascii="Times New Roman" w:hAnsi="Times New Roman"/>
          <w:sz w:val="22"/>
        </w:rPr>
        <w:t>STATE OF WASHINGTON</w:t>
      </w:r>
    </w:p>
    <w:p w14:paraId="047B1A02" w14:textId="77777777" w:rsidR="002623A0" w:rsidRPr="00C6134C" w:rsidRDefault="002623A0" w:rsidP="00D8291A">
      <w:pPr>
        <w:pBdr>
          <w:top w:val="single" w:sz="6" w:space="15" w:color="auto"/>
          <w:left w:val="single" w:sz="6" w:space="15" w:color="auto"/>
          <w:bottom w:val="single" w:sz="6" w:space="15" w:color="auto"/>
          <w:right w:val="single" w:sz="6" w:space="15" w:color="auto"/>
        </w:pBdr>
        <w:tabs>
          <w:tab w:val="center" w:pos="4320"/>
        </w:tabs>
        <w:ind w:left="360" w:right="360"/>
        <w:jc w:val="center"/>
        <w:rPr>
          <w:rFonts w:ascii="Times New Roman" w:hAnsi="Times New Roman"/>
          <w:sz w:val="22"/>
        </w:rPr>
      </w:pPr>
      <w:r w:rsidRPr="00C6134C">
        <w:rPr>
          <w:rFonts w:ascii="Times New Roman" w:hAnsi="Times New Roman"/>
          <w:sz w:val="22"/>
        </w:rPr>
        <w:t xml:space="preserve">OFFICE OF </w:t>
      </w:r>
      <w:r w:rsidR="009F64C8" w:rsidRPr="00C6134C">
        <w:rPr>
          <w:rFonts w:ascii="Times New Roman" w:hAnsi="Times New Roman"/>
          <w:sz w:val="22"/>
        </w:rPr>
        <w:t>THE ATTORNEY GENERAL</w:t>
      </w:r>
    </w:p>
    <w:p w14:paraId="01A1604C" w14:textId="77777777" w:rsidR="002623A0" w:rsidRPr="00C6134C" w:rsidRDefault="002623A0" w:rsidP="00D8291A">
      <w:pPr>
        <w:pBdr>
          <w:top w:val="single" w:sz="6" w:space="15" w:color="auto"/>
          <w:left w:val="single" w:sz="6" w:space="15" w:color="auto"/>
          <w:bottom w:val="single" w:sz="6" w:space="15" w:color="auto"/>
          <w:right w:val="single" w:sz="6" w:space="15" w:color="auto"/>
        </w:pBdr>
        <w:tabs>
          <w:tab w:val="center" w:pos="4320"/>
        </w:tabs>
        <w:ind w:left="360" w:right="360"/>
        <w:jc w:val="center"/>
        <w:rPr>
          <w:rFonts w:ascii="Times New Roman" w:hAnsi="Times New Roman"/>
          <w:sz w:val="22"/>
        </w:rPr>
      </w:pPr>
      <w:r w:rsidRPr="00C6134C">
        <w:rPr>
          <w:rFonts w:ascii="Times New Roman" w:hAnsi="Times New Roman"/>
          <w:sz w:val="22"/>
        </w:rPr>
        <w:t>OLYMPIA, WASHINGTON</w:t>
      </w:r>
    </w:p>
    <w:p w14:paraId="26F80579" w14:textId="77777777" w:rsidR="00432C20" w:rsidRPr="00C6134C" w:rsidRDefault="00432C20" w:rsidP="00063EAC">
      <w:pPr>
        <w:pBdr>
          <w:top w:val="single" w:sz="6" w:space="15" w:color="auto"/>
          <w:left w:val="single" w:sz="6" w:space="15" w:color="auto"/>
          <w:bottom w:val="single" w:sz="6" w:space="15" w:color="auto"/>
          <w:right w:val="single" w:sz="6" w:space="15"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Times New Roman" w:hAnsi="Times New Roman"/>
          <w:sz w:val="22"/>
        </w:rPr>
      </w:pPr>
    </w:p>
    <w:p w14:paraId="13F6BFD6" w14:textId="77777777" w:rsidR="00432C20" w:rsidRPr="00C6134C" w:rsidRDefault="00432C20" w:rsidP="00063EAC">
      <w:pPr>
        <w:pBdr>
          <w:top w:val="single" w:sz="6" w:space="15" w:color="auto"/>
          <w:left w:val="single" w:sz="6" w:space="15" w:color="auto"/>
          <w:bottom w:val="single" w:sz="6" w:space="15" w:color="auto"/>
          <w:right w:val="single" w:sz="6" w:space="15"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Times New Roman" w:hAnsi="Times New Roman"/>
          <w:sz w:val="22"/>
        </w:rPr>
      </w:pPr>
    </w:p>
    <w:p w14:paraId="7C2A41A7" w14:textId="77777777" w:rsidR="00A93212" w:rsidRPr="00C6134C" w:rsidRDefault="00A93212" w:rsidP="00063EAC">
      <w:pPr>
        <w:pBdr>
          <w:top w:val="single" w:sz="6" w:space="15" w:color="auto"/>
          <w:left w:val="single" w:sz="6" w:space="15" w:color="auto"/>
          <w:bottom w:val="single" w:sz="6" w:space="15" w:color="auto"/>
          <w:right w:val="single" w:sz="6" w:space="15" w:color="auto"/>
        </w:pBdr>
        <w:tabs>
          <w:tab w:val="center" w:pos="4320"/>
        </w:tabs>
        <w:ind w:left="360" w:right="360"/>
        <w:jc w:val="both"/>
        <w:rPr>
          <w:rFonts w:ascii="Times New Roman" w:hAnsi="Times New Roman"/>
          <w:sz w:val="22"/>
        </w:rPr>
      </w:pPr>
    </w:p>
    <w:p w14:paraId="7C25A21B" w14:textId="574AE8CD" w:rsidR="00432C20" w:rsidRPr="00C6134C" w:rsidRDefault="009F64C8" w:rsidP="009F5350">
      <w:pPr>
        <w:pBdr>
          <w:top w:val="single" w:sz="6" w:space="15" w:color="auto"/>
          <w:left w:val="single" w:sz="6" w:space="15" w:color="auto"/>
          <w:bottom w:val="single" w:sz="6" w:space="15" w:color="auto"/>
          <w:right w:val="single" w:sz="6" w:space="15" w:color="auto"/>
        </w:pBdr>
        <w:tabs>
          <w:tab w:val="center" w:pos="4320"/>
        </w:tabs>
        <w:ind w:left="360" w:right="360"/>
        <w:jc w:val="center"/>
        <w:rPr>
          <w:rFonts w:ascii="Times New Roman" w:hAnsi="Times New Roman"/>
          <w:sz w:val="22"/>
        </w:rPr>
      </w:pPr>
      <w:r w:rsidRPr="00C6134C">
        <w:rPr>
          <w:rFonts w:ascii="Times New Roman" w:hAnsi="Times New Roman"/>
          <w:sz w:val="22"/>
        </w:rPr>
        <w:t xml:space="preserve">REQUEST FOR </w:t>
      </w:r>
      <w:r w:rsidR="000F759C" w:rsidRPr="00C6134C">
        <w:rPr>
          <w:rFonts w:ascii="Times New Roman" w:hAnsi="Times New Roman"/>
          <w:sz w:val="22"/>
        </w:rPr>
        <w:t>QUOTATIONS AND QUALIFICATIONS</w:t>
      </w:r>
    </w:p>
    <w:p w14:paraId="4AC8E6C3" w14:textId="77777777" w:rsidR="00432C20" w:rsidRPr="00C6134C" w:rsidRDefault="00432C20" w:rsidP="009F5350">
      <w:pPr>
        <w:pBdr>
          <w:top w:val="single" w:sz="6" w:space="15" w:color="auto"/>
          <w:left w:val="single" w:sz="6" w:space="15" w:color="auto"/>
          <w:bottom w:val="single" w:sz="6" w:space="15" w:color="auto"/>
          <w:right w:val="single" w:sz="6" w:space="15"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center"/>
        <w:rPr>
          <w:rFonts w:ascii="Times New Roman" w:hAnsi="Times New Roman"/>
          <w:sz w:val="22"/>
        </w:rPr>
      </w:pPr>
    </w:p>
    <w:p w14:paraId="59615F01" w14:textId="2FCED633" w:rsidR="00432C20" w:rsidRPr="00C6134C" w:rsidRDefault="009F5350" w:rsidP="009F5350">
      <w:pPr>
        <w:pBdr>
          <w:top w:val="single" w:sz="6" w:space="15" w:color="auto"/>
          <w:left w:val="single" w:sz="6" w:space="15" w:color="auto"/>
          <w:bottom w:val="single" w:sz="6" w:space="15" w:color="auto"/>
          <w:right w:val="single" w:sz="6" w:space="15"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center"/>
        <w:rPr>
          <w:rFonts w:ascii="Times New Roman" w:hAnsi="Times New Roman"/>
          <w:sz w:val="22"/>
        </w:rPr>
      </w:pPr>
      <w:r w:rsidRPr="00C6134C">
        <w:rPr>
          <w:rFonts w:ascii="Times New Roman" w:hAnsi="Times New Roman"/>
          <w:sz w:val="22"/>
        </w:rPr>
        <w:t>COURT REPORTING SERVICES</w:t>
      </w:r>
    </w:p>
    <w:p w14:paraId="2CFC3912" w14:textId="77777777" w:rsidR="009F5350" w:rsidRPr="00C6134C" w:rsidRDefault="009F5350" w:rsidP="009F5350">
      <w:pPr>
        <w:pBdr>
          <w:top w:val="single" w:sz="6" w:space="15" w:color="auto"/>
          <w:left w:val="single" w:sz="6" w:space="15" w:color="auto"/>
          <w:bottom w:val="single" w:sz="6" w:space="15" w:color="auto"/>
          <w:right w:val="single" w:sz="6" w:space="15"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center"/>
        <w:rPr>
          <w:rFonts w:ascii="Times New Roman" w:hAnsi="Times New Roman"/>
          <w:sz w:val="22"/>
        </w:rPr>
      </w:pPr>
    </w:p>
    <w:p w14:paraId="07869D95" w14:textId="1491C7A5" w:rsidR="00696D8B" w:rsidRPr="00C6134C" w:rsidRDefault="002C2724" w:rsidP="009F5350">
      <w:pPr>
        <w:pBdr>
          <w:top w:val="single" w:sz="6" w:space="15" w:color="auto"/>
          <w:left w:val="single" w:sz="6" w:space="15" w:color="auto"/>
          <w:bottom w:val="single" w:sz="6" w:space="15" w:color="auto"/>
          <w:right w:val="single" w:sz="6" w:space="15" w:color="auto"/>
        </w:pBdr>
        <w:ind w:left="360" w:right="360"/>
        <w:jc w:val="center"/>
        <w:rPr>
          <w:rFonts w:ascii="Times New Roman" w:hAnsi="Times New Roman"/>
          <w:color w:val="00B0F0"/>
          <w:sz w:val="22"/>
          <w:u w:val="single"/>
        </w:rPr>
      </w:pPr>
      <w:r w:rsidRPr="00C6134C">
        <w:rPr>
          <w:rFonts w:ascii="Times New Roman" w:hAnsi="Times New Roman"/>
          <w:sz w:val="22"/>
        </w:rPr>
        <w:t>RF</w:t>
      </w:r>
      <w:r w:rsidR="00831C9B" w:rsidRPr="00C6134C">
        <w:rPr>
          <w:rFonts w:ascii="Times New Roman" w:hAnsi="Times New Roman"/>
          <w:sz w:val="22"/>
        </w:rPr>
        <w:t>QQ</w:t>
      </w:r>
      <w:r w:rsidRPr="00C6134C">
        <w:rPr>
          <w:rFonts w:ascii="Times New Roman" w:hAnsi="Times New Roman"/>
          <w:sz w:val="22"/>
        </w:rPr>
        <w:t xml:space="preserve"> NO.</w:t>
      </w:r>
      <w:r w:rsidR="00C6134C">
        <w:rPr>
          <w:rFonts w:ascii="Times New Roman" w:hAnsi="Times New Roman"/>
          <w:sz w:val="22"/>
        </w:rPr>
        <w:t xml:space="preserve">  </w:t>
      </w:r>
      <w:r w:rsidR="009F5350" w:rsidRPr="00C6134C">
        <w:rPr>
          <w:rFonts w:ascii="Times New Roman" w:hAnsi="Times New Roman"/>
          <w:sz w:val="22"/>
        </w:rPr>
        <w:t>21-03</w:t>
      </w:r>
    </w:p>
    <w:p w14:paraId="15EC8E38" w14:textId="4EE185B5" w:rsidR="00432C20" w:rsidRPr="00C6134C" w:rsidRDefault="00432C20" w:rsidP="00063EAC">
      <w:pPr>
        <w:pBdr>
          <w:top w:val="single" w:sz="6" w:space="15" w:color="auto"/>
          <w:left w:val="single" w:sz="6" w:space="15" w:color="auto"/>
          <w:bottom w:val="single" w:sz="6" w:space="15" w:color="auto"/>
          <w:right w:val="single" w:sz="6" w:space="15"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Times New Roman" w:hAnsi="Times New Roman"/>
          <w:sz w:val="22"/>
        </w:rPr>
      </w:pPr>
    </w:p>
    <w:p w14:paraId="2F18B2FE" w14:textId="77777777" w:rsidR="00696D8B" w:rsidRPr="00C6134C" w:rsidRDefault="00696D8B" w:rsidP="00063EAC">
      <w:pPr>
        <w:pBdr>
          <w:top w:val="single" w:sz="6" w:space="15" w:color="auto"/>
          <w:left w:val="single" w:sz="6" w:space="15" w:color="auto"/>
          <w:bottom w:val="single" w:sz="6" w:space="15" w:color="auto"/>
          <w:right w:val="single" w:sz="6" w:space="15"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Times New Roman" w:hAnsi="Times New Roman"/>
          <w:sz w:val="22"/>
        </w:rPr>
      </w:pPr>
    </w:p>
    <w:p w14:paraId="61977A09" w14:textId="2423CA2E" w:rsidR="00432C20" w:rsidRPr="00C6134C" w:rsidRDefault="00432C20" w:rsidP="00063EAC">
      <w:pPr>
        <w:pBdr>
          <w:top w:val="single" w:sz="6" w:space="15" w:color="auto"/>
          <w:left w:val="single" w:sz="6" w:space="15" w:color="auto"/>
          <w:bottom w:val="single" w:sz="6" w:space="15" w:color="auto"/>
          <w:right w:val="single" w:sz="6" w:space="15"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Times New Roman" w:hAnsi="Times New Roman"/>
          <w:sz w:val="22"/>
        </w:rPr>
      </w:pPr>
      <w:r w:rsidRPr="00C6134C">
        <w:rPr>
          <w:rFonts w:ascii="Times New Roman" w:hAnsi="Times New Roman"/>
          <w:sz w:val="22"/>
        </w:rPr>
        <w:t>PROPOSAL DUE DATE:</w:t>
      </w:r>
      <w:r w:rsidR="00784006" w:rsidRPr="00C6134C">
        <w:rPr>
          <w:rFonts w:ascii="Times New Roman" w:hAnsi="Times New Roman"/>
          <w:sz w:val="22"/>
        </w:rPr>
        <w:tab/>
      </w:r>
      <w:sdt>
        <w:sdtPr>
          <w:rPr>
            <w:rFonts w:ascii="Times New Roman" w:hAnsi="Times New Roman"/>
            <w:sz w:val="22"/>
          </w:rPr>
          <w:id w:val="-1058076785"/>
          <w:placeholder>
            <w:docPart w:val="DefaultPlaceholder_-1854013438"/>
          </w:placeholder>
          <w:date w:fullDate="2021-06-04T00:00:00Z">
            <w:dateFormat w:val="dddd, MMMM d, yyyy"/>
            <w:lid w:val="en-US"/>
            <w:storeMappedDataAs w:val="dateTime"/>
            <w:calendar w:val="gregorian"/>
          </w:date>
        </w:sdtPr>
        <w:sdtEndPr/>
        <w:sdtContent>
          <w:r w:rsidR="00581972" w:rsidRPr="00C6134C">
            <w:rPr>
              <w:rFonts w:ascii="Times New Roman" w:hAnsi="Times New Roman"/>
              <w:sz w:val="22"/>
            </w:rPr>
            <w:t>Friday, June 4, 2021</w:t>
          </w:r>
        </w:sdtContent>
      </w:sdt>
      <w:r w:rsidR="004E7D99" w:rsidRPr="00C6134C">
        <w:rPr>
          <w:rFonts w:ascii="Times New Roman" w:hAnsi="Times New Roman"/>
          <w:sz w:val="22"/>
        </w:rPr>
        <w:t xml:space="preserve"> </w:t>
      </w:r>
    </w:p>
    <w:p w14:paraId="0B319B37" w14:textId="77777777" w:rsidR="00432C20" w:rsidRPr="00C6134C" w:rsidRDefault="00432C20" w:rsidP="00063EAC">
      <w:pPr>
        <w:pBdr>
          <w:top w:val="single" w:sz="6" w:space="15" w:color="auto"/>
          <w:left w:val="single" w:sz="6" w:space="15" w:color="auto"/>
          <w:bottom w:val="single" w:sz="6" w:space="15" w:color="auto"/>
          <w:right w:val="single" w:sz="6" w:space="15"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Times New Roman" w:hAnsi="Times New Roman"/>
          <w:sz w:val="22"/>
        </w:rPr>
      </w:pPr>
    </w:p>
    <w:p w14:paraId="091C4EB2" w14:textId="77777777" w:rsidR="00432C20" w:rsidRPr="00C6134C" w:rsidRDefault="00432C20" w:rsidP="00063EAC">
      <w:pPr>
        <w:pBdr>
          <w:top w:val="single" w:sz="6" w:space="15" w:color="auto"/>
          <w:left w:val="single" w:sz="6" w:space="15" w:color="auto"/>
          <w:bottom w:val="single" w:sz="6" w:space="15" w:color="auto"/>
          <w:right w:val="single" w:sz="6" w:space="15"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Times New Roman" w:hAnsi="Times New Roman"/>
          <w:sz w:val="22"/>
        </w:rPr>
      </w:pPr>
    </w:p>
    <w:p w14:paraId="1E03C19B" w14:textId="77777777" w:rsidR="00432C20" w:rsidRPr="00C6134C" w:rsidRDefault="00432C20" w:rsidP="00063EAC">
      <w:pPr>
        <w:pBdr>
          <w:top w:val="single" w:sz="6" w:space="15" w:color="auto"/>
          <w:left w:val="single" w:sz="6" w:space="15" w:color="auto"/>
          <w:bottom w:val="single" w:sz="6" w:space="15" w:color="auto"/>
          <w:right w:val="single" w:sz="6" w:space="15"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Times New Roman" w:hAnsi="Times New Roman"/>
          <w:sz w:val="22"/>
        </w:rPr>
      </w:pPr>
    </w:p>
    <w:p w14:paraId="112720F7" w14:textId="24888042" w:rsidR="00432C20" w:rsidRPr="00C6134C" w:rsidRDefault="00432C20" w:rsidP="00063EAC">
      <w:pPr>
        <w:pBdr>
          <w:top w:val="single" w:sz="6" w:space="15" w:color="auto"/>
          <w:left w:val="single" w:sz="6" w:space="15" w:color="auto"/>
          <w:bottom w:val="single" w:sz="6" w:space="15" w:color="auto"/>
          <w:right w:val="single" w:sz="6" w:space="15"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Times New Roman" w:hAnsi="Times New Roman"/>
          <w:sz w:val="22"/>
        </w:rPr>
      </w:pPr>
      <w:r w:rsidRPr="00C6134C">
        <w:rPr>
          <w:rFonts w:ascii="Times New Roman" w:hAnsi="Times New Roman"/>
          <w:sz w:val="22"/>
        </w:rPr>
        <w:t>EXPECTED TIME PERIOD FOR CONTRACT:</w:t>
      </w:r>
      <w:r w:rsidR="00696D8B" w:rsidRPr="00C6134C">
        <w:rPr>
          <w:rFonts w:ascii="Times New Roman" w:hAnsi="Times New Roman"/>
          <w:sz w:val="22"/>
        </w:rPr>
        <w:t xml:space="preserve">      </w:t>
      </w:r>
      <w:r w:rsidR="009F5350" w:rsidRPr="00C6134C">
        <w:rPr>
          <w:rFonts w:ascii="Times New Roman" w:hAnsi="Times New Roman"/>
          <w:sz w:val="22"/>
          <w:u w:val="single"/>
        </w:rPr>
        <w:t>July 1, 2021 to June 30, 2024</w:t>
      </w:r>
    </w:p>
    <w:p w14:paraId="1AD3D954" w14:textId="2BFBF8B8" w:rsidR="00432C20" w:rsidRPr="00C6134C" w:rsidRDefault="00432C20" w:rsidP="00063EAC">
      <w:pPr>
        <w:pBdr>
          <w:top w:val="single" w:sz="6" w:space="15" w:color="auto"/>
          <w:left w:val="single" w:sz="6" w:space="15" w:color="auto"/>
          <w:bottom w:val="single" w:sz="6" w:space="15" w:color="auto"/>
          <w:right w:val="single" w:sz="6" w:space="15"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Times New Roman" w:hAnsi="Times New Roman"/>
          <w:sz w:val="22"/>
        </w:rPr>
      </w:pPr>
    </w:p>
    <w:p w14:paraId="4C45358B" w14:textId="77777777" w:rsidR="00432C20" w:rsidRPr="00C6134C" w:rsidRDefault="00432C20" w:rsidP="00063EAC">
      <w:pPr>
        <w:pBdr>
          <w:top w:val="single" w:sz="6" w:space="15" w:color="auto"/>
          <w:left w:val="single" w:sz="6" w:space="15" w:color="auto"/>
          <w:bottom w:val="single" w:sz="6" w:space="15" w:color="auto"/>
          <w:right w:val="single" w:sz="6" w:space="15"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Times New Roman" w:hAnsi="Times New Roman"/>
          <w:sz w:val="22"/>
        </w:rPr>
      </w:pPr>
    </w:p>
    <w:p w14:paraId="16240105" w14:textId="68DEDA46" w:rsidR="00432C20" w:rsidRPr="00C6134C" w:rsidRDefault="00A61B8C" w:rsidP="00C6134C">
      <w:pPr>
        <w:pBdr>
          <w:top w:val="single" w:sz="6" w:space="15" w:color="auto"/>
          <w:left w:val="single" w:sz="6" w:space="15" w:color="auto"/>
          <w:bottom w:val="single" w:sz="6" w:space="15" w:color="auto"/>
          <w:right w:val="single" w:sz="6" w:space="15"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rPr>
          <w:rFonts w:ascii="Times New Roman" w:hAnsi="Times New Roman"/>
          <w:sz w:val="22"/>
        </w:rPr>
      </w:pPr>
      <w:r w:rsidRPr="00C6134C">
        <w:rPr>
          <w:rFonts w:ascii="Times New Roman" w:hAnsi="Times New Roman"/>
          <w:sz w:val="22"/>
        </w:rPr>
        <w:t>BIDDER</w:t>
      </w:r>
      <w:r w:rsidR="00432C20" w:rsidRPr="00C6134C">
        <w:rPr>
          <w:rFonts w:ascii="Times New Roman" w:hAnsi="Times New Roman"/>
          <w:sz w:val="22"/>
        </w:rPr>
        <w:t xml:space="preserve"> ELIGIBILITY:  This procurement is open to those</w:t>
      </w:r>
      <w:r w:rsidR="00963603" w:rsidRPr="00C6134C">
        <w:rPr>
          <w:rFonts w:ascii="Times New Roman" w:hAnsi="Times New Roman"/>
          <w:sz w:val="22"/>
        </w:rPr>
        <w:t xml:space="preserve"> </w:t>
      </w:r>
      <w:r w:rsidRPr="00C6134C">
        <w:rPr>
          <w:rFonts w:ascii="Times New Roman" w:hAnsi="Times New Roman"/>
          <w:sz w:val="22"/>
        </w:rPr>
        <w:t>Bidder</w:t>
      </w:r>
      <w:r w:rsidR="00963603" w:rsidRPr="00C6134C">
        <w:rPr>
          <w:rFonts w:ascii="Times New Roman" w:hAnsi="Times New Roman"/>
          <w:sz w:val="22"/>
        </w:rPr>
        <w:t>s</w:t>
      </w:r>
      <w:r w:rsidR="00432C20" w:rsidRPr="00C6134C">
        <w:rPr>
          <w:rFonts w:ascii="Times New Roman" w:hAnsi="Times New Roman"/>
          <w:sz w:val="22"/>
        </w:rPr>
        <w:t xml:space="preserve"> that satisfy the minimum qualifications stated herein and that are available for work in Washington State. </w:t>
      </w:r>
    </w:p>
    <w:p w14:paraId="7E47E964" w14:textId="77777777" w:rsidR="00432C20" w:rsidRPr="00C6134C" w:rsidRDefault="00432C20" w:rsidP="00063EAC">
      <w:pPr>
        <w:pBdr>
          <w:top w:val="single" w:sz="6" w:space="15" w:color="auto"/>
          <w:left w:val="single" w:sz="6" w:space="15" w:color="auto"/>
          <w:bottom w:val="single" w:sz="6" w:space="15" w:color="auto"/>
          <w:right w:val="single" w:sz="6" w:space="15"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Times New Roman" w:hAnsi="Times New Roman"/>
          <w:sz w:val="22"/>
        </w:rPr>
      </w:pPr>
    </w:p>
    <w:p w14:paraId="27D19398" w14:textId="77777777" w:rsidR="00271652" w:rsidRPr="00C6134C" w:rsidRDefault="00271652" w:rsidP="00063EAC">
      <w:pPr>
        <w:pBdr>
          <w:top w:val="single" w:sz="6" w:space="15" w:color="auto"/>
          <w:left w:val="single" w:sz="6" w:space="15" w:color="auto"/>
          <w:bottom w:val="single" w:sz="6" w:space="15" w:color="auto"/>
          <w:right w:val="single" w:sz="6" w:space="15"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Times New Roman" w:hAnsi="Times New Roman"/>
          <w:sz w:val="22"/>
        </w:rPr>
      </w:pPr>
    </w:p>
    <w:p w14:paraId="2E180836" w14:textId="77777777" w:rsidR="00271652" w:rsidRPr="00C6134C" w:rsidRDefault="00271652" w:rsidP="00063EAC">
      <w:pPr>
        <w:pBdr>
          <w:top w:val="single" w:sz="6" w:space="15" w:color="auto"/>
          <w:left w:val="single" w:sz="6" w:space="15" w:color="auto"/>
          <w:bottom w:val="single" w:sz="6" w:space="15" w:color="auto"/>
          <w:right w:val="single" w:sz="6" w:space="15"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Times New Roman" w:hAnsi="Times New Roman"/>
          <w:sz w:val="22"/>
        </w:rPr>
      </w:pPr>
      <w:r w:rsidRPr="00C6134C">
        <w:rPr>
          <w:rFonts w:ascii="Times New Roman" w:hAnsi="Times New Roman"/>
          <w:sz w:val="22"/>
        </w:rPr>
        <w:t>Prepared By:</w:t>
      </w:r>
    </w:p>
    <w:p w14:paraId="6AFFB8DC" w14:textId="77777777" w:rsidR="00271652" w:rsidRPr="00C6134C" w:rsidRDefault="00271652" w:rsidP="00063EAC">
      <w:pPr>
        <w:pBdr>
          <w:top w:val="single" w:sz="6" w:space="15" w:color="auto"/>
          <w:left w:val="single" w:sz="6" w:space="15" w:color="auto"/>
          <w:bottom w:val="single" w:sz="6" w:space="15" w:color="auto"/>
          <w:right w:val="single" w:sz="6" w:space="15"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Times New Roman" w:hAnsi="Times New Roman"/>
          <w:sz w:val="22"/>
        </w:rPr>
      </w:pPr>
    </w:p>
    <w:p w14:paraId="6F63C76E" w14:textId="77777777" w:rsidR="00271652" w:rsidRPr="00C6134C" w:rsidRDefault="00271652" w:rsidP="00063EAC">
      <w:pPr>
        <w:pBdr>
          <w:top w:val="single" w:sz="6" w:space="15" w:color="auto"/>
          <w:left w:val="single" w:sz="6" w:space="15" w:color="auto"/>
          <w:bottom w:val="single" w:sz="6" w:space="15" w:color="auto"/>
          <w:right w:val="single" w:sz="6" w:space="15"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Times New Roman" w:hAnsi="Times New Roman"/>
          <w:sz w:val="22"/>
        </w:rPr>
      </w:pPr>
      <w:r w:rsidRPr="00C6134C">
        <w:rPr>
          <w:rFonts w:ascii="Times New Roman" w:hAnsi="Times New Roman"/>
          <w:sz w:val="22"/>
        </w:rPr>
        <w:t>Office of the Attorney General</w:t>
      </w:r>
    </w:p>
    <w:p w14:paraId="61E6BC5F" w14:textId="77777777" w:rsidR="00271652" w:rsidRPr="00C6134C" w:rsidRDefault="00271652" w:rsidP="00063EAC">
      <w:pPr>
        <w:pBdr>
          <w:top w:val="single" w:sz="6" w:space="15" w:color="auto"/>
          <w:left w:val="single" w:sz="6" w:space="15" w:color="auto"/>
          <w:bottom w:val="single" w:sz="6" w:space="15" w:color="auto"/>
          <w:right w:val="single" w:sz="6" w:space="15"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Times New Roman" w:hAnsi="Times New Roman"/>
          <w:sz w:val="22"/>
        </w:rPr>
      </w:pPr>
      <w:r w:rsidRPr="00C6134C">
        <w:rPr>
          <w:rFonts w:ascii="Times New Roman" w:hAnsi="Times New Roman"/>
          <w:sz w:val="22"/>
        </w:rPr>
        <w:t>7141 Cleanwater Drive SW</w:t>
      </w:r>
    </w:p>
    <w:p w14:paraId="6BD57AA0" w14:textId="77777777" w:rsidR="00271652" w:rsidRPr="00C6134C" w:rsidRDefault="00271652" w:rsidP="00063EAC">
      <w:pPr>
        <w:pBdr>
          <w:top w:val="single" w:sz="6" w:space="15" w:color="auto"/>
          <w:left w:val="single" w:sz="6" w:space="15" w:color="auto"/>
          <w:bottom w:val="single" w:sz="6" w:space="15" w:color="auto"/>
          <w:right w:val="single" w:sz="6" w:space="15"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Times New Roman" w:hAnsi="Times New Roman"/>
          <w:sz w:val="22"/>
        </w:rPr>
      </w:pPr>
      <w:r w:rsidRPr="00C6134C">
        <w:rPr>
          <w:rFonts w:ascii="Times New Roman" w:hAnsi="Times New Roman"/>
          <w:sz w:val="22"/>
        </w:rPr>
        <w:t>PO Box 40107</w:t>
      </w:r>
    </w:p>
    <w:p w14:paraId="77CE3E76" w14:textId="77777777" w:rsidR="00271652" w:rsidRPr="00C6134C" w:rsidRDefault="00271652" w:rsidP="00063EAC">
      <w:pPr>
        <w:pBdr>
          <w:top w:val="single" w:sz="6" w:space="15" w:color="auto"/>
          <w:left w:val="single" w:sz="6" w:space="15" w:color="auto"/>
          <w:bottom w:val="single" w:sz="6" w:space="15" w:color="auto"/>
          <w:right w:val="single" w:sz="6" w:space="15"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Times New Roman" w:hAnsi="Times New Roman"/>
          <w:sz w:val="22"/>
        </w:rPr>
      </w:pPr>
      <w:r w:rsidRPr="00C6134C">
        <w:rPr>
          <w:rFonts w:ascii="Times New Roman" w:hAnsi="Times New Roman"/>
          <w:sz w:val="22"/>
        </w:rPr>
        <w:t>Olympia, WA 98504-0107</w:t>
      </w:r>
    </w:p>
    <w:p w14:paraId="3E3F3C43" w14:textId="54561EEA" w:rsidR="00271652" w:rsidRPr="00C6134C" w:rsidRDefault="00271652" w:rsidP="00063EAC">
      <w:pPr>
        <w:pBdr>
          <w:top w:val="single" w:sz="6" w:space="15" w:color="auto"/>
          <w:left w:val="single" w:sz="6" w:space="15" w:color="auto"/>
          <w:bottom w:val="single" w:sz="6" w:space="15" w:color="auto"/>
          <w:right w:val="single" w:sz="6" w:space="15"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Times New Roman" w:hAnsi="Times New Roman"/>
          <w:sz w:val="22"/>
        </w:rPr>
      </w:pPr>
      <w:r w:rsidRPr="00C6134C">
        <w:rPr>
          <w:rFonts w:ascii="Times New Roman" w:hAnsi="Times New Roman"/>
          <w:sz w:val="22"/>
        </w:rPr>
        <w:t>Phone</w:t>
      </w:r>
      <w:r w:rsidR="009F5350" w:rsidRPr="00C6134C">
        <w:rPr>
          <w:rFonts w:ascii="Times New Roman" w:hAnsi="Times New Roman"/>
          <w:sz w:val="22"/>
        </w:rPr>
        <w:t>:</w:t>
      </w:r>
      <w:r w:rsidRPr="00C6134C">
        <w:rPr>
          <w:rFonts w:ascii="Times New Roman" w:hAnsi="Times New Roman"/>
          <w:sz w:val="22"/>
        </w:rPr>
        <w:t xml:space="preserve"> </w:t>
      </w:r>
      <w:r w:rsidR="009F5350" w:rsidRPr="00C6134C">
        <w:rPr>
          <w:rFonts w:ascii="Times New Roman" w:hAnsi="Times New Roman"/>
          <w:sz w:val="22"/>
        </w:rPr>
        <w:t>360-789-7058</w:t>
      </w:r>
    </w:p>
    <w:p w14:paraId="1AF7B8E0" w14:textId="36305CEC" w:rsidR="00271652" w:rsidRPr="00C6134C" w:rsidRDefault="00271652" w:rsidP="00063EAC">
      <w:pPr>
        <w:pBdr>
          <w:top w:val="single" w:sz="6" w:space="15" w:color="auto"/>
          <w:left w:val="single" w:sz="6" w:space="15" w:color="auto"/>
          <w:bottom w:val="single" w:sz="6" w:space="15" w:color="auto"/>
          <w:right w:val="single" w:sz="6" w:space="15"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Times New Roman" w:hAnsi="Times New Roman"/>
          <w:sz w:val="22"/>
        </w:rPr>
      </w:pPr>
      <w:r w:rsidRPr="00C6134C">
        <w:rPr>
          <w:rFonts w:ascii="Times New Roman" w:hAnsi="Times New Roman"/>
          <w:sz w:val="22"/>
        </w:rPr>
        <w:t xml:space="preserve">Email:  </w:t>
      </w:r>
      <w:sdt>
        <w:sdtPr>
          <w:rPr>
            <w:rFonts w:ascii="Times New Roman" w:hAnsi="Times New Roman"/>
            <w:sz w:val="22"/>
          </w:rPr>
          <w:id w:val="499015893"/>
          <w:placeholder>
            <w:docPart w:val="DefaultPlaceholder_-1854013439"/>
          </w:placeholder>
          <w:dropDownList>
            <w:listItem w:value="Choose an item."/>
            <w:listItem w:displayText="Contracts@atg.wa.gov" w:value="Contracts@atg.wa.gov"/>
            <w:listItem w:displayText="FISGrants@atg.wa.gov" w:value="FISGrants@atg.wa.gov"/>
          </w:dropDownList>
        </w:sdtPr>
        <w:sdtEndPr/>
        <w:sdtContent>
          <w:r w:rsidR="009F5350" w:rsidRPr="00C6134C">
            <w:rPr>
              <w:rFonts w:ascii="Times New Roman" w:hAnsi="Times New Roman"/>
              <w:sz w:val="22"/>
            </w:rPr>
            <w:t>Contracts@atg.wa.gov</w:t>
          </w:r>
        </w:sdtContent>
      </w:sdt>
    </w:p>
    <w:p w14:paraId="2C7C1762" w14:textId="77777777" w:rsidR="00432C20" w:rsidRPr="00BE0666" w:rsidRDefault="00432C20" w:rsidP="00063EAC">
      <w:pPr>
        <w:pBdr>
          <w:top w:val="single" w:sz="6" w:space="15" w:color="auto"/>
          <w:left w:val="single" w:sz="6" w:space="15" w:color="auto"/>
          <w:bottom w:val="single" w:sz="6" w:space="15" w:color="auto"/>
          <w:right w:val="single" w:sz="6" w:space="15"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Times New Roman" w:hAnsi="Times New Roman"/>
          <w:sz w:val="20"/>
        </w:rPr>
      </w:pPr>
    </w:p>
    <w:p w14:paraId="2F99D24F" w14:textId="77777777" w:rsidR="00432C20" w:rsidRPr="00BE0666" w:rsidRDefault="00432C20" w:rsidP="00063EAC">
      <w:pPr>
        <w:pBdr>
          <w:top w:val="single" w:sz="6" w:space="15" w:color="auto"/>
          <w:left w:val="single" w:sz="6" w:space="15" w:color="auto"/>
          <w:bottom w:val="single" w:sz="6" w:space="15" w:color="auto"/>
          <w:right w:val="single" w:sz="6" w:space="15" w:color="auto"/>
        </w:pBdr>
        <w:tabs>
          <w:tab w:val="left" w:pos="-720"/>
          <w:tab w:val="left" w:pos="0"/>
          <w:tab w:val="left" w:pos="35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Times New Roman" w:hAnsi="Times New Roman"/>
          <w:b w:val="0"/>
          <w:sz w:val="20"/>
        </w:rPr>
      </w:pPr>
    </w:p>
    <w:p w14:paraId="3B25F405" w14:textId="77777777" w:rsidR="00432C20" w:rsidRPr="00BE0666" w:rsidRDefault="00432C20" w:rsidP="00063EAC">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Times New Roman" w:hAnsi="Times New Roman"/>
          <w:sz w:val="28"/>
        </w:rPr>
        <w:sectPr w:rsidR="00432C20" w:rsidRPr="00BE0666" w:rsidSect="008520E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008" w:left="1440" w:header="576" w:footer="576" w:gutter="0"/>
          <w:cols w:space="720"/>
          <w:noEndnote/>
          <w:titlePg/>
          <w:docGrid w:linePitch="326"/>
        </w:sectPr>
      </w:pPr>
      <w:r w:rsidRPr="00BE0666">
        <w:rPr>
          <w:rFonts w:ascii="Times New Roman" w:hAnsi="Times New Roman"/>
          <w:sz w:val="22"/>
        </w:rPr>
        <w:br w:type="page"/>
      </w:r>
    </w:p>
    <w:sdt>
      <w:sdtPr>
        <w:rPr>
          <w:rFonts w:ascii="Times New Roman" w:eastAsia="Times New Roman" w:hAnsi="Times New Roman" w:cs="Times New Roman"/>
          <w:b/>
          <w:color w:val="auto"/>
          <w:sz w:val="24"/>
          <w:szCs w:val="20"/>
        </w:rPr>
        <w:id w:val="1934703358"/>
        <w:docPartObj>
          <w:docPartGallery w:val="Table of Contents"/>
          <w:docPartUnique/>
        </w:docPartObj>
      </w:sdtPr>
      <w:sdtEndPr>
        <w:rPr>
          <w:bCs/>
          <w:noProof/>
        </w:rPr>
      </w:sdtEndPr>
      <w:sdtContent>
        <w:p w14:paraId="743806F1" w14:textId="6A7F889D" w:rsidR="00A37E34" w:rsidRPr="0095481C" w:rsidRDefault="00A37E34" w:rsidP="00380C97">
          <w:pPr>
            <w:pStyle w:val="TOCHeading"/>
            <w:pBdr>
              <w:bottom w:val="single" w:sz="4" w:space="1" w:color="auto"/>
            </w:pBdr>
            <w:jc w:val="center"/>
            <w:rPr>
              <w:rFonts w:ascii="Times New Roman" w:hAnsi="Times New Roman" w:cs="Times New Roman"/>
              <w:b/>
              <w:color w:val="auto"/>
            </w:rPr>
          </w:pPr>
          <w:r w:rsidRPr="0095481C">
            <w:rPr>
              <w:rFonts w:ascii="Times New Roman" w:hAnsi="Times New Roman" w:cs="Times New Roman"/>
              <w:b/>
              <w:color w:val="auto"/>
            </w:rPr>
            <w:t>Table of Contents</w:t>
          </w:r>
        </w:p>
        <w:p w14:paraId="77E55301" w14:textId="3A199E77" w:rsidR="0095481C" w:rsidRPr="0095481C" w:rsidRDefault="00A37E34">
          <w:pPr>
            <w:pStyle w:val="TOC1"/>
            <w:tabs>
              <w:tab w:val="right" w:leader="dot" w:pos="10250"/>
            </w:tabs>
            <w:rPr>
              <w:rFonts w:ascii="Times New Roman" w:eastAsiaTheme="minorEastAsia" w:hAnsi="Times New Roman" w:cs="Times New Roman"/>
              <w:b w:val="0"/>
              <w:bCs w:val="0"/>
              <w:noProof/>
              <w:sz w:val="22"/>
              <w:szCs w:val="22"/>
            </w:rPr>
          </w:pPr>
          <w:r w:rsidRPr="0095481C">
            <w:rPr>
              <w:rFonts w:ascii="Times New Roman" w:hAnsi="Times New Roman" w:cs="Times New Roman"/>
            </w:rPr>
            <w:fldChar w:fldCharType="begin"/>
          </w:r>
          <w:r w:rsidRPr="0095481C">
            <w:rPr>
              <w:rFonts w:ascii="Times New Roman" w:hAnsi="Times New Roman" w:cs="Times New Roman"/>
            </w:rPr>
            <w:instrText xml:space="preserve"> TOC \o "1-3" \h \z \u </w:instrText>
          </w:r>
          <w:r w:rsidRPr="0095481C">
            <w:rPr>
              <w:rFonts w:ascii="Times New Roman" w:hAnsi="Times New Roman" w:cs="Times New Roman"/>
            </w:rPr>
            <w:fldChar w:fldCharType="separate"/>
          </w:r>
          <w:hyperlink w:anchor="_Toc72486436" w:history="1">
            <w:r w:rsidR="0095481C" w:rsidRPr="0095481C">
              <w:rPr>
                <w:rStyle w:val="Hyperlink"/>
                <w:rFonts w:ascii="Times New Roman" w:hAnsi="Times New Roman" w:cs="Times New Roman"/>
                <w:noProof/>
              </w:rPr>
              <w:t>1.</w:t>
            </w:r>
            <w:r w:rsidR="0095481C" w:rsidRPr="0095481C">
              <w:rPr>
                <w:rFonts w:ascii="Times New Roman" w:eastAsiaTheme="minorEastAsia" w:hAnsi="Times New Roman" w:cs="Times New Roman"/>
                <w:b w:val="0"/>
                <w:bCs w:val="0"/>
                <w:noProof/>
                <w:sz w:val="22"/>
                <w:szCs w:val="22"/>
              </w:rPr>
              <w:tab/>
            </w:r>
            <w:r w:rsidR="0095481C" w:rsidRPr="0095481C">
              <w:rPr>
                <w:rStyle w:val="Hyperlink"/>
                <w:rFonts w:ascii="Times New Roman" w:hAnsi="Times New Roman" w:cs="Times New Roman"/>
                <w:noProof/>
              </w:rPr>
              <w:t>INTRODUCTION</w:t>
            </w:r>
            <w:r w:rsidR="0095481C" w:rsidRPr="0095481C">
              <w:rPr>
                <w:rFonts w:ascii="Times New Roman" w:hAnsi="Times New Roman" w:cs="Times New Roman"/>
                <w:noProof/>
                <w:webHidden/>
              </w:rPr>
              <w:tab/>
            </w:r>
            <w:r w:rsidR="0095481C" w:rsidRPr="0095481C">
              <w:rPr>
                <w:rFonts w:ascii="Times New Roman" w:hAnsi="Times New Roman" w:cs="Times New Roman"/>
                <w:noProof/>
                <w:webHidden/>
              </w:rPr>
              <w:fldChar w:fldCharType="begin"/>
            </w:r>
            <w:r w:rsidR="0095481C" w:rsidRPr="0095481C">
              <w:rPr>
                <w:rFonts w:ascii="Times New Roman" w:hAnsi="Times New Roman" w:cs="Times New Roman"/>
                <w:noProof/>
                <w:webHidden/>
              </w:rPr>
              <w:instrText xml:space="preserve"> PAGEREF _Toc72486436 \h </w:instrText>
            </w:r>
            <w:r w:rsidR="0095481C" w:rsidRPr="0095481C">
              <w:rPr>
                <w:rFonts w:ascii="Times New Roman" w:hAnsi="Times New Roman" w:cs="Times New Roman"/>
                <w:noProof/>
                <w:webHidden/>
              </w:rPr>
            </w:r>
            <w:r w:rsidR="0095481C" w:rsidRPr="0095481C">
              <w:rPr>
                <w:rFonts w:ascii="Times New Roman" w:hAnsi="Times New Roman" w:cs="Times New Roman"/>
                <w:noProof/>
                <w:webHidden/>
              </w:rPr>
              <w:fldChar w:fldCharType="separate"/>
            </w:r>
            <w:r w:rsidR="0095481C" w:rsidRPr="0095481C">
              <w:rPr>
                <w:rFonts w:ascii="Times New Roman" w:hAnsi="Times New Roman" w:cs="Times New Roman"/>
                <w:noProof/>
                <w:webHidden/>
              </w:rPr>
              <w:t>3</w:t>
            </w:r>
            <w:r w:rsidR="0095481C" w:rsidRPr="0095481C">
              <w:rPr>
                <w:rFonts w:ascii="Times New Roman" w:hAnsi="Times New Roman" w:cs="Times New Roman"/>
                <w:noProof/>
                <w:webHidden/>
              </w:rPr>
              <w:fldChar w:fldCharType="end"/>
            </w:r>
          </w:hyperlink>
        </w:p>
        <w:p w14:paraId="33AE3E6E" w14:textId="0C6C7B98" w:rsidR="0095481C" w:rsidRPr="0095481C" w:rsidRDefault="005C0A3F">
          <w:pPr>
            <w:pStyle w:val="TOC2"/>
            <w:tabs>
              <w:tab w:val="left" w:pos="1030"/>
              <w:tab w:val="right" w:leader="dot" w:pos="10250"/>
            </w:tabs>
            <w:rPr>
              <w:rFonts w:ascii="Times New Roman" w:eastAsiaTheme="minorEastAsia" w:hAnsi="Times New Roman" w:cs="Times New Roman"/>
              <w:noProof/>
              <w:sz w:val="22"/>
              <w:szCs w:val="22"/>
            </w:rPr>
          </w:pPr>
          <w:hyperlink w:anchor="_Toc72486437" w:history="1">
            <w:r w:rsidR="0095481C" w:rsidRPr="0095481C">
              <w:rPr>
                <w:rStyle w:val="Hyperlink"/>
                <w:rFonts w:ascii="Times New Roman" w:hAnsi="Times New Roman" w:cs="Times New Roman"/>
                <w:noProof/>
              </w:rPr>
              <w:t>1.1</w:t>
            </w:r>
            <w:r w:rsidR="0095481C" w:rsidRPr="0095481C">
              <w:rPr>
                <w:rFonts w:ascii="Times New Roman" w:eastAsiaTheme="minorEastAsia" w:hAnsi="Times New Roman" w:cs="Times New Roman"/>
                <w:noProof/>
                <w:sz w:val="22"/>
                <w:szCs w:val="22"/>
              </w:rPr>
              <w:tab/>
            </w:r>
            <w:r w:rsidR="0095481C" w:rsidRPr="0095481C">
              <w:rPr>
                <w:rStyle w:val="Hyperlink"/>
                <w:rFonts w:ascii="Times New Roman" w:hAnsi="Times New Roman" w:cs="Times New Roman"/>
                <w:noProof/>
              </w:rPr>
              <w:t>BACKGROUND</w:t>
            </w:r>
            <w:r w:rsidR="0095481C" w:rsidRPr="0095481C">
              <w:rPr>
                <w:rFonts w:ascii="Times New Roman" w:hAnsi="Times New Roman" w:cs="Times New Roman"/>
                <w:noProof/>
                <w:webHidden/>
              </w:rPr>
              <w:tab/>
            </w:r>
            <w:r w:rsidR="0095481C" w:rsidRPr="0095481C">
              <w:rPr>
                <w:rFonts w:ascii="Times New Roman" w:hAnsi="Times New Roman" w:cs="Times New Roman"/>
                <w:noProof/>
                <w:webHidden/>
              </w:rPr>
              <w:fldChar w:fldCharType="begin"/>
            </w:r>
            <w:r w:rsidR="0095481C" w:rsidRPr="0095481C">
              <w:rPr>
                <w:rFonts w:ascii="Times New Roman" w:hAnsi="Times New Roman" w:cs="Times New Roman"/>
                <w:noProof/>
                <w:webHidden/>
              </w:rPr>
              <w:instrText xml:space="preserve"> PAGEREF _Toc72486437 \h </w:instrText>
            </w:r>
            <w:r w:rsidR="0095481C" w:rsidRPr="0095481C">
              <w:rPr>
                <w:rFonts w:ascii="Times New Roman" w:hAnsi="Times New Roman" w:cs="Times New Roman"/>
                <w:noProof/>
                <w:webHidden/>
              </w:rPr>
            </w:r>
            <w:r w:rsidR="0095481C" w:rsidRPr="0095481C">
              <w:rPr>
                <w:rFonts w:ascii="Times New Roman" w:hAnsi="Times New Roman" w:cs="Times New Roman"/>
                <w:noProof/>
                <w:webHidden/>
              </w:rPr>
              <w:fldChar w:fldCharType="separate"/>
            </w:r>
            <w:r w:rsidR="0095481C" w:rsidRPr="0095481C">
              <w:rPr>
                <w:rFonts w:ascii="Times New Roman" w:hAnsi="Times New Roman" w:cs="Times New Roman"/>
                <w:noProof/>
                <w:webHidden/>
              </w:rPr>
              <w:t>3</w:t>
            </w:r>
            <w:r w:rsidR="0095481C" w:rsidRPr="0095481C">
              <w:rPr>
                <w:rFonts w:ascii="Times New Roman" w:hAnsi="Times New Roman" w:cs="Times New Roman"/>
                <w:noProof/>
                <w:webHidden/>
              </w:rPr>
              <w:fldChar w:fldCharType="end"/>
            </w:r>
          </w:hyperlink>
        </w:p>
        <w:p w14:paraId="3E9DDF8C" w14:textId="60C40438" w:rsidR="0095481C" w:rsidRPr="0095481C" w:rsidRDefault="005C0A3F">
          <w:pPr>
            <w:pStyle w:val="TOC2"/>
            <w:tabs>
              <w:tab w:val="left" w:pos="1030"/>
              <w:tab w:val="right" w:leader="dot" w:pos="10250"/>
            </w:tabs>
            <w:rPr>
              <w:rFonts w:ascii="Times New Roman" w:eastAsiaTheme="minorEastAsia" w:hAnsi="Times New Roman" w:cs="Times New Roman"/>
              <w:noProof/>
              <w:sz w:val="22"/>
              <w:szCs w:val="22"/>
            </w:rPr>
          </w:pPr>
          <w:hyperlink w:anchor="_Toc72486438" w:history="1">
            <w:r w:rsidR="0095481C" w:rsidRPr="0095481C">
              <w:rPr>
                <w:rStyle w:val="Hyperlink"/>
                <w:rFonts w:ascii="Times New Roman" w:hAnsi="Times New Roman" w:cs="Times New Roman"/>
                <w:noProof/>
              </w:rPr>
              <w:t>1.2</w:t>
            </w:r>
            <w:r w:rsidR="0095481C" w:rsidRPr="0095481C">
              <w:rPr>
                <w:rFonts w:ascii="Times New Roman" w:eastAsiaTheme="minorEastAsia" w:hAnsi="Times New Roman" w:cs="Times New Roman"/>
                <w:noProof/>
                <w:sz w:val="22"/>
                <w:szCs w:val="22"/>
              </w:rPr>
              <w:tab/>
            </w:r>
            <w:r w:rsidR="0095481C" w:rsidRPr="0095481C">
              <w:rPr>
                <w:rStyle w:val="Hyperlink"/>
                <w:rFonts w:ascii="Times New Roman" w:hAnsi="Times New Roman" w:cs="Times New Roman"/>
                <w:noProof/>
              </w:rPr>
              <w:t>SOLICITATION PURPOSE AND OBJECTIVE</w:t>
            </w:r>
            <w:r w:rsidR="0095481C" w:rsidRPr="0095481C">
              <w:rPr>
                <w:rFonts w:ascii="Times New Roman" w:hAnsi="Times New Roman" w:cs="Times New Roman"/>
                <w:noProof/>
                <w:webHidden/>
              </w:rPr>
              <w:tab/>
            </w:r>
            <w:r w:rsidR="0095481C" w:rsidRPr="0095481C">
              <w:rPr>
                <w:rFonts w:ascii="Times New Roman" w:hAnsi="Times New Roman" w:cs="Times New Roman"/>
                <w:noProof/>
                <w:webHidden/>
              </w:rPr>
              <w:fldChar w:fldCharType="begin"/>
            </w:r>
            <w:r w:rsidR="0095481C" w:rsidRPr="0095481C">
              <w:rPr>
                <w:rFonts w:ascii="Times New Roman" w:hAnsi="Times New Roman" w:cs="Times New Roman"/>
                <w:noProof/>
                <w:webHidden/>
              </w:rPr>
              <w:instrText xml:space="preserve"> PAGEREF _Toc72486438 \h </w:instrText>
            </w:r>
            <w:r w:rsidR="0095481C" w:rsidRPr="0095481C">
              <w:rPr>
                <w:rFonts w:ascii="Times New Roman" w:hAnsi="Times New Roman" w:cs="Times New Roman"/>
                <w:noProof/>
                <w:webHidden/>
              </w:rPr>
            </w:r>
            <w:r w:rsidR="0095481C" w:rsidRPr="0095481C">
              <w:rPr>
                <w:rFonts w:ascii="Times New Roman" w:hAnsi="Times New Roman" w:cs="Times New Roman"/>
                <w:noProof/>
                <w:webHidden/>
              </w:rPr>
              <w:fldChar w:fldCharType="separate"/>
            </w:r>
            <w:r w:rsidR="0095481C" w:rsidRPr="0095481C">
              <w:rPr>
                <w:rFonts w:ascii="Times New Roman" w:hAnsi="Times New Roman" w:cs="Times New Roman"/>
                <w:noProof/>
                <w:webHidden/>
              </w:rPr>
              <w:t>3</w:t>
            </w:r>
            <w:r w:rsidR="0095481C" w:rsidRPr="0095481C">
              <w:rPr>
                <w:rFonts w:ascii="Times New Roman" w:hAnsi="Times New Roman" w:cs="Times New Roman"/>
                <w:noProof/>
                <w:webHidden/>
              </w:rPr>
              <w:fldChar w:fldCharType="end"/>
            </w:r>
          </w:hyperlink>
        </w:p>
        <w:p w14:paraId="4995D2AE" w14:textId="2934733F" w:rsidR="0095481C" w:rsidRPr="0095481C" w:rsidRDefault="005C0A3F">
          <w:pPr>
            <w:pStyle w:val="TOC2"/>
            <w:tabs>
              <w:tab w:val="left" w:pos="1030"/>
              <w:tab w:val="right" w:leader="dot" w:pos="10250"/>
            </w:tabs>
            <w:rPr>
              <w:rFonts w:ascii="Times New Roman" w:eastAsiaTheme="minorEastAsia" w:hAnsi="Times New Roman" w:cs="Times New Roman"/>
              <w:noProof/>
              <w:sz w:val="22"/>
              <w:szCs w:val="22"/>
            </w:rPr>
          </w:pPr>
          <w:hyperlink w:anchor="_Toc72486439" w:history="1">
            <w:r w:rsidR="0095481C" w:rsidRPr="0095481C">
              <w:rPr>
                <w:rStyle w:val="Hyperlink"/>
                <w:rFonts w:ascii="Times New Roman" w:hAnsi="Times New Roman" w:cs="Times New Roman"/>
                <w:noProof/>
              </w:rPr>
              <w:t>1.3</w:t>
            </w:r>
            <w:r w:rsidR="0095481C" w:rsidRPr="0095481C">
              <w:rPr>
                <w:rFonts w:ascii="Times New Roman" w:eastAsiaTheme="minorEastAsia" w:hAnsi="Times New Roman" w:cs="Times New Roman"/>
                <w:noProof/>
                <w:sz w:val="22"/>
                <w:szCs w:val="22"/>
              </w:rPr>
              <w:tab/>
            </w:r>
            <w:r w:rsidR="0095481C" w:rsidRPr="0095481C">
              <w:rPr>
                <w:rStyle w:val="Hyperlink"/>
                <w:rFonts w:ascii="Times New Roman" w:hAnsi="Times New Roman" w:cs="Times New Roman"/>
                <w:noProof/>
              </w:rPr>
              <w:t>MINIMUM QUALIFICATIONS</w:t>
            </w:r>
            <w:r w:rsidR="0095481C" w:rsidRPr="0095481C">
              <w:rPr>
                <w:rFonts w:ascii="Times New Roman" w:hAnsi="Times New Roman" w:cs="Times New Roman"/>
                <w:noProof/>
                <w:webHidden/>
              </w:rPr>
              <w:tab/>
            </w:r>
            <w:r w:rsidR="0095481C" w:rsidRPr="0095481C">
              <w:rPr>
                <w:rFonts w:ascii="Times New Roman" w:hAnsi="Times New Roman" w:cs="Times New Roman"/>
                <w:noProof/>
                <w:webHidden/>
              </w:rPr>
              <w:fldChar w:fldCharType="begin"/>
            </w:r>
            <w:r w:rsidR="0095481C" w:rsidRPr="0095481C">
              <w:rPr>
                <w:rFonts w:ascii="Times New Roman" w:hAnsi="Times New Roman" w:cs="Times New Roman"/>
                <w:noProof/>
                <w:webHidden/>
              </w:rPr>
              <w:instrText xml:space="preserve"> PAGEREF _Toc72486439 \h </w:instrText>
            </w:r>
            <w:r w:rsidR="0095481C" w:rsidRPr="0095481C">
              <w:rPr>
                <w:rFonts w:ascii="Times New Roman" w:hAnsi="Times New Roman" w:cs="Times New Roman"/>
                <w:noProof/>
                <w:webHidden/>
              </w:rPr>
            </w:r>
            <w:r w:rsidR="0095481C" w:rsidRPr="0095481C">
              <w:rPr>
                <w:rFonts w:ascii="Times New Roman" w:hAnsi="Times New Roman" w:cs="Times New Roman"/>
                <w:noProof/>
                <w:webHidden/>
              </w:rPr>
              <w:fldChar w:fldCharType="separate"/>
            </w:r>
            <w:r w:rsidR="0095481C" w:rsidRPr="0095481C">
              <w:rPr>
                <w:rFonts w:ascii="Times New Roman" w:hAnsi="Times New Roman" w:cs="Times New Roman"/>
                <w:noProof/>
                <w:webHidden/>
              </w:rPr>
              <w:t>3</w:t>
            </w:r>
            <w:r w:rsidR="0095481C" w:rsidRPr="0095481C">
              <w:rPr>
                <w:rFonts w:ascii="Times New Roman" w:hAnsi="Times New Roman" w:cs="Times New Roman"/>
                <w:noProof/>
                <w:webHidden/>
              </w:rPr>
              <w:fldChar w:fldCharType="end"/>
            </w:r>
          </w:hyperlink>
        </w:p>
        <w:p w14:paraId="13C0285E" w14:textId="0A359951" w:rsidR="0095481C" w:rsidRPr="0095481C" w:rsidRDefault="005C0A3F">
          <w:pPr>
            <w:pStyle w:val="TOC2"/>
            <w:tabs>
              <w:tab w:val="left" w:pos="1030"/>
              <w:tab w:val="right" w:leader="dot" w:pos="10250"/>
            </w:tabs>
            <w:rPr>
              <w:rFonts w:ascii="Times New Roman" w:eastAsiaTheme="minorEastAsia" w:hAnsi="Times New Roman" w:cs="Times New Roman"/>
              <w:noProof/>
              <w:sz w:val="22"/>
              <w:szCs w:val="22"/>
            </w:rPr>
          </w:pPr>
          <w:hyperlink w:anchor="_Toc72486440" w:history="1">
            <w:r w:rsidR="0095481C" w:rsidRPr="0095481C">
              <w:rPr>
                <w:rStyle w:val="Hyperlink"/>
                <w:rFonts w:ascii="Times New Roman" w:hAnsi="Times New Roman" w:cs="Times New Roman"/>
                <w:noProof/>
              </w:rPr>
              <w:t>1.4</w:t>
            </w:r>
            <w:r w:rsidR="0095481C" w:rsidRPr="0095481C">
              <w:rPr>
                <w:rFonts w:ascii="Times New Roman" w:eastAsiaTheme="minorEastAsia" w:hAnsi="Times New Roman" w:cs="Times New Roman"/>
                <w:noProof/>
                <w:sz w:val="22"/>
                <w:szCs w:val="22"/>
              </w:rPr>
              <w:tab/>
            </w:r>
            <w:r w:rsidR="0095481C" w:rsidRPr="0095481C">
              <w:rPr>
                <w:rStyle w:val="Hyperlink"/>
                <w:rFonts w:ascii="Times New Roman" w:hAnsi="Times New Roman" w:cs="Times New Roman"/>
                <w:noProof/>
              </w:rPr>
              <w:t>PERIOD OF PERFORMANCE</w:t>
            </w:r>
            <w:r w:rsidR="0095481C" w:rsidRPr="0095481C">
              <w:rPr>
                <w:rFonts w:ascii="Times New Roman" w:hAnsi="Times New Roman" w:cs="Times New Roman"/>
                <w:noProof/>
                <w:webHidden/>
              </w:rPr>
              <w:tab/>
            </w:r>
            <w:r w:rsidR="0095481C" w:rsidRPr="0095481C">
              <w:rPr>
                <w:rFonts w:ascii="Times New Roman" w:hAnsi="Times New Roman" w:cs="Times New Roman"/>
                <w:noProof/>
                <w:webHidden/>
              </w:rPr>
              <w:fldChar w:fldCharType="begin"/>
            </w:r>
            <w:r w:rsidR="0095481C" w:rsidRPr="0095481C">
              <w:rPr>
                <w:rFonts w:ascii="Times New Roman" w:hAnsi="Times New Roman" w:cs="Times New Roman"/>
                <w:noProof/>
                <w:webHidden/>
              </w:rPr>
              <w:instrText xml:space="preserve"> PAGEREF _Toc72486440 \h </w:instrText>
            </w:r>
            <w:r w:rsidR="0095481C" w:rsidRPr="0095481C">
              <w:rPr>
                <w:rFonts w:ascii="Times New Roman" w:hAnsi="Times New Roman" w:cs="Times New Roman"/>
                <w:noProof/>
                <w:webHidden/>
              </w:rPr>
            </w:r>
            <w:r w:rsidR="0095481C" w:rsidRPr="0095481C">
              <w:rPr>
                <w:rFonts w:ascii="Times New Roman" w:hAnsi="Times New Roman" w:cs="Times New Roman"/>
                <w:noProof/>
                <w:webHidden/>
              </w:rPr>
              <w:fldChar w:fldCharType="separate"/>
            </w:r>
            <w:r w:rsidR="0095481C" w:rsidRPr="0095481C">
              <w:rPr>
                <w:rFonts w:ascii="Times New Roman" w:hAnsi="Times New Roman" w:cs="Times New Roman"/>
                <w:noProof/>
                <w:webHidden/>
              </w:rPr>
              <w:t>3</w:t>
            </w:r>
            <w:r w:rsidR="0095481C" w:rsidRPr="0095481C">
              <w:rPr>
                <w:rFonts w:ascii="Times New Roman" w:hAnsi="Times New Roman" w:cs="Times New Roman"/>
                <w:noProof/>
                <w:webHidden/>
              </w:rPr>
              <w:fldChar w:fldCharType="end"/>
            </w:r>
          </w:hyperlink>
        </w:p>
        <w:p w14:paraId="4DD958BE" w14:textId="1DC24795" w:rsidR="0095481C" w:rsidRPr="0095481C" w:rsidRDefault="005C0A3F">
          <w:pPr>
            <w:pStyle w:val="TOC2"/>
            <w:tabs>
              <w:tab w:val="left" w:pos="1030"/>
              <w:tab w:val="right" w:leader="dot" w:pos="10250"/>
            </w:tabs>
            <w:rPr>
              <w:rFonts w:ascii="Times New Roman" w:eastAsiaTheme="minorEastAsia" w:hAnsi="Times New Roman" w:cs="Times New Roman"/>
              <w:noProof/>
              <w:sz w:val="22"/>
              <w:szCs w:val="22"/>
            </w:rPr>
          </w:pPr>
          <w:hyperlink w:anchor="_Toc72486441" w:history="1">
            <w:r w:rsidR="0095481C" w:rsidRPr="0095481C">
              <w:rPr>
                <w:rStyle w:val="Hyperlink"/>
                <w:rFonts w:ascii="Times New Roman" w:hAnsi="Times New Roman" w:cs="Times New Roman"/>
                <w:noProof/>
              </w:rPr>
              <w:t>1.5</w:t>
            </w:r>
            <w:r w:rsidR="0095481C" w:rsidRPr="0095481C">
              <w:rPr>
                <w:rFonts w:ascii="Times New Roman" w:eastAsiaTheme="minorEastAsia" w:hAnsi="Times New Roman" w:cs="Times New Roman"/>
                <w:noProof/>
                <w:sz w:val="22"/>
                <w:szCs w:val="22"/>
              </w:rPr>
              <w:tab/>
            </w:r>
            <w:r w:rsidR="0095481C" w:rsidRPr="0095481C">
              <w:rPr>
                <w:rStyle w:val="Hyperlink"/>
                <w:rFonts w:ascii="Times New Roman" w:hAnsi="Times New Roman" w:cs="Times New Roman"/>
                <w:noProof/>
              </w:rPr>
              <w:t>DEFINITIONS</w:t>
            </w:r>
            <w:r w:rsidR="0095481C" w:rsidRPr="0095481C">
              <w:rPr>
                <w:rFonts w:ascii="Times New Roman" w:hAnsi="Times New Roman" w:cs="Times New Roman"/>
                <w:noProof/>
                <w:webHidden/>
              </w:rPr>
              <w:tab/>
            </w:r>
            <w:r w:rsidR="0095481C" w:rsidRPr="0095481C">
              <w:rPr>
                <w:rFonts w:ascii="Times New Roman" w:hAnsi="Times New Roman" w:cs="Times New Roman"/>
                <w:noProof/>
                <w:webHidden/>
              </w:rPr>
              <w:fldChar w:fldCharType="begin"/>
            </w:r>
            <w:r w:rsidR="0095481C" w:rsidRPr="0095481C">
              <w:rPr>
                <w:rFonts w:ascii="Times New Roman" w:hAnsi="Times New Roman" w:cs="Times New Roman"/>
                <w:noProof/>
                <w:webHidden/>
              </w:rPr>
              <w:instrText xml:space="preserve"> PAGEREF _Toc72486441 \h </w:instrText>
            </w:r>
            <w:r w:rsidR="0095481C" w:rsidRPr="0095481C">
              <w:rPr>
                <w:rFonts w:ascii="Times New Roman" w:hAnsi="Times New Roman" w:cs="Times New Roman"/>
                <w:noProof/>
                <w:webHidden/>
              </w:rPr>
            </w:r>
            <w:r w:rsidR="0095481C" w:rsidRPr="0095481C">
              <w:rPr>
                <w:rFonts w:ascii="Times New Roman" w:hAnsi="Times New Roman" w:cs="Times New Roman"/>
                <w:noProof/>
                <w:webHidden/>
              </w:rPr>
              <w:fldChar w:fldCharType="separate"/>
            </w:r>
            <w:r w:rsidR="0095481C" w:rsidRPr="0095481C">
              <w:rPr>
                <w:rFonts w:ascii="Times New Roman" w:hAnsi="Times New Roman" w:cs="Times New Roman"/>
                <w:noProof/>
                <w:webHidden/>
              </w:rPr>
              <w:t>3</w:t>
            </w:r>
            <w:r w:rsidR="0095481C" w:rsidRPr="0095481C">
              <w:rPr>
                <w:rFonts w:ascii="Times New Roman" w:hAnsi="Times New Roman" w:cs="Times New Roman"/>
                <w:noProof/>
                <w:webHidden/>
              </w:rPr>
              <w:fldChar w:fldCharType="end"/>
            </w:r>
          </w:hyperlink>
        </w:p>
        <w:p w14:paraId="262E4C83" w14:textId="6197126B" w:rsidR="0095481C" w:rsidRPr="0095481C" w:rsidRDefault="005C0A3F">
          <w:pPr>
            <w:pStyle w:val="TOC2"/>
            <w:tabs>
              <w:tab w:val="left" w:pos="1030"/>
              <w:tab w:val="right" w:leader="dot" w:pos="10250"/>
            </w:tabs>
            <w:rPr>
              <w:rFonts w:ascii="Times New Roman" w:eastAsiaTheme="minorEastAsia" w:hAnsi="Times New Roman" w:cs="Times New Roman"/>
              <w:noProof/>
              <w:sz w:val="22"/>
              <w:szCs w:val="22"/>
            </w:rPr>
          </w:pPr>
          <w:hyperlink w:anchor="_Toc72486442" w:history="1">
            <w:r w:rsidR="0095481C" w:rsidRPr="0095481C">
              <w:rPr>
                <w:rStyle w:val="Hyperlink"/>
                <w:rFonts w:ascii="Times New Roman" w:hAnsi="Times New Roman" w:cs="Times New Roman"/>
                <w:noProof/>
              </w:rPr>
              <w:t>1.6</w:t>
            </w:r>
            <w:r w:rsidR="0095481C" w:rsidRPr="0095481C">
              <w:rPr>
                <w:rFonts w:ascii="Times New Roman" w:eastAsiaTheme="minorEastAsia" w:hAnsi="Times New Roman" w:cs="Times New Roman"/>
                <w:noProof/>
                <w:sz w:val="22"/>
                <w:szCs w:val="22"/>
              </w:rPr>
              <w:tab/>
            </w:r>
            <w:r w:rsidR="0095481C" w:rsidRPr="0095481C">
              <w:rPr>
                <w:rStyle w:val="Hyperlink"/>
                <w:rFonts w:ascii="Times New Roman" w:hAnsi="Times New Roman" w:cs="Times New Roman"/>
                <w:noProof/>
              </w:rPr>
              <w:t>DOING BUSINESS WITH THE STATE OF WASHINGTON</w:t>
            </w:r>
            <w:r w:rsidR="0095481C" w:rsidRPr="0095481C">
              <w:rPr>
                <w:rFonts w:ascii="Times New Roman" w:hAnsi="Times New Roman" w:cs="Times New Roman"/>
                <w:noProof/>
                <w:webHidden/>
              </w:rPr>
              <w:tab/>
            </w:r>
            <w:r w:rsidR="0095481C" w:rsidRPr="0095481C">
              <w:rPr>
                <w:rFonts w:ascii="Times New Roman" w:hAnsi="Times New Roman" w:cs="Times New Roman"/>
                <w:noProof/>
                <w:webHidden/>
              </w:rPr>
              <w:fldChar w:fldCharType="begin"/>
            </w:r>
            <w:r w:rsidR="0095481C" w:rsidRPr="0095481C">
              <w:rPr>
                <w:rFonts w:ascii="Times New Roman" w:hAnsi="Times New Roman" w:cs="Times New Roman"/>
                <w:noProof/>
                <w:webHidden/>
              </w:rPr>
              <w:instrText xml:space="preserve"> PAGEREF _Toc72486442 \h </w:instrText>
            </w:r>
            <w:r w:rsidR="0095481C" w:rsidRPr="0095481C">
              <w:rPr>
                <w:rFonts w:ascii="Times New Roman" w:hAnsi="Times New Roman" w:cs="Times New Roman"/>
                <w:noProof/>
                <w:webHidden/>
              </w:rPr>
            </w:r>
            <w:r w:rsidR="0095481C" w:rsidRPr="0095481C">
              <w:rPr>
                <w:rFonts w:ascii="Times New Roman" w:hAnsi="Times New Roman" w:cs="Times New Roman"/>
                <w:noProof/>
                <w:webHidden/>
              </w:rPr>
              <w:fldChar w:fldCharType="separate"/>
            </w:r>
            <w:r w:rsidR="0095481C" w:rsidRPr="0095481C">
              <w:rPr>
                <w:rFonts w:ascii="Times New Roman" w:hAnsi="Times New Roman" w:cs="Times New Roman"/>
                <w:noProof/>
                <w:webHidden/>
              </w:rPr>
              <w:t>3</w:t>
            </w:r>
            <w:r w:rsidR="0095481C" w:rsidRPr="0095481C">
              <w:rPr>
                <w:rFonts w:ascii="Times New Roman" w:hAnsi="Times New Roman" w:cs="Times New Roman"/>
                <w:noProof/>
                <w:webHidden/>
              </w:rPr>
              <w:fldChar w:fldCharType="end"/>
            </w:r>
          </w:hyperlink>
        </w:p>
        <w:p w14:paraId="593A0F1C" w14:textId="0A077848" w:rsidR="0095481C" w:rsidRPr="0095481C" w:rsidRDefault="005C0A3F">
          <w:pPr>
            <w:pStyle w:val="TOC2"/>
            <w:tabs>
              <w:tab w:val="left" w:pos="1030"/>
              <w:tab w:val="right" w:leader="dot" w:pos="10250"/>
            </w:tabs>
            <w:rPr>
              <w:rFonts w:ascii="Times New Roman" w:eastAsiaTheme="minorEastAsia" w:hAnsi="Times New Roman" w:cs="Times New Roman"/>
              <w:noProof/>
              <w:sz w:val="22"/>
              <w:szCs w:val="22"/>
            </w:rPr>
          </w:pPr>
          <w:hyperlink w:anchor="_Toc72486443" w:history="1">
            <w:r w:rsidR="0095481C" w:rsidRPr="0095481C">
              <w:rPr>
                <w:rStyle w:val="Hyperlink"/>
                <w:rFonts w:ascii="Times New Roman" w:hAnsi="Times New Roman" w:cs="Times New Roman"/>
                <w:noProof/>
              </w:rPr>
              <w:t>1.7</w:t>
            </w:r>
            <w:r w:rsidR="0095481C" w:rsidRPr="0095481C">
              <w:rPr>
                <w:rFonts w:ascii="Times New Roman" w:eastAsiaTheme="minorEastAsia" w:hAnsi="Times New Roman" w:cs="Times New Roman"/>
                <w:noProof/>
                <w:sz w:val="22"/>
                <w:szCs w:val="22"/>
              </w:rPr>
              <w:tab/>
            </w:r>
            <w:r w:rsidR="0095481C" w:rsidRPr="0095481C">
              <w:rPr>
                <w:rStyle w:val="Hyperlink"/>
                <w:rFonts w:ascii="Times New Roman" w:hAnsi="Times New Roman" w:cs="Times New Roman"/>
                <w:noProof/>
              </w:rPr>
              <w:t>ADA</w:t>
            </w:r>
            <w:r w:rsidR="0095481C" w:rsidRPr="0095481C">
              <w:rPr>
                <w:rFonts w:ascii="Times New Roman" w:hAnsi="Times New Roman" w:cs="Times New Roman"/>
                <w:noProof/>
                <w:webHidden/>
              </w:rPr>
              <w:tab/>
            </w:r>
            <w:r w:rsidR="0095481C" w:rsidRPr="0095481C">
              <w:rPr>
                <w:rFonts w:ascii="Times New Roman" w:hAnsi="Times New Roman" w:cs="Times New Roman"/>
                <w:noProof/>
                <w:webHidden/>
              </w:rPr>
              <w:fldChar w:fldCharType="begin"/>
            </w:r>
            <w:r w:rsidR="0095481C" w:rsidRPr="0095481C">
              <w:rPr>
                <w:rFonts w:ascii="Times New Roman" w:hAnsi="Times New Roman" w:cs="Times New Roman"/>
                <w:noProof/>
                <w:webHidden/>
              </w:rPr>
              <w:instrText xml:space="preserve"> PAGEREF _Toc72486443 \h </w:instrText>
            </w:r>
            <w:r w:rsidR="0095481C" w:rsidRPr="0095481C">
              <w:rPr>
                <w:rFonts w:ascii="Times New Roman" w:hAnsi="Times New Roman" w:cs="Times New Roman"/>
                <w:noProof/>
                <w:webHidden/>
              </w:rPr>
            </w:r>
            <w:r w:rsidR="0095481C" w:rsidRPr="0095481C">
              <w:rPr>
                <w:rFonts w:ascii="Times New Roman" w:hAnsi="Times New Roman" w:cs="Times New Roman"/>
                <w:noProof/>
                <w:webHidden/>
              </w:rPr>
              <w:fldChar w:fldCharType="separate"/>
            </w:r>
            <w:r w:rsidR="0095481C" w:rsidRPr="0095481C">
              <w:rPr>
                <w:rFonts w:ascii="Times New Roman" w:hAnsi="Times New Roman" w:cs="Times New Roman"/>
                <w:noProof/>
                <w:webHidden/>
              </w:rPr>
              <w:t>4</w:t>
            </w:r>
            <w:r w:rsidR="0095481C" w:rsidRPr="0095481C">
              <w:rPr>
                <w:rFonts w:ascii="Times New Roman" w:hAnsi="Times New Roman" w:cs="Times New Roman"/>
                <w:noProof/>
                <w:webHidden/>
              </w:rPr>
              <w:fldChar w:fldCharType="end"/>
            </w:r>
          </w:hyperlink>
        </w:p>
        <w:p w14:paraId="236296FD" w14:textId="0A75AC80" w:rsidR="0095481C" w:rsidRPr="0095481C" w:rsidRDefault="005C0A3F">
          <w:pPr>
            <w:pStyle w:val="TOC1"/>
            <w:tabs>
              <w:tab w:val="right" w:leader="dot" w:pos="10250"/>
            </w:tabs>
            <w:rPr>
              <w:rFonts w:ascii="Times New Roman" w:eastAsiaTheme="minorEastAsia" w:hAnsi="Times New Roman" w:cs="Times New Roman"/>
              <w:b w:val="0"/>
              <w:bCs w:val="0"/>
              <w:noProof/>
              <w:sz w:val="22"/>
              <w:szCs w:val="22"/>
            </w:rPr>
          </w:pPr>
          <w:hyperlink w:anchor="_Toc72486444" w:history="1">
            <w:r w:rsidR="0095481C" w:rsidRPr="0095481C">
              <w:rPr>
                <w:rStyle w:val="Hyperlink"/>
                <w:rFonts w:ascii="Times New Roman" w:hAnsi="Times New Roman" w:cs="Times New Roman"/>
                <w:noProof/>
              </w:rPr>
              <w:t>2.</w:t>
            </w:r>
            <w:r w:rsidR="0095481C" w:rsidRPr="0095481C">
              <w:rPr>
                <w:rFonts w:ascii="Times New Roman" w:eastAsiaTheme="minorEastAsia" w:hAnsi="Times New Roman" w:cs="Times New Roman"/>
                <w:b w:val="0"/>
                <w:bCs w:val="0"/>
                <w:noProof/>
                <w:sz w:val="22"/>
                <w:szCs w:val="22"/>
              </w:rPr>
              <w:tab/>
            </w:r>
            <w:r w:rsidR="0095481C" w:rsidRPr="0095481C">
              <w:rPr>
                <w:rStyle w:val="Hyperlink"/>
                <w:rFonts w:ascii="Times New Roman" w:hAnsi="Times New Roman" w:cs="Times New Roman"/>
                <w:noProof/>
              </w:rPr>
              <w:t>GENERAL INFORMATION FOR BIDDERS</w:t>
            </w:r>
            <w:r w:rsidR="0095481C" w:rsidRPr="0095481C">
              <w:rPr>
                <w:rFonts w:ascii="Times New Roman" w:hAnsi="Times New Roman" w:cs="Times New Roman"/>
                <w:noProof/>
                <w:webHidden/>
              </w:rPr>
              <w:tab/>
            </w:r>
            <w:r w:rsidR="0095481C" w:rsidRPr="0095481C">
              <w:rPr>
                <w:rFonts w:ascii="Times New Roman" w:hAnsi="Times New Roman" w:cs="Times New Roman"/>
                <w:noProof/>
                <w:webHidden/>
              </w:rPr>
              <w:fldChar w:fldCharType="begin"/>
            </w:r>
            <w:r w:rsidR="0095481C" w:rsidRPr="0095481C">
              <w:rPr>
                <w:rFonts w:ascii="Times New Roman" w:hAnsi="Times New Roman" w:cs="Times New Roman"/>
                <w:noProof/>
                <w:webHidden/>
              </w:rPr>
              <w:instrText xml:space="preserve"> PAGEREF _Toc72486444 \h </w:instrText>
            </w:r>
            <w:r w:rsidR="0095481C" w:rsidRPr="0095481C">
              <w:rPr>
                <w:rFonts w:ascii="Times New Roman" w:hAnsi="Times New Roman" w:cs="Times New Roman"/>
                <w:noProof/>
                <w:webHidden/>
              </w:rPr>
            </w:r>
            <w:r w:rsidR="0095481C" w:rsidRPr="0095481C">
              <w:rPr>
                <w:rFonts w:ascii="Times New Roman" w:hAnsi="Times New Roman" w:cs="Times New Roman"/>
                <w:noProof/>
                <w:webHidden/>
              </w:rPr>
              <w:fldChar w:fldCharType="separate"/>
            </w:r>
            <w:r w:rsidR="0095481C" w:rsidRPr="0095481C">
              <w:rPr>
                <w:rFonts w:ascii="Times New Roman" w:hAnsi="Times New Roman" w:cs="Times New Roman"/>
                <w:noProof/>
                <w:webHidden/>
              </w:rPr>
              <w:t>4</w:t>
            </w:r>
            <w:r w:rsidR="0095481C" w:rsidRPr="0095481C">
              <w:rPr>
                <w:rFonts w:ascii="Times New Roman" w:hAnsi="Times New Roman" w:cs="Times New Roman"/>
                <w:noProof/>
                <w:webHidden/>
              </w:rPr>
              <w:fldChar w:fldCharType="end"/>
            </w:r>
          </w:hyperlink>
        </w:p>
        <w:p w14:paraId="18473E61" w14:textId="2D01E21C" w:rsidR="0095481C" w:rsidRPr="0095481C" w:rsidRDefault="005C0A3F">
          <w:pPr>
            <w:pStyle w:val="TOC2"/>
            <w:tabs>
              <w:tab w:val="left" w:pos="1030"/>
              <w:tab w:val="right" w:leader="dot" w:pos="10250"/>
            </w:tabs>
            <w:rPr>
              <w:rFonts w:ascii="Times New Roman" w:eastAsiaTheme="minorEastAsia" w:hAnsi="Times New Roman" w:cs="Times New Roman"/>
              <w:noProof/>
              <w:sz w:val="22"/>
              <w:szCs w:val="22"/>
            </w:rPr>
          </w:pPr>
          <w:hyperlink w:anchor="_Toc72486445" w:history="1">
            <w:r w:rsidR="0095481C" w:rsidRPr="0095481C">
              <w:rPr>
                <w:rStyle w:val="Hyperlink"/>
                <w:rFonts w:ascii="Times New Roman" w:hAnsi="Times New Roman" w:cs="Times New Roman"/>
                <w:noProof/>
              </w:rPr>
              <w:t>2.1</w:t>
            </w:r>
            <w:r w:rsidR="0095481C" w:rsidRPr="0095481C">
              <w:rPr>
                <w:rFonts w:ascii="Times New Roman" w:eastAsiaTheme="minorEastAsia" w:hAnsi="Times New Roman" w:cs="Times New Roman"/>
                <w:noProof/>
                <w:sz w:val="22"/>
                <w:szCs w:val="22"/>
              </w:rPr>
              <w:tab/>
            </w:r>
            <w:r w:rsidR="0095481C" w:rsidRPr="0095481C">
              <w:rPr>
                <w:rStyle w:val="Hyperlink"/>
                <w:rFonts w:ascii="Times New Roman" w:hAnsi="Times New Roman" w:cs="Times New Roman"/>
                <w:noProof/>
              </w:rPr>
              <w:t>RFQQ COORDINATOR</w:t>
            </w:r>
            <w:r w:rsidR="0095481C" w:rsidRPr="0095481C">
              <w:rPr>
                <w:rFonts w:ascii="Times New Roman" w:hAnsi="Times New Roman" w:cs="Times New Roman"/>
                <w:noProof/>
                <w:webHidden/>
              </w:rPr>
              <w:tab/>
            </w:r>
            <w:r w:rsidR="0095481C" w:rsidRPr="0095481C">
              <w:rPr>
                <w:rFonts w:ascii="Times New Roman" w:hAnsi="Times New Roman" w:cs="Times New Roman"/>
                <w:noProof/>
                <w:webHidden/>
              </w:rPr>
              <w:fldChar w:fldCharType="begin"/>
            </w:r>
            <w:r w:rsidR="0095481C" w:rsidRPr="0095481C">
              <w:rPr>
                <w:rFonts w:ascii="Times New Roman" w:hAnsi="Times New Roman" w:cs="Times New Roman"/>
                <w:noProof/>
                <w:webHidden/>
              </w:rPr>
              <w:instrText xml:space="preserve"> PAGEREF _Toc72486445 \h </w:instrText>
            </w:r>
            <w:r w:rsidR="0095481C" w:rsidRPr="0095481C">
              <w:rPr>
                <w:rFonts w:ascii="Times New Roman" w:hAnsi="Times New Roman" w:cs="Times New Roman"/>
                <w:noProof/>
                <w:webHidden/>
              </w:rPr>
            </w:r>
            <w:r w:rsidR="0095481C" w:rsidRPr="0095481C">
              <w:rPr>
                <w:rFonts w:ascii="Times New Roman" w:hAnsi="Times New Roman" w:cs="Times New Roman"/>
                <w:noProof/>
                <w:webHidden/>
              </w:rPr>
              <w:fldChar w:fldCharType="separate"/>
            </w:r>
            <w:r w:rsidR="0095481C" w:rsidRPr="0095481C">
              <w:rPr>
                <w:rFonts w:ascii="Times New Roman" w:hAnsi="Times New Roman" w:cs="Times New Roman"/>
                <w:noProof/>
                <w:webHidden/>
              </w:rPr>
              <w:t>4</w:t>
            </w:r>
            <w:r w:rsidR="0095481C" w:rsidRPr="0095481C">
              <w:rPr>
                <w:rFonts w:ascii="Times New Roman" w:hAnsi="Times New Roman" w:cs="Times New Roman"/>
                <w:noProof/>
                <w:webHidden/>
              </w:rPr>
              <w:fldChar w:fldCharType="end"/>
            </w:r>
          </w:hyperlink>
        </w:p>
        <w:p w14:paraId="0030DA3F" w14:textId="3A7D4E17" w:rsidR="0095481C" w:rsidRPr="0095481C" w:rsidRDefault="005C0A3F">
          <w:pPr>
            <w:pStyle w:val="TOC2"/>
            <w:tabs>
              <w:tab w:val="left" w:pos="1030"/>
              <w:tab w:val="right" w:leader="dot" w:pos="10250"/>
            </w:tabs>
            <w:rPr>
              <w:rFonts w:ascii="Times New Roman" w:eastAsiaTheme="minorEastAsia" w:hAnsi="Times New Roman" w:cs="Times New Roman"/>
              <w:noProof/>
              <w:sz w:val="22"/>
              <w:szCs w:val="22"/>
            </w:rPr>
          </w:pPr>
          <w:hyperlink w:anchor="_Toc72486446" w:history="1">
            <w:r w:rsidR="0095481C" w:rsidRPr="0095481C">
              <w:rPr>
                <w:rStyle w:val="Hyperlink"/>
                <w:rFonts w:ascii="Times New Roman" w:hAnsi="Times New Roman" w:cs="Times New Roman"/>
                <w:noProof/>
              </w:rPr>
              <w:t>2.2</w:t>
            </w:r>
            <w:r w:rsidR="0095481C" w:rsidRPr="0095481C">
              <w:rPr>
                <w:rFonts w:ascii="Times New Roman" w:eastAsiaTheme="minorEastAsia" w:hAnsi="Times New Roman" w:cs="Times New Roman"/>
                <w:noProof/>
                <w:sz w:val="22"/>
                <w:szCs w:val="22"/>
              </w:rPr>
              <w:tab/>
            </w:r>
            <w:r w:rsidR="0095481C" w:rsidRPr="0095481C">
              <w:rPr>
                <w:rStyle w:val="Hyperlink"/>
                <w:rFonts w:ascii="Times New Roman" w:hAnsi="Times New Roman" w:cs="Times New Roman"/>
                <w:noProof/>
              </w:rPr>
              <w:t>ANTICIPATED SCHEDULE OF PROCUREMENT ACTIVITIES</w:t>
            </w:r>
            <w:r w:rsidR="0095481C" w:rsidRPr="0095481C">
              <w:rPr>
                <w:rFonts w:ascii="Times New Roman" w:hAnsi="Times New Roman" w:cs="Times New Roman"/>
                <w:noProof/>
                <w:webHidden/>
              </w:rPr>
              <w:tab/>
            </w:r>
            <w:r w:rsidR="0095481C" w:rsidRPr="0095481C">
              <w:rPr>
                <w:rFonts w:ascii="Times New Roman" w:hAnsi="Times New Roman" w:cs="Times New Roman"/>
                <w:noProof/>
                <w:webHidden/>
              </w:rPr>
              <w:fldChar w:fldCharType="begin"/>
            </w:r>
            <w:r w:rsidR="0095481C" w:rsidRPr="0095481C">
              <w:rPr>
                <w:rFonts w:ascii="Times New Roman" w:hAnsi="Times New Roman" w:cs="Times New Roman"/>
                <w:noProof/>
                <w:webHidden/>
              </w:rPr>
              <w:instrText xml:space="preserve"> PAGEREF _Toc72486446 \h </w:instrText>
            </w:r>
            <w:r w:rsidR="0095481C" w:rsidRPr="0095481C">
              <w:rPr>
                <w:rFonts w:ascii="Times New Roman" w:hAnsi="Times New Roman" w:cs="Times New Roman"/>
                <w:noProof/>
                <w:webHidden/>
              </w:rPr>
            </w:r>
            <w:r w:rsidR="0095481C" w:rsidRPr="0095481C">
              <w:rPr>
                <w:rFonts w:ascii="Times New Roman" w:hAnsi="Times New Roman" w:cs="Times New Roman"/>
                <w:noProof/>
                <w:webHidden/>
              </w:rPr>
              <w:fldChar w:fldCharType="separate"/>
            </w:r>
            <w:r w:rsidR="0095481C" w:rsidRPr="0095481C">
              <w:rPr>
                <w:rFonts w:ascii="Times New Roman" w:hAnsi="Times New Roman" w:cs="Times New Roman"/>
                <w:noProof/>
                <w:webHidden/>
              </w:rPr>
              <w:t>4</w:t>
            </w:r>
            <w:r w:rsidR="0095481C" w:rsidRPr="0095481C">
              <w:rPr>
                <w:rFonts w:ascii="Times New Roman" w:hAnsi="Times New Roman" w:cs="Times New Roman"/>
                <w:noProof/>
                <w:webHidden/>
              </w:rPr>
              <w:fldChar w:fldCharType="end"/>
            </w:r>
          </w:hyperlink>
        </w:p>
        <w:p w14:paraId="6D314F8B" w14:textId="1369B7D7" w:rsidR="0095481C" w:rsidRPr="0095481C" w:rsidRDefault="005C0A3F">
          <w:pPr>
            <w:pStyle w:val="TOC2"/>
            <w:tabs>
              <w:tab w:val="left" w:pos="1030"/>
              <w:tab w:val="right" w:leader="dot" w:pos="10250"/>
            </w:tabs>
            <w:rPr>
              <w:rFonts w:ascii="Times New Roman" w:eastAsiaTheme="minorEastAsia" w:hAnsi="Times New Roman" w:cs="Times New Roman"/>
              <w:noProof/>
              <w:sz w:val="22"/>
              <w:szCs w:val="22"/>
            </w:rPr>
          </w:pPr>
          <w:hyperlink w:anchor="_Toc72486447" w:history="1">
            <w:r w:rsidR="0095481C" w:rsidRPr="0095481C">
              <w:rPr>
                <w:rStyle w:val="Hyperlink"/>
                <w:rFonts w:ascii="Times New Roman" w:hAnsi="Times New Roman" w:cs="Times New Roman"/>
                <w:noProof/>
              </w:rPr>
              <w:t>2.3</w:t>
            </w:r>
            <w:r w:rsidR="0095481C" w:rsidRPr="0095481C">
              <w:rPr>
                <w:rFonts w:ascii="Times New Roman" w:eastAsiaTheme="minorEastAsia" w:hAnsi="Times New Roman" w:cs="Times New Roman"/>
                <w:noProof/>
                <w:sz w:val="22"/>
                <w:szCs w:val="22"/>
              </w:rPr>
              <w:tab/>
            </w:r>
            <w:r w:rsidR="0095481C" w:rsidRPr="0095481C">
              <w:rPr>
                <w:rStyle w:val="Hyperlink"/>
                <w:rFonts w:ascii="Times New Roman" w:hAnsi="Times New Roman" w:cs="Times New Roman"/>
                <w:noProof/>
              </w:rPr>
              <w:t>REVISIONS TO THE RFQQ</w:t>
            </w:r>
            <w:r w:rsidR="0095481C" w:rsidRPr="0095481C">
              <w:rPr>
                <w:rFonts w:ascii="Times New Roman" w:hAnsi="Times New Roman" w:cs="Times New Roman"/>
                <w:noProof/>
                <w:webHidden/>
              </w:rPr>
              <w:tab/>
            </w:r>
            <w:r w:rsidR="0095481C" w:rsidRPr="0095481C">
              <w:rPr>
                <w:rFonts w:ascii="Times New Roman" w:hAnsi="Times New Roman" w:cs="Times New Roman"/>
                <w:noProof/>
                <w:webHidden/>
              </w:rPr>
              <w:fldChar w:fldCharType="begin"/>
            </w:r>
            <w:r w:rsidR="0095481C" w:rsidRPr="0095481C">
              <w:rPr>
                <w:rFonts w:ascii="Times New Roman" w:hAnsi="Times New Roman" w:cs="Times New Roman"/>
                <w:noProof/>
                <w:webHidden/>
              </w:rPr>
              <w:instrText xml:space="preserve"> PAGEREF _Toc72486447 \h </w:instrText>
            </w:r>
            <w:r w:rsidR="0095481C" w:rsidRPr="0095481C">
              <w:rPr>
                <w:rFonts w:ascii="Times New Roman" w:hAnsi="Times New Roman" w:cs="Times New Roman"/>
                <w:noProof/>
                <w:webHidden/>
              </w:rPr>
            </w:r>
            <w:r w:rsidR="0095481C" w:rsidRPr="0095481C">
              <w:rPr>
                <w:rFonts w:ascii="Times New Roman" w:hAnsi="Times New Roman" w:cs="Times New Roman"/>
                <w:noProof/>
                <w:webHidden/>
              </w:rPr>
              <w:fldChar w:fldCharType="separate"/>
            </w:r>
            <w:r w:rsidR="0095481C" w:rsidRPr="0095481C">
              <w:rPr>
                <w:rFonts w:ascii="Times New Roman" w:hAnsi="Times New Roman" w:cs="Times New Roman"/>
                <w:noProof/>
                <w:webHidden/>
              </w:rPr>
              <w:t>4</w:t>
            </w:r>
            <w:r w:rsidR="0095481C" w:rsidRPr="0095481C">
              <w:rPr>
                <w:rFonts w:ascii="Times New Roman" w:hAnsi="Times New Roman" w:cs="Times New Roman"/>
                <w:noProof/>
                <w:webHidden/>
              </w:rPr>
              <w:fldChar w:fldCharType="end"/>
            </w:r>
          </w:hyperlink>
        </w:p>
        <w:p w14:paraId="17C56B3B" w14:textId="110ED93D" w:rsidR="0095481C" w:rsidRPr="0095481C" w:rsidRDefault="005C0A3F">
          <w:pPr>
            <w:pStyle w:val="TOC2"/>
            <w:tabs>
              <w:tab w:val="left" w:pos="1030"/>
              <w:tab w:val="right" w:leader="dot" w:pos="10250"/>
            </w:tabs>
            <w:rPr>
              <w:rFonts w:ascii="Times New Roman" w:eastAsiaTheme="minorEastAsia" w:hAnsi="Times New Roman" w:cs="Times New Roman"/>
              <w:noProof/>
              <w:sz w:val="22"/>
              <w:szCs w:val="22"/>
            </w:rPr>
          </w:pPr>
          <w:hyperlink w:anchor="_Toc72486448" w:history="1">
            <w:r w:rsidR="0095481C" w:rsidRPr="0095481C">
              <w:rPr>
                <w:rStyle w:val="Hyperlink"/>
                <w:rFonts w:ascii="Times New Roman" w:hAnsi="Times New Roman" w:cs="Times New Roman"/>
                <w:noProof/>
              </w:rPr>
              <w:t>2.4</w:t>
            </w:r>
            <w:r w:rsidR="0095481C" w:rsidRPr="0095481C">
              <w:rPr>
                <w:rFonts w:ascii="Times New Roman" w:eastAsiaTheme="minorEastAsia" w:hAnsi="Times New Roman" w:cs="Times New Roman"/>
                <w:noProof/>
                <w:sz w:val="22"/>
                <w:szCs w:val="22"/>
              </w:rPr>
              <w:tab/>
            </w:r>
            <w:r w:rsidR="0095481C" w:rsidRPr="0095481C">
              <w:rPr>
                <w:rStyle w:val="Hyperlink"/>
                <w:rFonts w:ascii="Times New Roman" w:hAnsi="Times New Roman" w:cs="Times New Roman"/>
                <w:noProof/>
              </w:rPr>
              <w:t>BIDDER QUESTIONS AND ANSWERS</w:t>
            </w:r>
            <w:r w:rsidR="0095481C" w:rsidRPr="0095481C">
              <w:rPr>
                <w:rFonts w:ascii="Times New Roman" w:hAnsi="Times New Roman" w:cs="Times New Roman"/>
                <w:noProof/>
                <w:webHidden/>
              </w:rPr>
              <w:tab/>
            </w:r>
            <w:r w:rsidR="0095481C" w:rsidRPr="0095481C">
              <w:rPr>
                <w:rFonts w:ascii="Times New Roman" w:hAnsi="Times New Roman" w:cs="Times New Roman"/>
                <w:noProof/>
                <w:webHidden/>
              </w:rPr>
              <w:fldChar w:fldCharType="begin"/>
            </w:r>
            <w:r w:rsidR="0095481C" w:rsidRPr="0095481C">
              <w:rPr>
                <w:rFonts w:ascii="Times New Roman" w:hAnsi="Times New Roman" w:cs="Times New Roman"/>
                <w:noProof/>
                <w:webHidden/>
              </w:rPr>
              <w:instrText xml:space="preserve"> PAGEREF _Toc72486448 \h </w:instrText>
            </w:r>
            <w:r w:rsidR="0095481C" w:rsidRPr="0095481C">
              <w:rPr>
                <w:rFonts w:ascii="Times New Roman" w:hAnsi="Times New Roman" w:cs="Times New Roman"/>
                <w:noProof/>
                <w:webHidden/>
              </w:rPr>
            </w:r>
            <w:r w:rsidR="0095481C" w:rsidRPr="0095481C">
              <w:rPr>
                <w:rFonts w:ascii="Times New Roman" w:hAnsi="Times New Roman" w:cs="Times New Roman"/>
                <w:noProof/>
                <w:webHidden/>
              </w:rPr>
              <w:fldChar w:fldCharType="separate"/>
            </w:r>
            <w:r w:rsidR="0095481C" w:rsidRPr="0095481C">
              <w:rPr>
                <w:rFonts w:ascii="Times New Roman" w:hAnsi="Times New Roman" w:cs="Times New Roman"/>
                <w:noProof/>
                <w:webHidden/>
              </w:rPr>
              <w:t>5</w:t>
            </w:r>
            <w:r w:rsidR="0095481C" w:rsidRPr="0095481C">
              <w:rPr>
                <w:rFonts w:ascii="Times New Roman" w:hAnsi="Times New Roman" w:cs="Times New Roman"/>
                <w:noProof/>
                <w:webHidden/>
              </w:rPr>
              <w:fldChar w:fldCharType="end"/>
            </w:r>
          </w:hyperlink>
        </w:p>
        <w:p w14:paraId="0BAF6F4F" w14:textId="634D75F2" w:rsidR="0095481C" w:rsidRPr="0095481C" w:rsidRDefault="005C0A3F">
          <w:pPr>
            <w:pStyle w:val="TOC2"/>
            <w:tabs>
              <w:tab w:val="left" w:pos="1030"/>
              <w:tab w:val="right" w:leader="dot" w:pos="10250"/>
            </w:tabs>
            <w:rPr>
              <w:rFonts w:ascii="Times New Roman" w:eastAsiaTheme="minorEastAsia" w:hAnsi="Times New Roman" w:cs="Times New Roman"/>
              <w:noProof/>
              <w:sz w:val="22"/>
              <w:szCs w:val="22"/>
            </w:rPr>
          </w:pPr>
          <w:hyperlink w:anchor="_Toc72486449" w:history="1">
            <w:r w:rsidR="0095481C" w:rsidRPr="0095481C">
              <w:rPr>
                <w:rStyle w:val="Hyperlink"/>
                <w:rFonts w:ascii="Times New Roman" w:hAnsi="Times New Roman" w:cs="Times New Roman"/>
                <w:noProof/>
              </w:rPr>
              <w:t>2.5</w:t>
            </w:r>
            <w:r w:rsidR="0095481C" w:rsidRPr="0095481C">
              <w:rPr>
                <w:rFonts w:ascii="Times New Roman" w:eastAsiaTheme="minorEastAsia" w:hAnsi="Times New Roman" w:cs="Times New Roman"/>
                <w:noProof/>
                <w:sz w:val="22"/>
                <w:szCs w:val="22"/>
              </w:rPr>
              <w:tab/>
            </w:r>
            <w:r w:rsidR="0095481C" w:rsidRPr="0095481C">
              <w:rPr>
                <w:rStyle w:val="Hyperlink"/>
                <w:rFonts w:ascii="Times New Roman" w:hAnsi="Times New Roman" w:cs="Times New Roman"/>
                <w:noProof/>
              </w:rPr>
              <w:t>BIDDER CONFERENCE(S)</w:t>
            </w:r>
            <w:r w:rsidR="0095481C" w:rsidRPr="0095481C">
              <w:rPr>
                <w:rFonts w:ascii="Times New Roman" w:hAnsi="Times New Roman" w:cs="Times New Roman"/>
                <w:noProof/>
                <w:webHidden/>
              </w:rPr>
              <w:tab/>
            </w:r>
            <w:r w:rsidR="0095481C" w:rsidRPr="0095481C">
              <w:rPr>
                <w:rFonts w:ascii="Times New Roman" w:hAnsi="Times New Roman" w:cs="Times New Roman"/>
                <w:noProof/>
                <w:webHidden/>
              </w:rPr>
              <w:fldChar w:fldCharType="begin"/>
            </w:r>
            <w:r w:rsidR="0095481C" w:rsidRPr="0095481C">
              <w:rPr>
                <w:rFonts w:ascii="Times New Roman" w:hAnsi="Times New Roman" w:cs="Times New Roman"/>
                <w:noProof/>
                <w:webHidden/>
              </w:rPr>
              <w:instrText xml:space="preserve"> PAGEREF _Toc72486449 \h </w:instrText>
            </w:r>
            <w:r w:rsidR="0095481C" w:rsidRPr="0095481C">
              <w:rPr>
                <w:rFonts w:ascii="Times New Roman" w:hAnsi="Times New Roman" w:cs="Times New Roman"/>
                <w:noProof/>
                <w:webHidden/>
              </w:rPr>
            </w:r>
            <w:r w:rsidR="0095481C" w:rsidRPr="0095481C">
              <w:rPr>
                <w:rFonts w:ascii="Times New Roman" w:hAnsi="Times New Roman" w:cs="Times New Roman"/>
                <w:noProof/>
                <w:webHidden/>
              </w:rPr>
              <w:fldChar w:fldCharType="separate"/>
            </w:r>
            <w:r w:rsidR="0095481C" w:rsidRPr="0095481C">
              <w:rPr>
                <w:rFonts w:ascii="Times New Roman" w:hAnsi="Times New Roman" w:cs="Times New Roman"/>
                <w:noProof/>
                <w:webHidden/>
              </w:rPr>
              <w:t>5</w:t>
            </w:r>
            <w:r w:rsidR="0095481C" w:rsidRPr="0095481C">
              <w:rPr>
                <w:rFonts w:ascii="Times New Roman" w:hAnsi="Times New Roman" w:cs="Times New Roman"/>
                <w:noProof/>
                <w:webHidden/>
              </w:rPr>
              <w:fldChar w:fldCharType="end"/>
            </w:r>
          </w:hyperlink>
        </w:p>
        <w:p w14:paraId="644DD801" w14:textId="61425D28" w:rsidR="0095481C" w:rsidRPr="0095481C" w:rsidRDefault="005C0A3F">
          <w:pPr>
            <w:pStyle w:val="TOC2"/>
            <w:tabs>
              <w:tab w:val="left" w:pos="1030"/>
              <w:tab w:val="right" w:leader="dot" w:pos="10250"/>
            </w:tabs>
            <w:rPr>
              <w:rFonts w:ascii="Times New Roman" w:eastAsiaTheme="minorEastAsia" w:hAnsi="Times New Roman" w:cs="Times New Roman"/>
              <w:noProof/>
              <w:sz w:val="22"/>
              <w:szCs w:val="22"/>
            </w:rPr>
          </w:pPr>
          <w:hyperlink w:anchor="_Toc72486450" w:history="1">
            <w:r w:rsidR="0095481C" w:rsidRPr="0095481C">
              <w:rPr>
                <w:rStyle w:val="Hyperlink"/>
                <w:rFonts w:ascii="Times New Roman" w:hAnsi="Times New Roman" w:cs="Times New Roman"/>
                <w:noProof/>
              </w:rPr>
              <w:t>2.6</w:t>
            </w:r>
            <w:r w:rsidR="0095481C" w:rsidRPr="0095481C">
              <w:rPr>
                <w:rFonts w:ascii="Times New Roman" w:eastAsiaTheme="minorEastAsia" w:hAnsi="Times New Roman" w:cs="Times New Roman"/>
                <w:noProof/>
                <w:sz w:val="22"/>
                <w:szCs w:val="22"/>
              </w:rPr>
              <w:tab/>
            </w:r>
            <w:r w:rsidR="0095481C" w:rsidRPr="0095481C">
              <w:rPr>
                <w:rStyle w:val="Hyperlink"/>
                <w:rFonts w:ascii="Times New Roman" w:hAnsi="Times New Roman" w:cs="Times New Roman"/>
                <w:noProof/>
              </w:rPr>
              <w:t>SUBMISSION OF PROPOSALS</w:t>
            </w:r>
            <w:r w:rsidR="0095481C" w:rsidRPr="0095481C">
              <w:rPr>
                <w:rFonts w:ascii="Times New Roman" w:hAnsi="Times New Roman" w:cs="Times New Roman"/>
                <w:noProof/>
                <w:webHidden/>
              </w:rPr>
              <w:tab/>
            </w:r>
            <w:r w:rsidR="0095481C" w:rsidRPr="0095481C">
              <w:rPr>
                <w:rFonts w:ascii="Times New Roman" w:hAnsi="Times New Roman" w:cs="Times New Roman"/>
                <w:noProof/>
                <w:webHidden/>
              </w:rPr>
              <w:fldChar w:fldCharType="begin"/>
            </w:r>
            <w:r w:rsidR="0095481C" w:rsidRPr="0095481C">
              <w:rPr>
                <w:rFonts w:ascii="Times New Roman" w:hAnsi="Times New Roman" w:cs="Times New Roman"/>
                <w:noProof/>
                <w:webHidden/>
              </w:rPr>
              <w:instrText xml:space="preserve"> PAGEREF _Toc72486450 \h </w:instrText>
            </w:r>
            <w:r w:rsidR="0095481C" w:rsidRPr="0095481C">
              <w:rPr>
                <w:rFonts w:ascii="Times New Roman" w:hAnsi="Times New Roman" w:cs="Times New Roman"/>
                <w:noProof/>
                <w:webHidden/>
              </w:rPr>
            </w:r>
            <w:r w:rsidR="0095481C" w:rsidRPr="0095481C">
              <w:rPr>
                <w:rFonts w:ascii="Times New Roman" w:hAnsi="Times New Roman" w:cs="Times New Roman"/>
                <w:noProof/>
                <w:webHidden/>
              </w:rPr>
              <w:fldChar w:fldCharType="separate"/>
            </w:r>
            <w:r w:rsidR="0095481C" w:rsidRPr="0095481C">
              <w:rPr>
                <w:rFonts w:ascii="Times New Roman" w:hAnsi="Times New Roman" w:cs="Times New Roman"/>
                <w:noProof/>
                <w:webHidden/>
              </w:rPr>
              <w:t>5</w:t>
            </w:r>
            <w:r w:rsidR="0095481C" w:rsidRPr="0095481C">
              <w:rPr>
                <w:rFonts w:ascii="Times New Roman" w:hAnsi="Times New Roman" w:cs="Times New Roman"/>
                <w:noProof/>
                <w:webHidden/>
              </w:rPr>
              <w:fldChar w:fldCharType="end"/>
            </w:r>
          </w:hyperlink>
        </w:p>
        <w:p w14:paraId="196481F2" w14:textId="2E9E7401" w:rsidR="0095481C" w:rsidRPr="0095481C" w:rsidRDefault="005C0A3F">
          <w:pPr>
            <w:pStyle w:val="TOC2"/>
            <w:tabs>
              <w:tab w:val="left" w:pos="1030"/>
              <w:tab w:val="right" w:leader="dot" w:pos="10250"/>
            </w:tabs>
            <w:rPr>
              <w:rFonts w:ascii="Times New Roman" w:eastAsiaTheme="minorEastAsia" w:hAnsi="Times New Roman" w:cs="Times New Roman"/>
              <w:noProof/>
              <w:sz w:val="22"/>
              <w:szCs w:val="22"/>
            </w:rPr>
          </w:pPr>
          <w:hyperlink w:anchor="_Toc72486451" w:history="1">
            <w:r w:rsidR="0095481C" w:rsidRPr="0095481C">
              <w:rPr>
                <w:rStyle w:val="Hyperlink"/>
                <w:rFonts w:ascii="Times New Roman" w:hAnsi="Times New Roman" w:cs="Times New Roman"/>
                <w:noProof/>
              </w:rPr>
              <w:t>2.7</w:t>
            </w:r>
            <w:r w:rsidR="0095481C" w:rsidRPr="0095481C">
              <w:rPr>
                <w:rFonts w:ascii="Times New Roman" w:eastAsiaTheme="minorEastAsia" w:hAnsi="Times New Roman" w:cs="Times New Roman"/>
                <w:noProof/>
                <w:sz w:val="22"/>
                <w:szCs w:val="22"/>
              </w:rPr>
              <w:tab/>
            </w:r>
            <w:r w:rsidR="0095481C" w:rsidRPr="0095481C">
              <w:rPr>
                <w:rStyle w:val="Hyperlink"/>
                <w:rFonts w:ascii="Times New Roman" w:hAnsi="Times New Roman" w:cs="Times New Roman"/>
                <w:noProof/>
              </w:rPr>
              <w:t>REFRESH OPPORTUNITIES</w:t>
            </w:r>
            <w:r w:rsidR="0095481C" w:rsidRPr="0095481C">
              <w:rPr>
                <w:rFonts w:ascii="Times New Roman" w:hAnsi="Times New Roman" w:cs="Times New Roman"/>
                <w:noProof/>
                <w:webHidden/>
              </w:rPr>
              <w:tab/>
            </w:r>
            <w:r w:rsidR="0095481C" w:rsidRPr="0095481C">
              <w:rPr>
                <w:rFonts w:ascii="Times New Roman" w:hAnsi="Times New Roman" w:cs="Times New Roman"/>
                <w:noProof/>
                <w:webHidden/>
              </w:rPr>
              <w:fldChar w:fldCharType="begin"/>
            </w:r>
            <w:r w:rsidR="0095481C" w:rsidRPr="0095481C">
              <w:rPr>
                <w:rFonts w:ascii="Times New Roman" w:hAnsi="Times New Roman" w:cs="Times New Roman"/>
                <w:noProof/>
                <w:webHidden/>
              </w:rPr>
              <w:instrText xml:space="preserve"> PAGEREF _Toc72486451 \h </w:instrText>
            </w:r>
            <w:r w:rsidR="0095481C" w:rsidRPr="0095481C">
              <w:rPr>
                <w:rFonts w:ascii="Times New Roman" w:hAnsi="Times New Roman" w:cs="Times New Roman"/>
                <w:noProof/>
                <w:webHidden/>
              </w:rPr>
            </w:r>
            <w:r w:rsidR="0095481C" w:rsidRPr="0095481C">
              <w:rPr>
                <w:rFonts w:ascii="Times New Roman" w:hAnsi="Times New Roman" w:cs="Times New Roman"/>
                <w:noProof/>
                <w:webHidden/>
              </w:rPr>
              <w:fldChar w:fldCharType="separate"/>
            </w:r>
            <w:r w:rsidR="0095481C" w:rsidRPr="0095481C">
              <w:rPr>
                <w:rFonts w:ascii="Times New Roman" w:hAnsi="Times New Roman" w:cs="Times New Roman"/>
                <w:noProof/>
                <w:webHidden/>
              </w:rPr>
              <w:t>5</w:t>
            </w:r>
            <w:r w:rsidR="0095481C" w:rsidRPr="0095481C">
              <w:rPr>
                <w:rFonts w:ascii="Times New Roman" w:hAnsi="Times New Roman" w:cs="Times New Roman"/>
                <w:noProof/>
                <w:webHidden/>
              </w:rPr>
              <w:fldChar w:fldCharType="end"/>
            </w:r>
          </w:hyperlink>
        </w:p>
        <w:p w14:paraId="3FD9E3C0" w14:textId="697D3B18" w:rsidR="0095481C" w:rsidRPr="0095481C" w:rsidRDefault="005C0A3F">
          <w:pPr>
            <w:pStyle w:val="TOC2"/>
            <w:tabs>
              <w:tab w:val="left" w:pos="1030"/>
              <w:tab w:val="right" w:leader="dot" w:pos="10250"/>
            </w:tabs>
            <w:rPr>
              <w:rFonts w:ascii="Times New Roman" w:eastAsiaTheme="minorEastAsia" w:hAnsi="Times New Roman" w:cs="Times New Roman"/>
              <w:noProof/>
              <w:sz w:val="22"/>
              <w:szCs w:val="22"/>
            </w:rPr>
          </w:pPr>
          <w:hyperlink w:anchor="_Toc72486452" w:history="1">
            <w:r w:rsidR="0095481C" w:rsidRPr="0095481C">
              <w:rPr>
                <w:rStyle w:val="Hyperlink"/>
                <w:rFonts w:ascii="Times New Roman" w:hAnsi="Times New Roman" w:cs="Times New Roman"/>
                <w:noProof/>
              </w:rPr>
              <w:t>2.8</w:t>
            </w:r>
            <w:r w:rsidR="0095481C" w:rsidRPr="0095481C">
              <w:rPr>
                <w:rFonts w:ascii="Times New Roman" w:eastAsiaTheme="minorEastAsia" w:hAnsi="Times New Roman" w:cs="Times New Roman"/>
                <w:noProof/>
                <w:sz w:val="22"/>
                <w:szCs w:val="22"/>
              </w:rPr>
              <w:tab/>
            </w:r>
            <w:r w:rsidR="0095481C" w:rsidRPr="0095481C">
              <w:rPr>
                <w:rStyle w:val="Hyperlink"/>
                <w:rFonts w:ascii="Times New Roman" w:hAnsi="Times New Roman" w:cs="Times New Roman"/>
                <w:noProof/>
              </w:rPr>
              <w:t>PROPRIETARY INFORMATION AND PUBLIC DISCLOSURE</w:t>
            </w:r>
            <w:r w:rsidR="0095481C" w:rsidRPr="0095481C">
              <w:rPr>
                <w:rFonts w:ascii="Times New Roman" w:hAnsi="Times New Roman" w:cs="Times New Roman"/>
                <w:noProof/>
                <w:webHidden/>
              </w:rPr>
              <w:tab/>
            </w:r>
            <w:r w:rsidR="0095481C" w:rsidRPr="0095481C">
              <w:rPr>
                <w:rFonts w:ascii="Times New Roman" w:hAnsi="Times New Roman" w:cs="Times New Roman"/>
                <w:noProof/>
                <w:webHidden/>
              </w:rPr>
              <w:fldChar w:fldCharType="begin"/>
            </w:r>
            <w:r w:rsidR="0095481C" w:rsidRPr="0095481C">
              <w:rPr>
                <w:rFonts w:ascii="Times New Roman" w:hAnsi="Times New Roman" w:cs="Times New Roman"/>
                <w:noProof/>
                <w:webHidden/>
              </w:rPr>
              <w:instrText xml:space="preserve"> PAGEREF _Toc72486452 \h </w:instrText>
            </w:r>
            <w:r w:rsidR="0095481C" w:rsidRPr="0095481C">
              <w:rPr>
                <w:rFonts w:ascii="Times New Roman" w:hAnsi="Times New Roman" w:cs="Times New Roman"/>
                <w:noProof/>
                <w:webHidden/>
              </w:rPr>
            </w:r>
            <w:r w:rsidR="0095481C" w:rsidRPr="0095481C">
              <w:rPr>
                <w:rFonts w:ascii="Times New Roman" w:hAnsi="Times New Roman" w:cs="Times New Roman"/>
                <w:noProof/>
                <w:webHidden/>
              </w:rPr>
              <w:fldChar w:fldCharType="separate"/>
            </w:r>
            <w:r w:rsidR="0095481C" w:rsidRPr="0095481C">
              <w:rPr>
                <w:rFonts w:ascii="Times New Roman" w:hAnsi="Times New Roman" w:cs="Times New Roman"/>
                <w:noProof/>
                <w:webHidden/>
              </w:rPr>
              <w:t>5</w:t>
            </w:r>
            <w:r w:rsidR="0095481C" w:rsidRPr="0095481C">
              <w:rPr>
                <w:rFonts w:ascii="Times New Roman" w:hAnsi="Times New Roman" w:cs="Times New Roman"/>
                <w:noProof/>
                <w:webHidden/>
              </w:rPr>
              <w:fldChar w:fldCharType="end"/>
            </w:r>
          </w:hyperlink>
        </w:p>
        <w:p w14:paraId="2503177D" w14:textId="2AA3808D" w:rsidR="0095481C" w:rsidRPr="0095481C" w:rsidRDefault="005C0A3F">
          <w:pPr>
            <w:pStyle w:val="TOC2"/>
            <w:tabs>
              <w:tab w:val="left" w:pos="1030"/>
              <w:tab w:val="right" w:leader="dot" w:pos="10250"/>
            </w:tabs>
            <w:rPr>
              <w:rFonts w:ascii="Times New Roman" w:eastAsiaTheme="minorEastAsia" w:hAnsi="Times New Roman" w:cs="Times New Roman"/>
              <w:noProof/>
              <w:sz w:val="22"/>
              <w:szCs w:val="22"/>
            </w:rPr>
          </w:pPr>
          <w:hyperlink w:anchor="_Toc72486453" w:history="1">
            <w:r w:rsidR="0095481C" w:rsidRPr="0095481C">
              <w:rPr>
                <w:rStyle w:val="Hyperlink"/>
                <w:rFonts w:ascii="Times New Roman" w:hAnsi="Times New Roman" w:cs="Times New Roman"/>
                <w:noProof/>
              </w:rPr>
              <w:t>2.9</w:t>
            </w:r>
            <w:r w:rsidR="0095481C" w:rsidRPr="0095481C">
              <w:rPr>
                <w:rFonts w:ascii="Times New Roman" w:eastAsiaTheme="minorEastAsia" w:hAnsi="Times New Roman" w:cs="Times New Roman"/>
                <w:noProof/>
                <w:sz w:val="22"/>
                <w:szCs w:val="22"/>
              </w:rPr>
              <w:tab/>
            </w:r>
            <w:r w:rsidR="0095481C" w:rsidRPr="0095481C">
              <w:rPr>
                <w:rStyle w:val="Hyperlink"/>
                <w:rFonts w:ascii="Times New Roman" w:hAnsi="Times New Roman" w:cs="Times New Roman"/>
                <w:noProof/>
              </w:rPr>
              <w:t>ACCEPTANCE PERIOD</w:t>
            </w:r>
            <w:r w:rsidR="0095481C" w:rsidRPr="0095481C">
              <w:rPr>
                <w:rFonts w:ascii="Times New Roman" w:hAnsi="Times New Roman" w:cs="Times New Roman"/>
                <w:noProof/>
                <w:webHidden/>
              </w:rPr>
              <w:tab/>
            </w:r>
            <w:r w:rsidR="0095481C" w:rsidRPr="0095481C">
              <w:rPr>
                <w:rFonts w:ascii="Times New Roman" w:hAnsi="Times New Roman" w:cs="Times New Roman"/>
                <w:noProof/>
                <w:webHidden/>
              </w:rPr>
              <w:fldChar w:fldCharType="begin"/>
            </w:r>
            <w:r w:rsidR="0095481C" w:rsidRPr="0095481C">
              <w:rPr>
                <w:rFonts w:ascii="Times New Roman" w:hAnsi="Times New Roman" w:cs="Times New Roman"/>
                <w:noProof/>
                <w:webHidden/>
              </w:rPr>
              <w:instrText xml:space="preserve"> PAGEREF _Toc72486453 \h </w:instrText>
            </w:r>
            <w:r w:rsidR="0095481C" w:rsidRPr="0095481C">
              <w:rPr>
                <w:rFonts w:ascii="Times New Roman" w:hAnsi="Times New Roman" w:cs="Times New Roman"/>
                <w:noProof/>
                <w:webHidden/>
              </w:rPr>
            </w:r>
            <w:r w:rsidR="0095481C" w:rsidRPr="0095481C">
              <w:rPr>
                <w:rFonts w:ascii="Times New Roman" w:hAnsi="Times New Roman" w:cs="Times New Roman"/>
                <w:noProof/>
                <w:webHidden/>
              </w:rPr>
              <w:fldChar w:fldCharType="separate"/>
            </w:r>
            <w:r w:rsidR="0095481C" w:rsidRPr="0095481C">
              <w:rPr>
                <w:rFonts w:ascii="Times New Roman" w:hAnsi="Times New Roman" w:cs="Times New Roman"/>
                <w:noProof/>
                <w:webHidden/>
              </w:rPr>
              <w:t>6</w:t>
            </w:r>
            <w:r w:rsidR="0095481C" w:rsidRPr="0095481C">
              <w:rPr>
                <w:rFonts w:ascii="Times New Roman" w:hAnsi="Times New Roman" w:cs="Times New Roman"/>
                <w:noProof/>
                <w:webHidden/>
              </w:rPr>
              <w:fldChar w:fldCharType="end"/>
            </w:r>
          </w:hyperlink>
        </w:p>
        <w:p w14:paraId="02A8EEFB" w14:textId="642F39C3" w:rsidR="0095481C" w:rsidRPr="0095481C" w:rsidRDefault="005C0A3F">
          <w:pPr>
            <w:pStyle w:val="TOC2"/>
            <w:tabs>
              <w:tab w:val="left" w:pos="1320"/>
              <w:tab w:val="right" w:leader="dot" w:pos="10250"/>
            </w:tabs>
            <w:rPr>
              <w:rFonts w:ascii="Times New Roman" w:eastAsiaTheme="minorEastAsia" w:hAnsi="Times New Roman" w:cs="Times New Roman"/>
              <w:noProof/>
              <w:sz w:val="22"/>
              <w:szCs w:val="22"/>
            </w:rPr>
          </w:pPr>
          <w:hyperlink w:anchor="_Toc72486454" w:history="1">
            <w:r w:rsidR="0095481C" w:rsidRPr="0095481C">
              <w:rPr>
                <w:rStyle w:val="Hyperlink"/>
                <w:rFonts w:ascii="Times New Roman" w:hAnsi="Times New Roman" w:cs="Times New Roman"/>
                <w:noProof/>
              </w:rPr>
              <w:t xml:space="preserve">2.10 </w:t>
            </w:r>
            <w:r w:rsidR="0095481C" w:rsidRPr="0095481C">
              <w:rPr>
                <w:rFonts w:ascii="Times New Roman" w:eastAsiaTheme="minorEastAsia" w:hAnsi="Times New Roman" w:cs="Times New Roman"/>
                <w:noProof/>
                <w:sz w:val="22"/>
                <w:szCs w:val="22"/>
              </w:rPr>
              <w:tab/>
            </w:r>
            <w:r w:rsidR="0095481C" w:rsidRPr="0095481C">
              <w:rPr>
                <w:rStyle w:val="Hyperlink"/>
                <w:rFonts w:ascii="Times New Roman" w:hAnsi="Times New Roman" w:cs="Times New Roman"/>
                <w:noProof/>
              </w:rPr>
              <w:t>COMPLAINT, DEBRIEF &amp; PROTEST PROCESS</w:t>
            </w:r>
            <w:r w:rsidR="0095481C" w:rsidRPr="0095481C">
              <w:rPr>
                <w:rFonts w:ascii="Times New Roman" w:hAnsi="Times New Roman" w:cs="Times New Roman"/>
                <w:noProof/>
                <w:webHidden/>
              </w:rPr>
              <w:tab/>
            </w:r>
            <w:r w:rsidR="0095481C" w:rsidRPr="0095481C">
              <w:rPr>
                <w:rFonts w:ascii="Times New Roman" w:hAnsi="Times New Roman" w:cs="Times New Roman"/>
                <w:noProof/>
                <w:webHidden/>
              </w:rPr>
              <w:fldChar w:fldCharType="begin"/>
            </w:r>
            <w:r w:rsidR="0095481C" w:rsidRPr="0095481C">
              <w:rPr>
                <w:rFonts w:ascii="Times New Roman" w:hAnsi="Times New Roman" w:cs="Times New Roman"/>
                <w:noProof/>
                <w:webHidden/>
              </w:rPr>
              <w:instrText xml:space="preserve"> PAGEREF _Toc72486454 \h </w:instrText>
            </w:r>
            <w:r w:rsidR="0095481C" w:rsidRPr="0095481C">
              <w:rPr>
                <w:rFonts w:ascii="Times New Roman" w:hAnsi="Times New Roman" w:cs="Times New Roman"/>
                <w:noProof/>
                <w:webHidden/>
              </w:rPr>
            </w:r>
            <w:r w:rsidR="0095481C" w:rsidRPr="0095481C">
              <w:rPr>
                <w:rFonts w:ascii="Times New Roman" w:hAnsi="Times New Roman" w:cs="Times New Roman"/>
                <w:noProof/>
                <w:webHidden/>
              </w:rPr>
              <w:fldChar w:fldCharType="separate"/>
            </w:r>
            <w:r w:rsidR="0095481C" w:rsidRPr="0095481C">
              <w:rPr>
                <w:rFonts w:ascii="Times New Roman" w:hAnsi="Times New Roman" w:cs="Times New Roman"/>
                <w:noProof/>
                <w:webHidden/>
              </w:rPr>
              <w:t>6</w:t>
            </w:r>
            <w:r w:rsidR="0095481C" w:rsidRPr="0095481C">
              <w:rPr>
                <w:rFonts w:ascii="Times New Roman" w:hAnsi="Times New Roman" w:cs="Times New Roman"/>
                <w:noProof/>
                <w:webHidden/>
              </w:rPr>
              <w:fldChar w:fldCharType="end"/>
            </w:r>
          </w:hyperlink>
        </w:p>
        <w:p w14:paraId="25E4BB1F" w14:textId="7DCBEF05" w:rsidR="0095481C" w:rsidRPr="0095481C" w:rsidRDefault="005C0A3F">
          <w:pPr>
            <w:pStyle w:val="TOC2"/>
            <w:tabs>
              <w:tab w:val="left" w:pos="1100"/>
              <w:tab w:val="right" w:leader="dot" w:pos="10250"/>
            </w:tabs>
            <w:rPr>
              <w:rFonts w:ascii="Times New Roman" w:eastAsiaTheme="minorEastAsia" w:hAnsi="Times New Roman" w:cs="Times New Roman"/>
              <w:noProof/>
              <w:sz w:val="22"/>
              <w:szCs w:val="22"/>
            </w:rPr>
          </w:pPr>
          <w:hyperlink w:anchor="_Toc72486455" w:history="1">
            <w:r w:rsidR="0095481C" w:rsidRPr="0095481C">
              <w:rPr>
                <w:rStyle w:val="Hyperlink"/>
                <w:rFonts w:ascii="Times New Roman" w:hAnsi="Times New Roman" w:cs="Times New Roman"/>
                <w:noProof/>
              </w:rPr>
              <w:t>2.11</w:t>
            </w:r>
            <w:r w:rsidR="0095481C" w:rsidRPr="0095481C">
              <w:rPr>
                <w:rFonts w:ascii="Times New Roman" w:eastAsiaTheme="minorEastAsia" w:hAnsi="Times New Roman" w:cs="Times New Roman"/>
                <w:noProof/>
                <w:sz w:val="22"/>
                <w:szCs w:val="22"/>
              </w:rPr>
              <w:tab/>
            </w:r>
            <w:r w:rsidR="0095481C" w:rsidRPr="0095481C">
              <w:rPr>
                <w:rStyle w:val="Hyperlink"/>
                <w:rFonts w:ascii="Times New Roman" w:hAnsi="Times New Roman" w:cs="Times New Roman"/>
                <w:noProof/>
              </w:rPr>
              <w:t>INITIAL DETERMINATION OF RESPONSIVENESS</w:t>
            </w:r>
            <w:r w:rsidR="0095481C" w:rsidRPr="0095481C">
              <w:rPr>
                <w:rFonts w:ascii="Times New Roman" w:hAnsi="Times New Roman" w:cs="Times New Roman"/>
                <w:noProof/>
                <w:webHidden/>
              </w:rPr>
              <w:tab/>
            </w:r>
            <w:r w:rsidR="0095481C" w:rsidRPr="0095481C">
              <w:rPr>
                <w:rFonts w:ascii="Times New Roman" w:hAnsi="Times New Roman" w:cs="Times New Roman"/>
                <w:noProof/>
                <w:webHidden/>
              </w:rPr>
              <w:fldChar w:fldCharType="begin"/>
            </w:r>
            <w:r w:rsidR="0095481C" w:rsidRPr="0095481C">
              <w:rPr>
                <w:rFonts w:ascii="Times New Roman" w:hAnsi="Times New Roman" w:cs="Times New Roman"/>
                <w:noProof/>
                <w:webHidden/>
              </w:rPr>
              <w:instrText xml:space="preserve"> PAGEREF _Toc72486455 \h </w:instrText>
            </w:r>
            <w:r w:rsidR="0095481C" w:rsidRPr="0095481C">
              <w:rPr>
                <w:rFonts w:ascii="Times New Roman" w:hAnsi="Times New Roman" w:cs="Times New Roman"/>
                <w:noProof/>
                <w:webHidden/>
              </w:rPr>
            </w:r>
            <w:r w:rsidR="0095481C" w:rsidRPr="0095481C">
              <w:rPr>
                <w:rFonts w:ascii="Times New Roman" w:hAnsi="Times New Roman" w:cs="Times New Roman"/>
                <w:noProof/>
                <w:webHidden/>
              </w:rPr>
              <w:fldChar w:fldCharType="separate"/>
            </w:r>
            <w:r w:rsidR="0095481C" w:rsidRPr="0095481C">
              <w:rPr>
                <w:rFonts w:ascii="Times New Roman" w:hAnsi="Times New Roman" w:cs="Times New Roman"/>
                <w:noProof/>
                <w:webHidden/>
              </w:rPr>
              <w:t>6</w:t>
            </w:r>
            <w:r w:rsidR="0095481C" w:rsidRPr="0095481C">
              <w:rPr>
                <w:rFonts w:ascii="Times New Roman" w:hAnsi="Times New Roman" w:cs="Times New Roman"/>
                <w:noProof/>
                <w:webHidden/>
              </w:rPr>
              <w:fldChar w:fldCharType="end"/>
            </w:r>
          </w:hyperlink>
        </w:p>
        <w:p w14:paraId="52EB66FC" w14:textId="2B45DE13" w:rsidR="0095481C" w:rsidRPr="0095481C" w:rsidRDefault="005C0A3F">
          <w:pPr>
            <w:pStyle w:val="TOC2"/>
            <w:tabs>
              <w:tab w:val="left" w:pos="1320"/>
              <w:tab w:val="right" w:leader="dot" w:pos="10250"/>
            </w:tabs>
            <w:rPr>
              <w:rFonts w:ascii="Times New Roman" w:eastAsiaTheme="minorEastAsia" w:hAnsi="Times New Roman" w:cs="Times New Roman"/>
              <w:noProof/>
              <w:sz w:val="22"/>
              <w:szCs w:val="22"/>
            </w:rPr>
          </w:pPr>
          <w:hyperlink w:anchor="_Toc72486456" w:history="1">
            <w:r w:rsidR="0095481C" w:rsidRPr="0095481C">
              <w:rPr>
                <w:rStyle w:val="Hyperlink"/>
                <w:rFonts w:ascii="Times New Roman" w:hAnsi="Times New Roman" w:cs="Times New Roman"/>
                <w:noProof/>
              </w:rPr>
              <w:t xml:space="preserve">2.12 </w:t>
            </w:r>
            <w:r w:rsidR="0095481C" w:rsidRPr="0095481C">
              <w:rPr>
                <w:rFonts w:ascii="Times New Roman" w:eastAsiaTheme="minorEastAsia" w:hAnsi="Times New Roman" w:cs="Times New Roman"/>
                <w:noProof/>
                <w:sz w:val="22"/>
                <w:szCs w:val="22"/>
              </w:rPr>
              <w:tab/>
            </w:r>
            <w:r w:rsidR="0095481C" w:rsidRPr="0095481C">
              <w:rPr>
                <w:rStyle w:val="Hyperlink"/>
                <w:rFonts w:ascii="Times New Roman" w:hAnsi="Times New Roman" w:cs="Times New Roman"/>
                <w:noProof/>
              </w:rPr>
              <w:t>PUBLICITY AND NON-ENDORSEMENT</w:t>
            </w:r>
            <w:r w:rsidR="0095481C" w:rsidRPr="0095481C">
              <w:rPr>
                <w:rFonts w:ascii="Times New Roman" w:hAnsi="Times New Roman" w:cs="Times New Roman"/>
                <w:noProof/>
                <w:webHidden/>
              </w:rPr>
              <w:tab/>
            </w:r>
            <w:r w:rsidR="0095481C" w:rsidRPr="0095481C">
              <w:rPr>
                <w:rFonts w:ascii="Times New Roman" w:hAnsi="Times New Roman" w:cs="Times New Roman"/>
                <w:noProof/>
                <w:webHidden/>
              </w:rPr>
              <w:fldChar w:fldCharType="begin"/>
            </w:r>
            <w:r w:rsidR="0095481C" w:rsidRPr="0095481C">
              <w:rPr>
                <w:rFonts w:ascii="Times New Roman" w:hAnsi="Times New Roman" w:cs="Times New Roman"/>
                <w:noProof/>
                <w:webHidden/>
              </w:rPr>
              <w:instrText xml:space="preserve"> PAGEREF _Toc72486456 \h </w:instrText>
            </w:r>
            <w:r w:rsidR="0095481C" w:rsidRPr="0095481C">
              <w:rPr>
                <w:rFonts w:ascii="Times New Roman" w:hAnsi="Times New Roman" w:cs="Times New Roman"/>
                <w:noProof/>
                <w:webHidden/>
              </w:rPr>
            </w:r>
            <w:r w:rsidR="0095481C" w:rsidRPr="0095481C">
              <w:rPr>
                <w:rFonts w:ascii="Times New Roman" w:hAnsi="Times New Roman" w:cs="Times New Roman"/>
                <w:noProof/>
                <w:webHidden/>
              </w:rPr>
              <w:fldChar w:fldCharType="separate"/>
            </w:r>
            <w:r w:rsidR="0095481C" w:rsidRPr="0095481C">
              <w:rPr>
                <w:rFonts w:ascii="Times New Roman" w:hAnsi="Times New Roman" w:cs="Times New Roman"/>
                <w:noProof/>
                <w:webHidden/>
              </w:rPr>
              <w:t>6</w:t>
            </w:r>
            <w:r w:rsidR="0095481C" w:rsidRPr="0095481C">
              <w:rPr>
                <w:rFonts w:ascii="Times New Roman" w:hAnsi="Times New Roman" w:cs="Times New Roman"/>
                <w:noProof/>
                <w:webHidden/>
              </w:rPr>
              <w:fldChar w:fldCharType="end"/>
            </w:r>
          </w:hyperlink>
        </w:p>
        <w:p w14:paraId="2BDAB068" w14:textId="22132C1E" w:rsidR="0095481C" w:rsidRPr="0095481C" w:rsidRDefault="005C0A3F">
          <w:pPr>
            <w:pStyle w:val="TOC2"/>
            <w:tabs>
              <w:tab w:val="left" w:pos="1320"/>
              <w:tab w:val="right" w:leader="dot" w:pos="10250"/>
            </w:tabs>
            <w:rPr>
              <w:rFonts w:ascii="Times New Roman" w:eastAsiaTheme="minorEastAsia" w:hAnsi="Times New Roman" w:cs="Times New Roman"/>
              <w:noProof/>
              <w:sz w:val="22"/>
              <w:szCs w:val="22"/>
            </w:rPr>
          </w:pPr>
          <w:hyperlink w:anchor="_Toc72486457" w:history="1">
            <w:r w:rsidR="0095481C" w:rsidRPr="0095481C">
              <w:rPr>
                <w:rStyle w:val="Hyperlink"/>
                <w:rFonts w:ascii="Times New Roman" w:hAnsi="Times New Roman" w:cs="Times New Roman"/>
                <w:noProof/>
              </w:rPr>
              <w:t xml:space="preserve">2.13 </w:t>
            </w:r>
            <w:r w:rsidR="0095481C" w:rsidRPr="0095481C">
              <w:rPr>
                <w:rFonts w:ascii="Times New Roman" w:eastAsiaTheme="minorEastAsia" w:hAnsi="Times New Roman" w:cs="Times New Roman"/>
                <w:noProof/>
                <w:sz w:val="22"/>
                <w:szCs w:val="22"/>
              </w:rPr>
              <w:tab/>
            </w:r>
            <w:r w:rsidR="0095481C" w:rsidRPr="0095481C">
              <w:rPr>
                <w:rStyle w:val="Hyperlink"/>
                <w:rFonts w:ascii="Times New Roman" w:hAnsi="Times New Roman" w:cs="Times New Roman"/>
                <w:noProof/>
              </w:rPr>
              <w:t>COSTS TO PROPOSE</w:t>
            </w:r>
            <w:r w:rsidR="0095481C" w:rsidRPr="0095481C">
              <w:rPr>
                <w:rFonts w:ascii="Times New Roman" w:hAnsi="Times New Roman" w:cs="Times New Roman"/>
                <w:noProof/>
                <w:webHidden/>
              </w:rPr>
              <w:tab/>
            </w:r>
            <w:r w:rsidR="0095481C" w:rsidRPr="0095481C">
              <w:rPr>
                <w:rFonts w:ascii="Times New Roman" w:hAnsi="Times New Roman" w:cs="Times New Roman"/>
                <w:noProof/>
                <w:webHidden/>
              </w:rPr>
              <w:fldChar w:fldCharType="begin"/>
            </w:r>
            <w:r w:rsidR="0095481C" w:rsidRPr="0095481C">
              <w:rPr>
                <w:rFonts w:ascii="Times New Roman" w:hAnsi="Times New Roman" w:cs="Times New Roman"/>
                <w:noProof/>
                <w:webHidden/>
              </w:rPr>
              <w:instrText xml:space="preserve"> PAGEREF _Toc72486457 \h </w:instrText>
            </w:r>
            <w:r w:rsidR="0095481C" w:rsidRPr="0095481C">
              <w:rPr>
                <w:rFonts w:ascii="Times New Roman" w:hAnsi="Times New Roman" w:cs="Times New Roman"/>
                <w:noProof/>
                <w:webHidden/>
              </w:rPr>
            </w:r>
            <w:r w:rsidR="0095481C" w:rsidRPr="0095481C">
              <w:rPr>
                <w:rFonts w:ascii="Times New Roman" w:hAnsi="Times New Roman" w:cs="Times New Roman"/>
                <w:noProof/>
                <w:webHidden/>
              </w:rPr>
              <w:fldChar w:fldCharType="separate"/>
            </w:r>
            <w:r w:rsidR="0095481C" w:rsidRPr="0095481C">
              <w:rPr>
                <w:rFonts w:ascii="Times New Roman" w:hAnsi="Times New Roman" w:cs="Times New Roman"/>
                <w:noProof/>
                <w:webHidden/>
              </w:rPr>
              <w:t>6</w:t>
            </w:r>
            <w:r w:rsidR="0095481C" w:rsidRPr="0095481C">
              <w:rPr>
                <w:rFonts w:ascii="Times New Roman" w:hAnsi="Times New Roman" w:cs="Times New Roman"/>
                <w:noProof/>
                <w:webHidden/>
              </w:rPr>
              <w:fldChar w:fldCharType="end"/>
            </w:r>
          </w:hyperlink>
        </w:p>
        <w:p w14:paraId="7FAE5DF8" w14:textId="4C57CF4F" w:rsidR="0095481C" w:rsidRPr="0095481C" w:rsidRDefault="005C0A3F">
          <w:pPr>
            <w:pStyle w:val="TOC2"/>
            <w:tabs>
              <w:tab w:val="left" w:pos="1320"/>
              <w:tab w:val="right" w:leader="dot" w:pos="10250"/>
            </w:tabs>
            <w:rPr>
              <w:rFonts w:ascii="Times New Roman" w:eastAsiaTheme="minorEastAsia" w:hAnsi="Times New Roman" w:cs="Times New Roman"/>
              <w:noProof/>
              <w:sz w:val="22"/>
              <w:szCs w:val="22"/>
            </w:rPr>
          </w:pPr>
          <w:hyperlink w:anchor="_Toc72486458" w:history="1">
            <w:r w:rsidR="0095481C" w:rsidRPr="0095481C">
              <w:rPr>
                <w:rStyle w:val="Hyperlink"/>
                <w:rFonts w:ascii="Times New Roman" w:hAnsi="Times New Roman" w:cs="Times New Roman"/>
                <w:noProof/>
              </w:rPr>
              <w:t xml:space="preserve">2.14 </w:t>
            </w:r>
            <w:r w:rsidR="0095481C" w:rsidRPr="0095481C">
              <w:rPr>
                <w:rFonts w:ascii="Times New Roman" w:eastAsiaTheme="minorEastAsia" w:hAnsi="Times New Roman" w:cs="Times New Roman"/>
                <w:noProof/>
                <w:sz w:val="22"/>
                <w:szCs w:val="22"/>
              </w:rPr>
              <w:tab/>
            </w:r>
            <w:r w:rsidR="0095481C" w:rsidRPr="0095481C">
              <w:rPr>
                <w:rStyle w:val="Hyperlink"/>
                <w:rFonts w:ascii="Times New Roman" w:hAnsi="Times New Roman" w:cs="Times New Roman"/>
                <w:noProof/>
              </w:rPr>
              <w:t>REJECTION OF PROPOSALS</w:t>
            </w:r>
            <w:r w:rsidR="0095481C" w:rsidRPr="0095481C">
              <w:rPr>
                <w:rFonts w:ascii="Times New Roman" w:hAnsi="Times New Roman" w:cs="Times New Roman"/>
                <w:noProof/>
                <w:webHidden/>
              </w:rPr>
              <w:tab/>
            </w:r>
            <w:r w:rsidR="0095481C" w:rsidRPr="0095481C">
              <w:rPr>
                <w:rFonts w:ascii="Times New Roman" w:hAnsi="Times New Roman" w:cs="Times New Roman"/>
                <w:noProof/>
                <w:webHidden/>
              </w:rPr>
              <w:fldChar w:fldCharType="begin"/>
            </w:r>
            <w:r w:rsidR="0095481C" w:rsidRPr="0095481C">
              <w:rPr>
                <w:rFonts w:ascii="Times New Roman" w:hAnsi="Times New Roman" w:cs="Times New Roman"/>
                <w:noProof/>
                <w:webHidden/>
              </w:rPr>
              <w:instrText xml:space="preserve"> PAGEREF _Toc72486458 \h </w:instrText>
            </w:r>
            <w:r w:rsidR="0095481C" w:rsidRPr="0095481C">
              <w:rPr>
                <w:rFonts w:ascii="Times New Roman" w:hAnsi="Times New Roman" w:cs="Times New Roman"/>
                <w:noProof/>
                <w:webHidden/>
              </w:rPr>
            </w:r>
            <w:r w:rsidR="0095481C" w:rsidRPr="0095481C">
              <w:rPr>
                <w:rFonts w:ascii="Times New Roman" w:hAnsi="Times New Roman" w:cs="Times New Roman"/>
                <w:noProof/>
                <w:webHidden/>
              </w:rPr>
              <w:fldChar w:fldCharType="separate"/>
            </w:r>
            <w:r w:rsidR="0095481C" w:rsidRPr="0095481C">
              <w:rPr>
                <w:rFonts w:ascii="Times New Roman" w:hAnsi="Times New Roman" w:cs="Times New Roman"/>
                <w:noProof/>
                <w:webHidden/>
              </w:rPr>
              <w:t>6</w:t>
            </w:r>
            <w:r w:rsidR="0095481C" w:rsidRPr="0095481C">
              <w:rPr>
                <w:rFonts w:ascii="Times New Roman" w:hAnsi="Times New Roman" w:cs="Times New Roman"/>
                <w:noProof/>
                <w:webHidden/>
              </w:rPr>
              <w:fldChar w:fldCharType="end"/>
            </w:r>
          </w:hyperlink>
        </w:p>
        <w:p w14:paraId="5F57EB47" w14:textId="6A95F5D6" w:rsidR="0095481C" w:rsidRPr="0095481C" w:rsidRDefault="005C0A3F">
          <w:pPr>
            <w:pStyle w:val="TOC2"/>
            <w:tabs>
              <w:tab w:val="left" w:pos="1320"/>
              <w:tab w:val="right" w:leader="dot" w:pos="10250"/>
            </w:tabs>
            <w:rPr>
              <w:rFonts w:ascii="Times New Roman" w:eastAsiaTheme="minorEastAsia" w:hAnsi="Times New Roman" w:cs="Times New Roman"/>
              <w:noProof/>
              <w:sz w:val="22"/>
              <w:szCs w:val="22"/>
            </w:rPr>
          </w:pPr>
          <w:hyperlink w:anchor="_Toc72486459" w:history="1">
            <w:r w:rsidR="0095481C" w:rsidRPr="0095481C">
              <w:rPr>
                <w:rStyle w:val="Hyperlink"/>
                <w:rFonts w:ascii="Times New Roman" w:hAnsi="Times New Roman" w:cs="Times New Roman"/>
                <w:noProof/>
              </w:rPr>
              <w:t xml:space="preserve">2.15 </w:t>
            </w:r>
            <w:r w:rsidR="0095481C" w:rsidRPr="0095481C">
              <w:rPr>
                <w:rFonts w:ascii="Times New Roman" w:eastAsiaTheme="minorEastAsia" w:hAnsi="Times New Roman" w:cs="Times New Roman"/>
                <w:noProof/>
                <w:sz w:val="22"/>
                <w:szCs w:val="22"/>
              </w:rPr>
              <w:tab/>
            </w:r>
            <w:r w:rsidR="0095481C" w:rsidRPr="0095481C">
              <w:rPr>
                <w:rStyle w:val="Hyperlink"/>
                <w:rFonts w:ascii="Times New Roman" w:hAnsi="Times New Roman" w:cs="Times New Roman"/>
                <w:noProof/>
              </w:rPr>
              <w:t>COMMITMENT OF FUNDS</w:t>
            </w:r>
            <w:r w:rsidR="0095481C" w:rsidRPr="0095481C">
              <w:rPr>
                <w:rFonts w:ascii="Times New Roman" w:hAnsi="Times New Roman" w:cs="Times New Roman"/>
                <w:noProof/>
                <w:webHidden/>
              </w:rPr>
              <w:tab/>
            </w:r>
            <w:r w:rsidR="0095481C" w:rsidRPr="0095481C">
              <w:rPr>
                <w:rFonts w:ascii="Times New Roman" w:hAnsi="Times New Roman" w:cs="Times New Roman"/>
                <w:noProof/>
                <w:webHidden/>
              </w:rPr>
              <w:fldChar w:fldCharType="begin"/>
            </w:r>
            <w:r w:rsidR="0095481C" w:rsidRPr="0095481C">
              <w:rPr>
                <w:rFonts w:ascii="Times New Roman" w:hAnsi="Times New Roman" w:cs="Times New Roman"/>
                <w:noProof/>
                <w:webHidden/>
              </w:rPr>
              <w:instrText xml:space="preserve"> PAGEREF _Toc72486459 \h </w:instrText>
            </w:r>
            <w:r w:rsidR="0095481C" w:rsidRPr="0095481C">
              <w:rPr>
                <w:rFonts w:ascii="Times New Roman" w:hAnsi="Times New Roman" w:cs="Times New Roman"/>
                <w:noProof/>
                <w:webHidden/>
              </w:rPr>
            </w:r>
            <w:r w:rsidR="0095481C" w:rsidRPr="0095481C">
              <w:rPr>
                <w:rFonts w:ascii="Times New Roman" w:hAnsi="Times New Roman" w:cs="Times New Roman"/>
                <w:noProof/>
                <w:webHidden/>
              </w:rPr>
              <w:fldChar w:fldCharType="separate"/>
            </w:r>
            <w:r w:rsidR="0095481C" w:rsidRPr="0095481C">
              <w:rPr>
                <w:rFonts w:ascii="Times New Roman" w:hAnsi="Times New Roman" w:cs="Times New Roman"/>
                <w:noProof/>
                <w:webHidden/>
              </w:rPr>
              <w:t>6</w:t>
            </w:r>
            <w:r w:rsidR="0095481C" w:rsidRPr="0095481C">
              <w:rPr>
                <w:rFonts w:ascii="Times New Roman" w:hAnsi="Times New Roman" w:cs="Times New Roman"/>
                <w:noProof/>
                <w:webHidden/>
              </w:rPr>
              <w:fldChar w:fldCharType="end"/>
            </w:r>
          </w:hyperlink>
        </w:p>
        <w:p w14:paraId="4AE9EA1E" w14:textId="6A5C90F5" w:rsidR="0095481C" w:rsidRPr="0095481C" w:rsidRDefault="005C0A3F">
          <w:pPr>
            <w:pStyle w:val="TOC2"/>
            <w:tabs>
              <w:tab w:val="left" w:pos="1320"/>
              <w:tab w:val="right" w:leader="dot" w:pos="10250"/>
            </w:tabs>
            <w:rPr>
              <w:rFonts w:ascii="Times New Roman" w:eastAsiaTheme="minorEastAsia" w:hAnsi="Times New Roman" w:cs="Times New Roman"/>
              <w:noProof/>
              <w:sz w:val="22"/>
              <w:szCs w:val="22"/>
            </w:rPr>
          </w:pPr>
          <w:hyperlink w:anchor="_Toc72486460" w:history="1">
            <w:r w:rsidR="0095481C" w:rsidRPr="0095481C">
              <w:rPr>
                <w:rStyle w:val="Hyperlink"/>
                <w:rFonts w:ascii="Times New Roman" w:hAnsi="Times New Roman" w:cs="Times New Roman"/>
                <w:noProof/>
              </w:rPr>
              <w:t xml:space="preserve">2.16 </w:t>
            </w:r>
            <w:r w:rsidR="0095481C" w:rsidRPr="0095481C">
              <w:rPr>
                <w:rFonts w:ascii="Times New Roman" w:eastAsiaTheme="minorEastAsia" w:hAnsi="Times New Roman" w:cs="Times New Roman"/>
                <w:noProof/>
                <w:sz w:val="22"/>
                <w:szCs w:val="22"/>
              </w:rPr>
              <w:tab/>
            </w:r>
            <w:r w:rsidR="0095481C" w:rsidRPr="0095481C">
              <w:rPr>
                <w:rStyle w:val="Hyperlink"/>
                <w:rFonts w:ascii="Times New Roman" w:hAnsi="Times New Roman" w:cs="Times New Roman"/>
                <w:noProof/>
              </w:rPr>
              <w:t>FUNDING</w:t>
            </w:r>
            <w:r w:rsidR="0095481C" w:rsidRPr="0095481C">
              <w:rPr>
                <w:rFonts w:ascii="Times New Roman" w:hAnsi="Times New Roman" w:cs="Times New Roman"/>
                <w:noProof/>
                <w:webHidden/>
              </w:rPr>
              <w:tab/>
            </w:r>
            <w:r w:rsidR="0095481C" w:rsidRPr="0095481C">
              <w:rPr>
                <w:rFonts w:ascii="Times New Roman" w:hAnsi="Times New Roman" w:cs="Times New Roman"/>
                <w:noProof/>
                <w:webHidden/>
              </w:rPr>
              <w:fldChar w:fldCharType="begin"/>
            </w:r>
            <w:r w:rsidR="0095481C" w:rsidRPr="0095481C">
              <w:rPr>
                <w:rFonts w:ascii="Times New Roman" w:hAnsi="Times New Roman" w:cs="Times New Roman"/>
                <w:noProof/>
                <w:webHidden/>
              </w:rPr>
              <w:instrText xml:space="preserve"> PAGEREF _Toc72486460 \h </w:instrText>
            </w:r>
            <w:r w:rsidR="0095481C" w:rsidRPr="0095481C">
              <w:rPr>
                <w:rFonts w:ascii="Times New Roman" w:hAnsi="Times New Roman" w:cs="Times New Roman"/>
                <w:noProof/>
                <w:webHidden/>
              </w:rPr>
            </w:r>
            <w:r w:rsidR="0095481C" w:rsidRPr="0095481C">
              <w:rPr>
                <w:rFonts w:ascii="Times New Roman" w:hAnsi="Times New Roman" w:cs="Times New Roman"/>
                <w:noProof/>
                <w:webHidden/>
              </w:rPr>
              <w:fldChar w:fldCharType="separate"/>
            </w:r>
            <w:r w:rsidR="0095481C" w:rsidRPr="0095481C">
              <w:rPr>
                <w:rFonts w:ascii="Times New Roman" w:hAnsi="Times New Roman" w:cs="Times New Roman"/>
                <w:noProof/>
                <w:webHidden/>
              </w:rPr>
              <w:t>7</w:t>
            </w:r>
            <w:r w:rsidR="0095481C" w:rsidRPr="0095481C">
              <w:rPr>
                <w:rFonts w:ascii="Times New Roman" w:hAnsi="Times New Roman" w:cs="Times New Roman"/>
                <w:noProof/>
                <w:webHidden/>
              </w:rPr>
              <w:fldChar w:fldCharType="end"/>
            </w:r>
          </w:hyperlink>
        </w:p>
        <w:p w14:paraId="0AC76D40" w14:textId="4AA6CCE8" w:rsidR="0095481C" w:rsidRPr="0095481C" w:rsidRDefault="005C0A3F">
          <w:pPr>
            <w:pStyle w:val="TOC2"/>
            <w:tabs>
              <w:tab w:val="left" w:pos="1320"/>
              <w:tab w:val="right" w:leader="dot" w:pos="10250"/>
            </w:tabs>
            <w:rPr>
              <w:rFonts w:ascii="Times New Roman" w:eastAsiaTheme="minorEastAsia" w:hAnsi="Times New Roman" w:cs="Times New Roman"/>
              <w:noProof/>
              <w:sz w:val="22"/>
              <w:szCs w:val="22"/>
            </w:rPr>
          </w:pPr>
          <w:hyperlink w:anchor="_Toc72486461" w:history="1">
            <w:r w:rsidR="0095481C" w:rsidRPr="0095481C">
              <w:rPr>
                <w:rStyle w:val="Hyperlink"/>
                <w:rFonts w:ascii="Times New Roman" w:hAnsi="Times New Roman" w:cs="Times New Roman"/>
                <w:noProof/>
              </w:rPr>
              <w:t xml:space="preserve">2.17 </w:t>
            </w:r>
            <w:r w:rsidR="0095481C" w:rsidRPr="0095481C">
              <w:rPr>
                <w:rFonts w:ascii="Times New Roman" w:eastAsiaTheme="minorEastAsia" w:hAnsi="Times New Roman" w:cs="Times New Roman"/>
                <w:noProof/>
                <w:sz w:val="22"/>
                <w:szCs w:val="22"/>
              </w:rPr>
              <w:tab/>
            </w:r>
            <w:r w:rsidR="0095481C" w:rsidRPr="0095481C">
              <w:rPr>
                <w:rStyle w:val="Hyperlink"/>
                <w:rFonts w:ascii="Times New Roman" w:hAnsi="Times New Roman" w:cs="Times New Roman"/>
                <w:noProof/>
              </w:rPr>
              <w:t>INSURANCE COVERAGE</w:t>
            </w:r>
            <w:r w:rsidR="0095481C" w:rsidRPr="0095481C">
              <w:rPr>
                <w:rFonts w:ascii="Times New Roman" w:hAnsi="Times New Roman" w:cs="Times New Roman"/>
                <w:noProof/>
                <w:webHidden/>
              </w:rPr>
              <w:tab/>
            </w:r>
            <w:r w:rsidR="0095481C" w:rsidRPr="0095481C">
              <w:rPr>
                <w:rFonts w:ascii="Times New Roman" w:hAnsi="Times New Roman" w:cs="Times New Roman"/>
                <w:noProof/>
                <w:webHidden/>
              </w:rPr>
              <w:fldChar w:fldCharType="begin"/>
            </w:r>
            <w:r w:rsidR="0095481C" w:rsidRPr="0095481C">
              <w:rPr>
                <w:rFonts w:ascii="Times New Roman" w:hAnsi="Times New Roman" w:cs="Times New Roman"/>
                <w:noProof/>
                <w:webHidden/>
              </w:rPr>
              <w:instrText xml:space="preserve"> PAGEREF _Toc72486461 \h </w:instrText>
            </w:r>
            <w:r w:rsidR="0095481C" w:rsidRPr="0095481C">
              <w:rPr>
                <w:rFonts w:ascii="Times New Roman" w:hAnsi="Times New Roman" w:cs="Times New Roman"/>
                <w:noProof/>
                <w:webHidden/>
              </w:rPr>
            </w:r>
            <w:r w:rsidR="0095481C" w:rsidRPr="0095481C">
              <w:rPr>
                <w:rFonts w:ascii="Times New Roman" w:hAnsi="Times New Roman" w:cs="Times New Roman"/>
                <w:noProof/>
                <w:webHidden/>
              </w:rPr>
              <w:fldChar w:fldCharType="separate"/>
            </w:r>
            <w:r w:rsidR="0095481C" w:rsidRPr="0095481C">
              <w:rPr>
                <w:rFonts w:ascii="Times New Roman" w:hAnsi="Times New Roman" w:cs="Times New Roman"/>
                <w:noProof/>
                <w:webHidden/>
              </w:rPr>
              <w:t>7</w:t>
            </w:r>
            <w:r w:rsidR="0095481C" w:rsidRPr="0095481C">
              <w:rPr>
                <w:rFonts w:ascii="Times New Roman" w:hAnsi="Times New Roman" w:cs="Times New Roman"/>
                <w:noProof/>
                <w:webHidden/>
              </w:rPr>
              <w:fldChar w:fldCharType="end"/>
            </w:r>
          </w:hyperlink>
        </w:p>
        <w:p w14:paraId="1FB6D664" w14:textId="6EA75E78" w:rsidR="0095481C" w:rsidRPr="0095481C" w:rsidRDefault="005C0A3F">
          <w:pPr>
            <w:pStyle w:val="TOC2"/>
            <w:tabs>
              <w:tab w:val="left" w:pos="1100"/>
              <w:tab w:val="right" w:leader="dot" w:pos="10250"/>
            </w:tabs>
            <w:rPr>
              <w:rFonts w:ascii="Times New Roman" w:eastAsiaTheme="minorEastAsia" w:hAnsi="Times New Roman" w:cs="Times New Roman"/>
              <w:noProof/>
              <w:sz w:val="22"/>
              <w:szCs w:val="22"/>
            </w:rPr>
          </w:pPr>
          <w:hyperlink w:anchor="_Toc72486462" w:history="1">
            <w:r w:rsidR="0095481C" w:rsidRPr="0095481C">
              <w:rPr>
                <w:rStyle w:val="Hyperlink"/>
                <w:rFonts w:ascii="Times New Roman" w:hAnsi="Times New Roman" w:cs="Times New Roman"/>
                <w:noProof/>
              </w:rPr>
              <w:t>2.18</w:t>
            </w:r>
            <w:r w:rsidR="0095481C" w:rsidRPr="0095481C">
              <w:rPr>
                <w:rFonts w:ascii="Times New Roman" w:eastAsiaTheme="minorEastAsia" w:hAnsi="Times New Roman" w:cs="Times New Roman"/>
                <w:noProof/>
                <w:sz w:val="22"/>
                <w:szCs w:val="22"/>
              </w:rPr>
              <w:tab/>
            </w:r>
            <w:r w:rsidR="0095481C" w:rsidRPr="0095481C">
              <w:rPr>
                <w:rStyle w:val="Hyperlink"/>
                <w:rFonts w:ascii="Times New Roman" w:hAnsi="Times New Roman" w:cs="Times New Roman"/>
                <w:noProof/>
              </w:rPr>
              <w:t>NO OBLIGATION TO CONTRACT</w:t>
            </w:r>
            <w:r w:rsidR="0095481C" w:rsidRPr="0095481C">
              <w:rPr>
                <w:rFonts w:ascii="Times New Roman" w:hAnsi="Times New Roman" w:cs="Times New Roman"/>
                <w:noProof/>
                <w:webHidden/>
              </w:rPr>
              <w:tab/>
            </w:r>
            <w:r w:rsidR="0095481C" w:rsidRPr="0095481C">
              <w:rPr>
                <w:rFonts w:ascii="Times New Roman" w:hAnsi="Times New Roman" w:cs="Times New Roman"/>
                <w:noProof/>
                <w:webHidden/>
              </w:rPr>
              <w:fldChar w:fldCharType="begin"/>
            </w:r>
            <w:r w:rsidR="0095481C" w:rsidRPr="0095481C">
              <w:rPr>
                <w:rFonts w:ascii="Times New Roman" w:hAnsi="Times New Roman" w:cs="Times New Roman"/>
                <w:noProof/>
                <w:webHidden/>
              </w:rPr>
              <w:instrText xml:space="preserve"> PAGEREF _Toc72486462 \h </w:instrText>
            </w:r>
            <w:r w:rsidR="0095481C" w:rsidRPr="0095481C">
              <w:rPr>
                <w:rFonts w:ascii="Times New Roman" w:hAnsi="Times New Roman" w:cs="Times New Roman"/>
                <w:noProof/>
                <w:webHidden/>
              </w:rPr>
            </w:r>
            <w:r w:rsidR="0095481C" w:rsidRPr="0095481C">
              <w:rPr>
                <w:rFonts w:ascii="Times New Roman" w:hAnsi="Times New Roman" w:cs="Times New Roman"/>
                <w:noProof/>
                <w:webHidden/>
              </w:rPr>
              <w:fldChar w:fldCharType="separate"/>
            </w:r>
            <w:r w:rsidR="0095481C" w:rsidRPr="0095481C">
              <w:rPr>
                <w:rFonts w:ascii="Times New Roman" w:hAnsi="Times New Roman" w:cs="Times New Roman"/>
                <w:noProof/>
                <w:webHidden/>
              </w:rPr>
              <w:t>7</w:t>
            </w:r>
            <w:r w:rsidR="0095481C" w:rsidRPr="0095481C">
              <w:rPr>
                <w:rFonts w:ascii="Times New Roman" w:hAnsi="Times New Roman" w:cs="Times New Roman"/>
                <w:noProof/>
                <w:webHidden/>
              </w:rPr>
              <w:fldChar w:fldCharType="end"/>
            </w:r>
          </w:hyperlink>
        </w:p>
        <w:p w14:paraId="444B7F43" w14:textId="6ACCB256" w:rsidR="0095481C" w:rsidRPr="0095481C" w:rsidRDefault="005C0A3F">
          <w:pPr>
            <w:pStyle w:val="TOC2"/>
            <w:tabs>
              <w:tab w:val="left" w:pos="1100"/>
              <w:tab w:val="right" w:leader="dot" w:pos="10250"/>
            </w:tabs>
            <w:rPr>
              <w:rFonts w:ascii="Times New Roman" w:eastAsiaTheme="minorEastAsia" w:hAnsi="Times New Roman" w:cs="Times New Roman"/>
              <w:noProof/>
              <w:sz w:val="22"/>
              <w:szCs w:val="22"/>
            </w:rPr>
          </w:pPr>
          <w:hyperlink w:anchor="_Toc72486463" w:history="1">
            <w:r w:rsidR="0095481C" w:rsidRPr="0095481C">
              <w:rPr>
                <w:rStyle w:val="Hyperlink"/>
                <w:rFonts w:ascii="Times New Roman" w:hAnsi="Times New Roman" w:cs="Times New Roman"/>
                <w:noProof/>
              </w:rPr>
              <w:t>2.19</w:t>
            </w:r>
            <w:r w:rsidR="0095481C" w:rsidRPr="0095481C">
              <w:rPr>
                <w:rFonts w:ascii="Times New Roman" w:eastAsiaTheme="minorEastAsia" w:hAnsi="Times New Roman" w:cs="Times New Roman"/>
                <w:noProof/>
                <w:sz w:val="22"/>
                <w:szCs w:val="22"/>
              </w:rPr>
              <w:tab/>
            </w:r>
            <w:r w:rsidR="0095481C" w:rsidRPr="0095481C">
              <w:rPr>
                <w:rStyle w:val="Hyperlink"/>
                <w:rFonts w:ascii="Times New Roman" w:hAnsi="Times New Roman" w:cs="Times New Roman"/>
                <w:noProof/>
              </w:rPr>
              <w:t>REJECTION DUE TO UNSATISFACTORY PERFORMANCE</w:t>
            </w:r>
            <w:r w:rsidR="0095481C" w:rsidRPr="0095481C">
              <w:rPr>
                <w:rFonts w:ascii="Times New Roman" w:hAnsi="Times New Roman" w:cs="Times New Roman"/>
                <w:noProof/>
                <w:webHidden/>
              </w:rPr>
              <w:tab/>
            </w:r>
            <w:r w:rsidR="0095481C" w:rsidRPr="0095481C">
              <w:rPr>
                <w:rFonts w:ascii="Times New Roman" w:hAnsi="Times New Roman" w:cs="Times New Roman"/>
                <w:noProof/>
                <w:webHidden/>
              </w:rPr>
              <w:fldChar w:fldCharType="begin"/>
            </w:r>
            <w:r w:rsidR="0095481C" w:rsidRPr="0095481C">
              <w:rPr>
                <w:rFonts w:ascii="Times New Roman" w:hAnsi="Times New Roman" w:cs="Times New Roman"/>
                <w:noProof/>
                <w:webHidden/>
              </w:rPr>
              <w:instrText xml:space="preserve"> PAGEREF _Toc72486463 \h </w:instrText>
            </w:r>
            <w:r w:rsidR="0095481C" w:rsidRPr="0095481C">
              <w:rPr>
                <w:rFonts w:ascii="Times New Roman" w:hAnsi="Times New Roman" w:cs="Times New Roman"/>
                <w:noProof/>
                <w:webHidden/>
              </w:rPr>
            </w:r>
            <w:r w:rsidR="0095481C" w:rsidRPr="0095481C">
              <w:rPr>
                <w:rFonts w:ascii="Times New Roman" w:hAnsi="Times New Roman" w:cs="Times New Roman"/>
                <w:noProof/>
                <w:webHidden/>
              </w:rPr>
              <w:fldChar w:fldCharType="separate"/>
            </w:r>
            <w:r w:rsidR="0095481C" w:rsidRPr="0095481C">
              <w:rPr>
                <w:rFonts w:ascii="Times New Roman" w:hAnsi="Times New Roman" w:cs="Times New Roman"/>
                <w:noProof/>
                <w:webHidden/>
              </w:rPr>
              <w:t>7</w:t>
            </w:r>
            <w:r w:rsidR="0095481C" w:rsidRPr="0095481C">
              <w:rPr>
                <w:rFonts w:ascii="Times New Roman" w:hAnsi="Times New Roman" w:cs="Times New Roman"/>
                <w:noProof/>
                <w:webHidden/>
              </w:rPr>
              <w:fldChar w:fldCharType="end"/>
            </w:r>
          </w:hyperlink>
        </w:p>
        <w:p w14:paraId="1F5E0B61" w14:textId="5B1337DB" w:rsidR="0095481C" w:rsidRPr="0095481C" w:rsidRDefault="005C0A3F">
          <w:pPr>
            <w:pStyle w:val="TOC2"/>
            <w:tabs>
              <w:tab w:val="left" w:pos="1100"/>
              <w:tab w:val="right" w:leader="dot" w:pos="10250"/>
            </w:tabs>
            <w:rPr>
              <w:rFonts w:ascii="Times New Roman" w:eastAsiaTheme="minorEastAsia" w:hAnsi="Times New Roman" w:cs="Times New Roman"/>
              <w:noProof/>
              <w:sz w:val="22"/>
              <w:szCs w:val="22"/>
            </w:rPr>
          </w:pPr>
          <w:hyperlink w:anchor="_Toc72486464" w:history="1">
            <w:r w:rsidR="0095481C" w:rsidRPr="0095481C">
              <w:rPr>
                <w:rStyle w:val="Hyperlink"/>
                <w:rFonts w:ascii="Times New Roman" w:hAnsi="Times New Roman" w:cs="Times New Roman"/>
                <w:noProof/>
              </w:rPr>
              <w:t>2.20</w:t>
            </w:r>
            <w:r w:rsidR="0095481C" w:rsidRPr="0095481C">
              <w:rPr>
                <w:rFonts w:ascii="Times New Roman" w:eastAsiaTheme="minorEastAsia" w:hAnsi="Times New Roman" w:cs="Times New Roman"/>
                <w:noProof/>
                <w:sz w:val="22"/>
                <w:szCs w:val="22"/>
              </w:rPr>
              <w:tab/>
            </w:r>
            <w:r w:rsidR="0095481C" w:rsidRPr="0095481C">
              <w:rPr>
                <w:rStyle w:val="Hyperlink"/>
                <w:rFonts w:ascii="Times New Roman" w:hAnsi="Times New Roman" w:cs="Times New Roman"/>
                <w:noProof/>
              </w:rPr>
              <w:t>FEDERAL RESTRICTIONS ON LOBBYING (if applicable)</w:t>
            </w:r>
            <w:r w:rsidR="0095481C" w:rsidRPr="0095481C">
              <w:rPr>
                <w:rFonts w:ascii="Times New Roman" w:hAnsi="Times New Roman" w:cs="Times New Roman"/>
                <w:noProof/>
                <w:webHidden/>
              </w:rPr>
              <w:tab/>
            </w:r>
            <w:r w:rsidR="0095481C" w:rsidRPr="0095481C">
              <w:rPr>
                <w:rFonts w:ascii="Times New Roman" w:hAnsi="Times New Roman" w:cs="Times New Roman"/>
                <w:noProof/>
                <w:webHidden/>
              </w:rPr>
              <w:fldChar w:fldCharType="begin"/>
            </w:r>
            <w:r w:rsidR="0095481C" w:rsidRPr="0095481C">
              <w:rPr>
                <w:rFonts w:ascii="Times New Roman" w:hAnsi="Times New Roman" w:cs="Times New Roman"/>
                <w:noProof/>
                <w:webHidden/>
              </w:rPr>
              <w:instrText xml:space="preserve"> PAGEREF _Toc72486464 \h </w:instrText>
            </w:r>
            <w:r w:rsidR="0095481C" w:rsidRPr="0095481C">
              <w:rPr>
                <w:rFonts w:ascii="Times New Roman" w:hAnsi="Times New Roman" w:cs="Times New Roman"/>
                <w:noProof/>
                <w:webHidden/>
              </w:rPr>
            </w:r>
            <w:r w:rsidR="0095481C" w:rsidRPr="0095481C">
              <w:rPr>
                <w:rFonts w:ascii="Times New Roman" w:hAnsi="Times New Roman" w:cs="Times New Roman"/>
                <w:noProof/>
                <w:webHidden/>
              </w:rPr>
              <w:fldChar w:fldCharType="separate"/>
            </w:r>
            <w:r w:rsidR="0095481C" w:rsidRPr="0095481C">
              <w:rPr>
                <w:rFonts w:ascii="Times New Roman" w:hAnsi="Times New Roman" w:cs="Times New Roman"/>
                <w:noProof/>
                <w:webHidden/>
              </w:rPr>
              <w:t>7</w:t>
            </w:r>
            <w:r w:rsidR="0095481C" w:rsidRPr="0095481C">
              <w:rPr>
                <w:rFonts w:ascii="Times New Roman" w:hAnsi="Times New Roman" w:cs="Times New Roman"/>
                <w:noProof/>
                <w:webHidden/>
              </w:rPr>
              <w:fldChar w:fldCharType="end"/>
            </w:r>
          </w:hyperlink>
        </w:p>
        <w:p w14:paraId="75E73A23" w14:textId="6FDD983A" w:rsidR="0095481C" w:rsidRPr="0095481C" w:rsidRDefault="005C0A3F">
          <w:pPr>
            <w:pStyle w:val="TOC2"/>
            <w:tabs>
              <w:tab w:val="left" w:pos="1100"/>
              <w:tab w:val="right" w:leader="dot" w:pos="10250"/>
            </w:tabs>
            <w:rPr>
              <w:rFonts w:ascii="Times New Roman" w:eastAsiaTheme="minorEastAsia" w:hAnsi="Times New Roman" w:cs="Times New Roman"/>
              <w:noProof/>
              <w:sz w:val="22"/>
              <w:szCs w:val="22"/>
            </w:rPr>
          </w:pPr>
          <w:hyperlink w:anchor="_Toc72486465" w:history="1">
            <w:r w:rsidR="0095481C" w:rsidRPr="0095481C">
              <w:rPr>
                <w:rStyle w:val="Hyperlink"/>
                <w:rFonts w:ascii="Times New Roman" w:hAnsi="Times New Roman" w:cs="Times New Roman"/>
                <w:noProof/>
              </w:rPr>
              <w:t>2.21</w:t>
            </w:r>
            <w:r w:rsidR="0095481C" w:rsidRPr="0095481C">
              <w:rPr>
                <w:rFonts w:ascii="Times New Roman" w:eastAsiaTheme="minorEastAsia" w:hAnsi="Times New Roman" w:cs="Times New Roman"/>
                <w:noProof/>
                <w:sz w:val="22"/>
                <w:szCs w:val="22"/>
              </w:rPr>
              <w:tab/>
            </w:r>
            <w:r w:rsidR="0095481C" w:rsidRPr="0095481C">
              <w:rPr>
                <w:rStyle w:val="Hyperlink"/>
                <w:rFonts w:ascii="Times New Roman" w:hAnsi="Times New Roman" w:cs="Times New Roman"/>
                <w:noProof/>
              </w:rPr>
              <w:t>DEBARMENT</w:t>
            </w:r>
            <w:r w:rsidR="0095481C" w:rsidRPr="0095481C">
              <w:rPr>
                <w:rFonts w:ascii="Times New Roman" w:hAnsi="Times New Roman" w:cs="Times New Roman"/>
                <w:noProof/>
                <w:webHidden/>
              </w:rPr>
              <w:tab/>
            </w:r>
            <w:r w:rsidR="0095481C" w:rsidRPr="0095481C">
              <w:rPr>
                <w:rFonts w:ascii="Times New Roman" w:hAnsi="Times New Roman" w:cs="Times New Roman"/>
                <w:noProof/>
                <w:webHidden/>
              </w:rPr>
              <w:fldChar w:fldCharType="begin"/>
            </w:r>
            <w:r w:rsidR="0095481C" w:rsidRPr="0095481C">
              <w:rPr>
                <w:rFonts w:ascii="Times New Roman" w:hAnsi="Times New Roman" w:cs="Times New Roman"/>
                <w:noProof/>
                <w:webHidden/>
              </w:rPr>
              <w:instrText xml:space="preserve"> PAGEREF _Toc72486465 \h </w:instrText>
            </w:r>
            <w:r w:rsidR="0095481C" w:rsidRPr="0095481C">
              <w:rPr>
                <w:rFonts w:ascii="Times New Roman" w:hAnsi="Times New Roman" w:cs="Times New Roman"/>
                <w:noProof/>
                <w:webHidden/>
              </w:rPr>
            </w:r>
            <w:r w:rsidR="0095481C" w:rsidRPr="0095481C">
              <w:rPr>
                <w:rFonts w:ascii="Times New Roman" w:hAnsi="Times New Roman" w:cs="Times New Roman"/>
                <w:noProof/>
                <w:webHidden/>
              </w:rPr>
              <w:fldChar w:fldCharType="separate"/>
            </w:r>
            <w:r w:rsidR="0095481C" w:rsidRPr="0095481C">
              <w:rPr>
                <w:rFonts w:ascii="Times New Roman" w:hAnsi="Times New Roman" w:cs="Times New Roman"/>
                <w:noProof/>
                <w:webHidden/>
              </w:rPr>
              <w:t>7</w:t>
            </w:r>
            <w:r w:rsidR="0095481C" w:rsidRPr="0095481C">
              <w:rPr>
                <w:rFonts w:ascii="Times New Roman" w:hAnsi="Times New Roman" w:cs="Times New Roman"/>
                <w:noProof/>
                <w:webHidden/>
              </w:rPr>
              <w:fldChar w:fldCharType="end"/>
            </w:r>
          </w:hyperlink>
        </w:p>
        <w:p w14:paraId="42AE4FDE" w14:textId="5D7908A1" w:rsidR="0095481C" w:rsidRPr="0095481C" w:rsidRDefault="005C0A3F">
          <w:pPr>
            <w:pStyle w:val="TOC2"/>
            <w:tabs>
              <w:tab w:val="left" w:pos="1100"/>
              <w:tab w:val="right" w:leader="dot" w:pos="10250"/>
            </w:tabs>
            <w:rPr>
              <w:rFonts w:ascii="Times New Roman" w:eastAsiaTheme="minorEastAsia" w:hAnsi="Times New Roman" w:cs="Times New Roman"/>
              <w:noProof/>
              <w:sz w:val="22"/>
              <w:szCs w:val="22"/>
            </w:rPr>
          </w:pPr>
          <w:hyperlink w:anchor="_Toc72486466" w:history="1">
            <w:r w:rsidR="0095481C" w:rsidRPr="0095481C">
              <w:rPr>
                <w:rStyle w:val="Hyperlink"/>
                <w:rFonts w:ascii="Times New Roman" w:hAnsi="Times New Roman" w:cs="Times New Roman"/>
                <w:noProof/>
              </w:rPr>
              <w:t>2.22</w:t>
            </w:r>
            <w:r w:rsidR="0095481C" w:rsidRPr="0095481C">
              <w:rPr>
                <w:rFonts w:ascii="Times New Roman" w:eastAsiaTheme="minorEastAsia" w:hAnsi="Times New Roman" w:cs="Times New Roman"/>
                <w:noProof/>
                <w:sz w:val="22"/>
                <w:szCs w:val="22"/>
              </w:rPr>
              <w:tab/>
            </w:r>
            <w:r w:rsidR="0095481C" w:rsidRPr="0095481C">
              <w:rPr>
                <w:rStyle w:val="Hyperlink"/>
                <w:rFonts w:ascii="Times New Roman" w:hAnsi="Times New Roman" w:cs="Times New Roman"/>
                <w:noProof/>
              </w:rPr>
              <w:t>USE OF SUBCONTRACTORS</w:t>
            </w:r>
            <w:r w:rsidR="0095481C" w:rsidRPr="0095481C">
              <w:rPr>
                <w:rFonts w:ascii="Times New Roman" w:hAnsi="Times New Roman" w:cs="Times New Roman"/>
                <w:noProof/>
                <w:webHidden/>
              </w:rPr>
              <w:tab/>
            </w:r>
            <w:r w:rsidR="0095481C" w:rsidRPr="0095481C">
              <w:rPr>
                <w:rFonts w:ascii="Times New Roman" w:hAnsi="Times New Roman" w:cs="Times New Roman"/>
                <w:noProof/>
                <w:webHidden/>
              </w:rPr>
              <w:fldChar w:fldCharType="begin"/>
            </w:r>
            <w:r w:rsidR="0095481C" w:rsidRPr="0095481C">
              <w:rPr>
                <w:rFonts w:ascii="Times New Roman" w:hAnsi="Times New Roman" w:cs="Times New Roman"/>
                <w:noProof/>
                <w:webHidden/>
              </w:rPr>
              <w:instrText xml:space="preserve"> PAGEREF _Toc72486466 \h </w:instrText>
            </w:r>
            <w:r w:rsidR="0095481C" w:rsidRPr="0095481C">
              <w:rPr>
                <w:rFonts w:ascii="Times New Roman" w:hAnsi="Times New Roman" w:cs="Times New Roman"/>
                <w:noProof/>
                <w:webHidden/>
              </w:rPr>
            </w:r>
            <w:r w:rsidR="0095481C" w:rsidRPr="0095481C">
              <w:rPr>
                <w:rFonts w:ascii="Times New Roman" w:hAnsi="Times New Roman" w:cs="Times New Roman"/>
                <w:noProof/>
                <w:webHidden/>
              </w:rPr>
              <w:fldChar w:fldCharType="separate"/>
            </w:r>
            <w:r w:rsidR="0095481C" w:rsidRPr="0095481C">
              <w:rPr>
                <w:rFonts w:ascii="Times New Roman" w:hAnsi="Times New Roman" w:cs="Times New Roman"/>
                <w:noProof/>
                <w:webHidden/>
              </w:rPr>
              <w:t>7</w:t>
            </w:r>
            <w:r w:rsidR="0095481C" w:rsidRPr="0095481C">
              <w:rPr>
                <w:rFonts w:ascii="Times New Roman" w:hAnsi="Times New Roman" w:cs="Times New Roman"/>
                <w:noProof/>
                <w:webHidden/>
              </w:rPr>
              <w:fldChar w:fldCharType="end"/>
            </w:r>
          </w:hyperlink>
        </w:p>
        <w:p w14:paraId="343ADAEE" w14:textId="402577F3" w:rsidR="0095481C" w:rsidRPr="0095481C" w:rsidRDefault="005C0A3F">
          <w:pPr>
            <w:pStyle w:val="TOC1"/>
            <w:tabs>
              <w:tab w:val="right" w:leader="dot" w:pos="10250"/>
            </w:tabs>
            <w:rPr>
              <w:rFonts w:ascii="Times New Roman" w:eastAsiaTheme="minorEastAsia" w:hAnsi="Times New Roman" w:cs="Times New Roman"/>
              <w:b w:val="0"/>
              <w:bCs w:val="0"/>
              <w:noProof/>
              <w:sz w:val="22"/>
              <w:szCs w:val="22"/>
            </w:rPr>
          </w:pPr>
          <w:hyperlink w:anchor="_Toc72486467" w:history="1">
            <w:r w:rsidR="0095481C" w:rsidRPr="0095481C">
              <w:rPr>
                <w:rStyle w:val="Hyperlink"/>
                <w:rFonts w:ascii="Times New Roman" w:hAnsi="Times New Roman" w:cs="Times New Roman"/>
                <w:noProof/>
              </w:rPr>
              <w:t>3.</w:t>
            </w:r>
            <w:r w:rsidR="0095481C" w:rsidRPr="0095481C">
              <w:rPr>
                <w:rFonts w:ascii="Times New Roman" w:eastAsiaTheme="minorEastAsia" w:hAnsi="Times New Roman" w:cs="Times New Roman"/>
                <w:b w:val="0"/>
                <w:bCs w:val="0"/>
                <w:noProof/>
                <w:sz w:val="22"/>
                <w:szCs w:val="22"/>
              </w:rPr>
              <w:tab/>
            </w:r>
            <w:r w:rsidR="0095481C" w:rsidRPr="0095481C">
              <w:rPr>
                <w:rStyle w:val="Hyperlink"/>
                <w:rFonts w:ascii="Times New Roman" w:hAnsi="Times New Roman" w:cs="Times New Roman"/>
                <w:noProof/>
              </w:rPr>
              <w:t>PROPOSAL CONTENT AND SUBMISSION INSTRUCTIONS</w:t>
            </w:r>
            <w:r w:rsidR="0095481C" w:rsidRPr="0095481C">
              <w:rPr>
                <w:rFonts w:ascii="Times New Roman" w:hAnsi="Times New Roman" w:cs="Times New Roman"/>
                <w:noProof/>
                <w:webHidden/>
              </w:rPr>
              <w:tab/>
            </w:r>
            <w:r w:rsidR="0095481C" w:rsidRPr="0095481C">
              <w:rPr>
                <w:rFonts w:ascii="Times New Roman" w:hAnsi="Times New Roman" w:cs="Times New Roman"/>
                <w:noProof/>
                <w:webHidden/>
              </w:rPr>
              <w:fldChar w:fldCharType="begin"/>
            </w:r>
            <w:r w:rsidR="0095481C" w:rsidRPr="0095481C">
              <w:rPr>
                <w:rFonts w:ascii="Times New Roman" w:hAnsi="Times New Roman" w:cs="Times New Roman"/>
                <w:noProof/>
                <w:webHidden/>
              </w:rPr>
              <w:instrText xml:space="preserve"> PAGEREF _Toc72486467 \h </w:instrText>
            </w:r>
            <w:r w:rsidR="0095481C" w:rsidRPr="0095481C">
              <w:rPr>
                <w:rFonts w:ascii="Times New Roman" w:hAnsi="Times New Roman" w:cs="Times New Roman"/>
                <w:noProof/>
                <w:webHidden/>
              </w:rPr>
            </w:r>
            <w:r w:rsidR="0095481C" w:rsidRPr="0095481C">
              <w:rPr>
                <w:rFonts w:ascii="Times New Roman" w:hAnsi="Times New Roman" w:cs="Times New Roman"/>
                <w:noProof/>
                <w:webHidden/>
              </w:rPr>
              <w:fldChar w:fldCharType="separate"/>
            </w:r>
            <w:r w:rsidR="0095481C" w:rsidRPr="0095481C">
              <w:rPr>
                <w:rFonts w:ascii="Times New Roman" w:hAnsi="Times New Roman" w:cs="Times New Roman"/>
                <w:noProof/>
                <w:webHidden/>
              </w:rPr>
              <w:t>7</w:t>
            </w:r>
            <w:r w:rsidR="0095481C" w:rsidRPr="0095481C">
              <w:rPr>
                <w:rFonts w:ascii="Times New Roman" w:hAnsi="Times New Roman" w:cs="Times New Roman"/>
                <w:noProof/>
                <w:webHidden/>
              </w:rPr>
              <w:fldChar w:fldCharType="end"/>
            </w:r>
          </w:hyperlink>
        </w:p>
        <w:p w14:paraId="50EDA9C9" w14:textId="33DCE755" w:rsidR="0095481C" w:rsidRPr="0095481C" w:rsidRDefault="005C0A3F">
          <w:pPr>
            <w:pStyle w:val="TOC2"/>
            <w:tabs>
              <w:tab w:val="left" w:pos="1030"/>
              <w:tab w:val="right" w:leader="dot" w:pos="10250"/>
            </w:tabs>
            <w:rPr>
              <w:rFonts w:ascii="Times New Roman" w:eastAsiaTheme="minorEastAsia" w:hAnsi="Times New Roman" w:cs="Times New Roman"/>
              <w:noProof/>
              <w:sz w:val="22"/>
              <w:szCs w:val="22"/>
            </w:rPr>
          </w:pPr>
          <w:hyperlink w:anchor="_Toc72486468" w:history="1">
            <w:r w:rsidR="0095481C" w:rsidRPr="0095481C">
              <w:rPr>
                <w:rStyle w:val="Hyperlink"/>
                <w:rFonts w:ascii="Times New Roman" w:hAnsi="Times New Roman" w:cs="Times New Roman"/>
                <w:noProof/>
              </w:rPr>
              <w:t xml:space="preserve">3.1 </w:t>
            </w:r>
            <w:r w:rsidR="0095481C" w:rsidRPr="0095481C">
              <w:rPr>
                <w:rFonts w:ascii="Times New Roman" w:eastAsiaTheme="minorEastAsia" w:hAnsi="Times New Roman" w:cs="Times New Roman"/>
                <w:noProof/>
                <w:sz w:val="22"/>
                <w:szCs w:val="22"/>
              </w:rPr>
              <w:tab/>
            </w:r>
            <w:r w:rsidR="0095481C" w:rsidRPr="0095481C">
              <w:rPr>
                <w:rStyle w:val="Hyperlink"/>
                <w:rFonts w:ascii="Times New Roman" w:hAnsi="Times New Roman" w:cs="Times New Roman"/>
                <w:noProof/>
              </w:rPr>
              <w:t>SUBMISSION INSTRUCTIONS</w:t>
            </w:r>
            <w:r w:rsidR="0095481C" w:rsidRPr="0095481C">
              <w:rPr>
                <w:rFonts w:ascii="Times New Roman" w:hAnsi="Times New Roman" w:cs="Times New Roman"/>
                <w:noProof/>
                <w:webHidden/>
              </w:rPr>
              <w:tab/>
            </w:r>
            <w:r w:rsidR="0095481C" w:rsidRPr="0095481C">
              <w:rPr>
                <w:rFonts w:ascii="Times New Roman" w:hAnsi="Times New Roman" w:cs="Times New Roman"/>
                <w:noProof/>
                <w:webHidden/>
              </w:rPr>
              <w:fldChar w:fldCharType="begin"/>
            </w:r>
            <w:r w:rsidR="0095481C" w:rsidRPr="0095481C">
              <w:rPr>
                <w:rFonts w:ascii="Times New Roman" w:hAnsi="Times New Roman" w:cs="Times New Roman"/>
                <w:noProof/>
                <w:webHidden/>
              </w:rPr>
              <w:instrText xml:space="preserve"> PAGEREF _Toc72486468 \h </w:instrText>
            </w:r>
            <w:r w:rsidR="0095481C" w:rsidRPr="0095481C">
              <w:rPr>
                <w:rFonts w:ascii="Times New Roman" w:hAnsi="Times New Roman" w:cs="Times New Roman"/>
                <w:noProof/>
                <w:webHidden/>
              </w:rPr>
            </w:r>
            <w:r w:rsidR="0095481C" w:rsidRPr="0095481C">
              <w:rPr>
                <w:rFonts w:ascii="Times New Roman" w:hAnsi="Times New Roman" w:cs="Times New Roman"/>
                <w:noProof/>
                <w:webHidden/>
              </w:rPr>
              <w:fldChar w:fldCharType="separate"/>
            </w:r>
            <w:r w:rsidR="0095481C" w:rsidRPr="0095481C">
              <w:rPr>
                <w:rFonts w:ascii="Times New Roman" w:hAnsi="Times New Roman" w:cs="Times New Roman"/>
                <w:noProof/>
                <w:webHidden/>
              </w:rPr>
              <w:t>7</w:t>
            </w:r>
            <w:r w:rsidR="0095481C" w:rsidRPr="0095481C">
              <w:rPr>
                <w:rFonts w:ascii="Times New Roman" w:hAnsi="Times New Roman" w:cs="Times New Roman"/>
                <w:noProof/>
                <w:webHidden/>
              </w:rPr>
              <w:fldChar w:fldCharType="end"/>
            </w:r>
          </w:hyperlink>
        </w:p>
        <w:p w14:paraId="48976F3E" w14:textId="4F63F4A2" w:rsidR="0095481C" w:rsidRPr="0095481C" w:rsidRDefault="005C0A3F">
          <w:pPr>
            <w:pStyle w:val="TOC2"/>
            <w:tabs>
              <w:tab w:val="left" w:pos="1030"/>
              <w:tab w:val="right" w:leader="dot" w:pos="10250"/>
            </w:tabs>
            <w:rPr>
              <w:rFonts w:ascii="Times New Roman" w:eastAsiaTheme="minorEastAsia" w:hAnsi="Times New Roman" w:cs="Times New Roman"/>
              <w:noProof/>
              <w:sz w:val="22"/>
              <w:szCs w:val="22"/>
            </w:rPr>
          </w:pPr>
          <w:hyperlink w:anchor="_Toc72486469" w:history="1">
            <w:r w:rsidR="0095481C" w:rsidRPr="0095481C">
              <w:rPr>
                <w:rStyle w:val="Hyperlink"/>
                <w:rFonts w:ascii="Times New Roman" w:hAnsi="Times New Roman" w:cs="Times New Roman"/>
                <w:noProof/>
              </w:rPr>
              <w:t>3.2</w:t>
            </w:r>
            <w:r w:rsidR="0095481C" w:rsidRPr="0095481C">
              <w:rPr>
                <w:rFonts w:ascii="Times New Roman" w:eastAsiaTheme="minorEastAsia" w:hAnsi="Times New Roman" w:cs="Times New Roman"/>
                <w:noProof/>
                <w:sz w:val="22"/>
                <w:szCs w:val="22"/>
              </w:rPr>
              <w:tab/>
            </w:r>
            <w:r w:rsidR="0095481C" w:rsidRPr="0095481C">
              <w:rPr>
                <w:rStyle w:val="Hyperlink"/>
                <w:rFonts w:ascii="Times New Roman" w:hAnsi="Times New Roman" w:cs="Times New Roman"/>
                <w:noProof/>
              </w:rPr>
              <w:t>REQUIRED PROPOSAL CONTENT</w:t>
            </w:r>
            <w:r w:rsidR="0095481C" w:rsidRPr="0095481C">
              <w:rPr>
                <w:rFonts w:ascii="Times New Roman" w:hAnsi="Times New Roman" w:cs="Times New Roman"/>
                <w:noProof/>
                <w:webHidden/>
              </w:rPr>
              <w:tab/>
            </w:r>
            <w:r w:rsidR="0095481C" w:rsidRPr="0095481C">
              <w:rPr>
                <w:rFonts w:ascii="Times New Roman" w:hAnsi="Times New Roman" w:cs="Times New Roman"/>
                <w:noProof/>
                <w:webHidden/>
              </w:rPr>
              <w:fldChar w:fldCharType="begin"/>
            </w:r>
            <w:r w:rsidR="0095481C" w:rsidRPr="0095481C">
              <w:rPr>
                <w:rFonts w:ascii="Times New Roman" w:hAnsi="Times New Roman" w:cs="Times New Roman"/>
                <w:noProof/>
                <w:webHidden/>
              </w:rPr>
              <w:instrText xml:space="preserve"> PAGEREF _Toc72486469 \h </w:instrText>
            </w:r>
            <w:r w:rsidR="0095481C" w:rsidRPr="0095481C">
              <w:rPr>
                <w:rFonts w:ascii="Times New Roman" w:hAnsi="Times New Roman" w:cs="Times New Roman"/>
                <w:noProof/>
                <w:webHidden/>
              </w:rPr>
            </w:r>
            <w:r w:rsidR="0095481C" w:rsidRPr="0095481C">
              <w:rPr>
                <w:rFonts w:ascii="Times New Roman" w:hAnsi="Times New Roman" w:cs="Times New Roman"/>
                <w:noProof/>
                <w:webHidden/>
              </w:rPr>
              <w:fldChar w:fldCharType="separate"/>
            </w:r>
            <w:r w:rsidR="0095481C" w:rsidRPr="0095481C">
              <w:rPr>
                <w:rFonts w:ascii="Times New Roman" w:hAnsi="Times New Roman" w:cs="Times New Roman"/>
                <w:noProof/>
                <w:webHidden/>
              </w:rPr>
              <w:t>8</w:t>
            </w:r>
            <w:r w:rsidR="0095481C" w:rsidRPr="0095481C">
              <w:rPr>
                <w:rFonts w:ascii="Times New Roman" w:hAnsi="Times New Roman" w:cs="Times New Roman"/>
                <w:noProof/>
                <w:webHidden/>
              </w:rPr>
              <w:fldChar w:fldCharType="end"/>
            </w:r>
          </w:hyperlink>
        </w:p>
        <w:p w14:paraId="74937496" w14:textId="28F92A68" w:rsidR="0095481C" w:rsidRPr="0095481C" w:rsidRDefault="005C0A3F" w:rsidP="0095481C">
          <w:pPr>
            <w:pStyle w:val="TOC3"/>
            <w:tabs>
              <w:tab w:val="left" w:pos="1320"/>
              <w:tab w:val="right" w:leader="dot" w:pos="10250"/>
            </w:tabs>
            <w:spacing w:after="0"/>
            <w:ind w:firstLine="280"/>
            <w:rPr>
              <w:rFonts w:ascii="Times New Roman" w:hAnsi="Times New Roman"/>
              <w:noProof/>
              <w:sz w:val="20"/>
            </w:rPr>
          </w:pPr>
          <w:hyperlink w:anchor="_Toc72486470" w:history="1">
            <w:r w:rsidR="0095481C" w:rsidRPr="0095481C">
              <w:rPr>
                <w:rStyle w:val="Hyperlink"/>
                <w:rFonts w:ascii="Times New Roman" w:hAnsi="Times New Roman"/>
                <w:noProof/>
                <w:sz w:val="20"/>
              </w:rPr>
              <w:t>3.2.1</w:t>
            </w:r>
            <w:r w:rsidR="0095481C" w:rsidRPr="0095481C">
              <w:rPr>
                <w:rFonts w:ascii="Times New Roman" w:hAnsi="Times New Roman"/>
                <w:noProof/>
                <w:sz w:val="20"/>
              </w:rPr>
              <w:tab/>
            </w:r>
            <w:r w:rsidR="0095481C" w:rsidRPr="0095481C">
              <w:rPr>
                <w:rStyle w:val="Hyperlink"/>
                <w:rFonts w:ascii="Times New Roman" w:hAnsi="Times New Roman"/>
                <w:noProof/>
                <w:sz w:val="20"/>
              </w:rPr>
              <w:t>BIDDER’S COMPANY PROFILE</w:t>
            </w:r>
            <w:r w:rsidR="0095481C" w:rsidRPr="0095481C">
              <w:rPr>
                <w:rFonts w:ascii="Times New Roman" w:hAnsi="Times New Roman"/>
                <w:noProof/>
                <w:webHidden/>
                <w:sz w:val="20"/>
              </w:rPr>
              <w:tab/>
            </w:r>
            <w:r w:rsidR="0095481C" w:rsidRPr="0095481C">
              <w:rPr>
                <w:rFonts w:ascii="Times New Roman" w:hAnsi="Times New Roman"/>
                <w:noProof/>
                <w:webHidden/>
                <w:sz w:val="20"/>
              </w:rPr>
              <w:fldChar w:fldCharType="begin"/>
            </w:r>
            <w:r w:rsidR="0095481C" w:rsidRPr="0095481C">
              <w:rPr>
                <w:rFonts w:ascii="Times New Roman" w:hAnsi="Times New Roman"/>
                <w:noProof/>
                <w:webHidden/>
                <w:sz w:val="20"/>
              </w:rPr>
              <w:instrText xml:space="preserve"> PAGEREF _Toc72486470 \h </w:instrText>
            </w:r>
            <w:r w:rsidR="0095481C" w:rsidRPr="0095481C">
              <w:rPr>
                <w:rFonts w:ascii="Times New Roman" w:hAnsi="Times New Roman"/>
                <w:noProof/>
                <w:webHidden/>
                <w:sz w:val="20"/>
              </w:rPr>
            </w:r>
            <w:r w:rsidR="0095481C" w:rsidRPr="0095481C">
              <w:rPr>
                <w:rFonts w:ascii="Times New Roman" w:hAnsi="Times New Roman"/>
                <w:noProof/>
                <w:webHidden/>
                <w:sz w:val="20"/>
              </w:rPr>
              <w:fldChar w:fldCharType="separate"/>
            </w:r>
            <w:r w:rsidR="0095481C" w:rsidRPr="0095481C">
              <w:rPr>
                <w:rFonts w:ascii="Times New Roman" w:hAnsi="Times New Roman"/>
                <w:noProof/>
                <w:webHidden/>
                <w:sz w:val="20"/>
              </w:rPr>
              <w:t>8</w:t>
            </w:r>
            <w:r w:rsidR="0095481C" w:rsidRPr="0095481C">
              <w:rPr>
                <w:rFonts w:ascii="Times New Roman" w:hAnsi="Times New Roman"/>
                <w:noProof/>
                <w:webHidden/>
                <w:sz w:val="20"/>
              </w:rPr>
              <w:fldChar w:fldCharType="end"/>
            </w:r>
          </w:hyperlink>
        </w:p>
        <w:p w14:paraId="57ECA13E" w14:textId="38439771" w:rsidR="0095481C" w:rsidRPr="0095481C" w:rsidRDefault="005C0A3F" w:rsidP="0095481C">
          <w:pPr>
            <w:pStyle w:val="TOC3"/>
            <w:tabs>
              <w:tab w:val="left" w:pos="1320"/>
              <w:tab w:val="right" w:leader="dot" w:pos="10250"/>
            </w:tabs>
            <w:spacing w:after="0"/>
            <w:ind w:firstLine="280"/>
            <w:rPr>
              <w:rFonts w:ascii="Times New Roman" w:hAnsi="Times New Roman"/>
              <w:noProof/>
              <w:sz w:val="20"/>
            </w:rPr>
          </w:pPr>
          <w:hyperlink w:anchor="_Toc72486471" w:history="1">
            <w:r w:rsidR="0095481C" w:rsidRPr="0095481C">
              <w:rPr>
                <w:rStyle w:val="Hyperlink"/>
                <w:rFonts w:ascii="Times New Roman" w:hAnsi="Times New Roman"/>
                <w:noProof/>
                <w:sz w:val="20"/>
              </w:rPr>
              <w:t>3.2.2</w:t>
            </w:r>
            <w:r w:rsidR="0095481C" w:rsidRPr="0095481C">
              <w:rPr>
                <w:rFonts w:ascii="Times New Roman" w:hAnsi="Times New Roman"/>
                <w:noProof/>
                <w:sz w:val="20"/>
              </w:rPr>
              <w:tab/>
            </w:r>
            <w:r w:rsidR="0095481C" w:rsidRPr="0095481C">
              <w:rPr>
                <w:rStyle w:val="Hyperlink"/>
                <w:rFonts w:ascii="Times New Roman" w:hAnsi="Times New Roman"/>
                <w:noProof/>
                <w:sz w:val="20"/>
              </w:rPr>
              <w:t>OFFER, CERTIFICATIONS AND ASSURANCES</w:t>
            </w:r>
            <w:r w:rsidR="0095481C" w:rsidRPr="0095481C">
              <w:rPr>
                <w:rFonts w:ascii="Times New Roman" w:hAnsi="Times New Roman"/>
                <w:noProof/>
                <w:webHidden/>
                <w:sz w:val="20"/>
              </w:rPr>
              <w:tab/>
            </w:r>
            <w:r w:rsidR="0095481C" w:rsidRPr="0095481C">
              <w:rPr>
                <w:rFonts w:ascii="Times New Roman" w:hAnsi="Times New Roman"/>
                <w:noProof/>
                <w:webHidden/>
                <w:sz w:val="20"/>
              </w:rPr>
              <w:fldChar w:fldCharType="begin"/>
            </w:r>
            <w:r w:rsidR="0095481C" w:rsidRPr="0095481C">
              <w:rPr>
                <w:rFonts w:ascii="Times New Roman" w:hAnsi="Times New Roman"/>
                <w:noProof/>
                <w:webHidden/>
                <w:sz w:val="20"/>
              </w:rPr>
              <w:instrText xml:space="preserve"> PAGEREF _Toc72486471 \h </w:instrText>
            </w:r>
            <w:r w:rsidR="0095481C" w:rsidRPr="0095481C">
              <w:rPr>
                <w:rFonts w:ascii="Times New Roman" w:hAnsi="Times New Roman"/>
                <w:noProof/>
                <w:webHidden/>
                <w:sz w:val="20"/>
              </w:rPr>
            </w:r>
            <w:r w:rsidR="0095481C" w:rsidRPr="0095481C">
              <w:rPr>
                <w:rFonts w:ascii="Times New Roman" w:hAnsi="Times New Roman"/>
                <w:noProof/>
                <w:webHidden/>
                <w:sz w:val="20"/>
              </w:rPr>
              <w:fldChar w:fldCharType="separate"/>
            </w:r>
            <w:r w:rsidR="0095481C" w:rsidRPr="0095481C">
              <w:rPr>
                <w:rFonts w:ascii="Times New Roman" w:hAnsi="Times New Roman"/>
                <w:noProof/>
                <w:webHidden/>
                <w:sz w:val="20"/>
              </w:rPr>
              <w:t>8</w:t>
            </w:r>
            <w:r w:rsidR="0095481C" w:rsidRPr="0095481C">
              <w:rPr>
                <w:rFonts w:ascii="Times New Roman" w:hAnsi="Times New Roman"/>
                <w:noProof/>
                <w:webHidden/>
                <w:sz w:val="20"/>
              </w:rPr>
              <w:fldChar w:fldCharType="end"/>
            </w:r>
          </w:hyperlink>
        </w:p>
        <w:p w14:paraId="2BF2A004" w14:textId="1E36A422" w:rsidR="0095481C" w:rsidRPr="0095481C" w:rsidRDefault="005C0A3F" w:rsidP="0095481C">
          <w:pPr>
            <w:pStyle w:val="TOC3"/>
            <w:tabs>
              <w:tab w:val="left" w:pos="1320"/>
              <w:tab w:val="right" w:leader="dot" w:pos="10250"/>
            </w:tabs>
            <w:spacing w:after="0"/>
            <w:ind w:firstLine="280"/>
            <w:rPr>
              <w:rFonts w:ascii="Times New Roman" w:hAnsi="Times New Roman"/>
              <w:noProof/>
              <w:sz w:val="20"/>
            </w:rPr>
          </w:pPr>
          <w:hyperlink w:anchor="_Toc72486472" w:history="1">
            <w:r w:rsidR="0095481C" w:rsidRPr="0095481C">
              <w:rPr>
                <w:rStyle w:val="Hyperlink"/>
                <w:rFonts w:ascii="Times New Roman" w:hAnsi="Times New Roman"/>
                <w:noProof/>
                <w:sz w:val="20"/>
              </w:rPr>
              <w:t>3.2.3</w:t>
            </w:r>
            <w:r w:rsidR="0095481C" w:rsidRPr="0095481C">
              <w:rPr>
                <w:rFonts w:ascii="Times New Roman" w:hAnsi="Times New Roman"/>
                <w:noProof/>
                <w:sz w:val="20"/>
              </w:rPr>
              <w:tab/>
            </w:r>
            <w:r w:rsidR="0095481C" w:rsidRPr="0095481C">
              <w:rPr>
                <w:rStyle w:val="Hyperlink"/>
                <w:rFonts w:ascii="Times New Roman" w:hAnsi="Times New Roman"/>
                <w:noProof/>
                <w:sz w:val="20"/>
              </w:rPr>
              <w:t>BIDDER QUESTIONNAIRE</w:t>
            </w:r>
            <w:r w:rsidR="0095481C" w:rsidRPr="0095481C">
              <w:rPr>
                <w:rFonts w:ascii="Times New Roman" w:hAnsi="Times New Roman"/>
                <w:noProof/>
                <w:webHidden/>
                <w:sz w:val="20"/>
              </w:rPr>
              <w:tab/>
            </w:r>
            <w:r w:rsidR="0095481C" w:rsidRPr="0095481C">
              <w:rPr>
                <w:rFonts w:ascii="Times New Roman" w:hAnsi="Times New Roman"/>
                <w:noProof/>
                <w:webHidden/>
                <w:sz w:val="20"/>
              </w:rPr>
              <w:fldChar w:fldCharType="begin"/>
            </w:r>
            <w:r w:rsidR="0095481C" w:rsidRPr="0095481C">
              <w:rPr>
                <w:rFonts w:ascii="Times New Roman" w:hAnsi="Times New Roman"/>
                <w:noProof/>
                <w:webHidden/>
                <w:sz w:val="20"/>
              </w:rPr>
              <w:instrText xml:space="preserve"> PAGEREF _Toc72486472 \h </w:instrText>
            </w:r>
            <w:r w:rsidR="0095481C" w:rsidRPr="0095481C">
              <w:rPr>
                <w:rFonts w:ascii="Times New Roman" w:hAnsi="Times New Roman"/>
                <w:noProof/>
                <w:webHidden/>
                <w:sz w:val="20"/>
              </w:rPr>
            </w:r>
            <w:r w:rsidR="0095481C" w:rsidRPr="0095481C">
              <w:rPr>
                <w:rFonts w:ascii="Times New Roman" w:hAnsi="Times New Roman"/>
                <w:noProof/>
                <w:webHidden/>
                <w:sz w:val="20"/>
              </w:rPr>
              <w:fldChar w:fldCharType="separate"/>
            </w:r>
            <w:r w:rsidR="0095481C" w:rsidRPr="0095481C">
              <w:rPr>
                <w:rFonts w:ascii="Times New Roman" w:hAnsi="Times New Roman"/>
                <w:noProof/>
                <w:webHidden/>
                <w:sz w:val="20"/>
              </w:rPr>
              <w:t>8</w:t>
            </w:r>
            <w:r w:rsidR="0095481C" w:rsidRPr="0095481C">
              <w:rPr>
                <w:rFonts w:ascii="Times New Roman" w:hAnsi="Times New Roman"/>
                <w:noProof/>
                <w:webHidden/>
                <w:sz w:val="20"/>
              </w:rPr>
              <w:fldChar w:fldCharType="end"/>
            </w:r>
          </w:hyperlink>
        </w:p>
        <w:p w14:paraId="15F180CA" w14:textId="2DC6EC9A" w:rsidR="0095481C" w:rsidRPr="0095481C" w:rsidRDefault="005C0A3F" w:rsidP="0095481C">
          <w:pPr>
            <w:pStyle w:val="TOC3"/>
            <w:tabs>
              <w:tab w:val="left" w:pos="1320"/>
              <w:tab w:val="right" w:leader="dot" w:pos="10250"/>
            </w:tabs>
            <w:spacing w:after="0"/>
            <w:ind w:firstLine="280"/>
            <w:rPr>
              <w:rFonts w:ascii="Times New Roman" w:hAnsi="Times New Roman"/>
              <w:noProof/>
              <w:sz w:val="20"/>
            </w:rPr>
          </w:pPr>
          <w:hyperlink w:anchor="_Toc72486473" w:history="1">
            <w:r w:rsidR="0095481C" w:rsidRPr="0095481C">
              <w:rPr>
                <w:rStyle w:val="Hyperlink"/>
                <w:rFonts w:ascii="Times New Roman" w:hAnsi="Times New Roman"/>
                <w:noProof/>
                <w:sz w:val="20"/>
              </w:rPr>
              <w:t>3.2.5</w:t>
            </w:r>
            <w:r w:rsidR="0095481C" w:rsidRPr="0095481C">
              <w:rPr>
                <w:rFonts w:ascii="Times New Roman" w:hAnsi="Times New Roman"/>
                <w:noProof/>
                <w:sz w:val="20"/>
              </w:rPr>
              <w:tab/>
            </w:r>
            <w:r w:rsidR="0095481C" w:rsidRPr="0095481C">
              <w:rPr>
                <w:rStyle w:val="Hyperlink"/>
                <w:rFonts w:ascii="Times New Roman" w:hAnsi="Times New Roman"/>
                <w:noProof/>
                <w:sz w:val="20"/>
              </w:rPr>
              <w:t>BUSINESS REFERENCE FORM</w:t>
            </w:r>
            <w:r w:rsidR="0095481C" w:rsidRPr="0095481C">
              <w:rPr>
                <w:rFonts w:ascii="Times New Roman" w:hAnsi="Times New Roman"/>
                <w:noProof/>
                <w:webHidden/>
                <w:sz w:val="20"/>
              </w:rPr>
              <w:tab/>
            </w:r>
            <w:r w:rsidR="0095481C" w:rsidRPr="0095481C">
              <w:rPr>
                <w:rFonts w:ascii="Times New Roman" w:hAnsi="Times New Roman"/>
                <w:noProof/>
                <w:webHidden/>
                <w:sz w:val="20"/>
              </w:rPr>
              <w:fldChar w:fldCharType="begin"/>
            </w:r>
            <w:r w:rsidR="0095481C" w:rsidRPr="0095481C">
              <w:rPr>
                <w:rFonts w:ascii="Times New Roman" w:hAnsi="Times New Roman"/>
                <w:noProof/>
                <w:webHidden/>
                <w:sz w:val="20"/>
              </w:rPr>
              <w:instrText xml:space="preserve"> PAGEREF _Toc72486473 \h </w:instrText>
            </w:r>
            <w:r w:rsidR="0095481C" w:rsidRPr="0095481C">
              <w:rPr>
                <w:rFonts w:ascii="Times New Roman" w:hAnsi="Times New Roman"/>
                <w:noProof/>
                <w:webHidden/>
                <w:sz w:val="20"/>
              </w:rPr>
            </w:r>
            <w:r w:rsidR="0095481C" w:rsidRPr="0095481C">
              <w:rPr>
                <w:rFonts w:ascii="Times New Roman" w:hAnsi="Times New Roman"/>
                <w:noProof/>
                <w:webHidden/>
                <w:sz w:val="20"/>
              </w:rPr>
              <w:fldChar w:fldCharType="separate"/>
            </w:r>
            <w:r w:rsidR="0095481C" w:rsidRPr="0095481C">
              <w:rPr>
                <w:rFonts w:ascii="Times New Roman" w:hAnsi="Times New Roman"/>
                <w:noProof/>
                <w:webHidden/>
                <w:sz w:val="20"/>
              </w:rPr>
              <w:t>8</w:t>
            </w:r>
            <w:r w:rsidR="0095481C" w:rsidRPr="0095481C">
              <w:rPr>
                <w:rFonts w:ascii="Times New Roman" w:hAnsi="Times New Roman"/>
                <w:noProof/>
                <w:webHidden/>
                <w:sz w:val="20"/>
              </w:rPr>
              <w:fldChar w:fldCharType="end"/>
            </w:r>
          </w:hyperlink>
        </w:p>
        <w:p w14:paraId="6CE675DC" w14:textId="75E4E17E" w:rsidR="0095481C" w:rsidRPr="0095481C" w:rsidRDefault="005C0A3F" w:rsidP="0095481C">
          <w:pPr>
            <w:pStyle w:val="TOC3"/>
            <w:tabs>
              <w:tab w:val="left" w:pos="1320"/>
              <w:tab w:val="right" w:leader="dot" w:pos="10250"/>
            </w:tabs>
            <w:spacing w:after="0"/>
            <w:ind w:firstLine="280"/>
            <w:rPr>
              <w:rFonts w:ascii="Times New Roman" w:hAnsi="Times New Roman"/>
              <w:noProof/>
              <w:sz w:val="20"/>
            </w:rPr>
          </w:pPr>
          <w:hyperlink w:anchor="_Toc72486474" w:history="1">
            <w:r w:rsidR="0095481C" w:rsidRPr="0095481C">
              <w:rPr>
                <w:rStyle w:val="Hyperlink"/>
                <w:rFonts w:ascii="Times New Roman" w:hAnsi="Times New Roman"/>
                <w:noProof/>
                <w:sz w:val="20"/>
              </w:rPr>
              <w:t>3.2.6</w:t>
            </w:r>
            <w:r w:rsidR="0095481C" w:rsidRPr="0095481C">
              <w:rPr>
                <w:rFonts w:ascii="Times New Roman" w:hAnsi="Times New Roman"/>
                <w:noProof/>
                <w:sz w:val="20"/>
              </w:rPr>
              <w:tab/>
            </w:r>
            <w:r w:rsidR="0095481C" w:rsidRPr="0095481C">
              <w:rPr>
                <w:rStyle w:val="Hyperlink"/>
                <w:rFonts w:ascii="Times New Roman" w:hAnsi="Times New Roman"/>
                <w:noProof/>
                <w:sz w:val="20"/>
              </w:rPr>
              <w:t>WAGE THEFT CERTIFICATION</w:t>
            </w:r>
            <w:r w:rsidR="0095481C" w:rsidRPr="0095481C">
              <w:rPr>
                <w:rFonts w:ascii="Times New Roman" w:hAnsi="Times New Roman"/>
                <w:noProof/>
                <w:webHidden/>
                <w:sz w:val="20"/>
              </w:rPr>
              <w:tab/>
            </w:r>
            <w:r w:rsidR="0095481C" w:rsidRPr="0095481C">
              <w:rPr>
                <w:rFonts w:ascii="Times New Roman" w:hAnsi="Times New Roman"/>
                <w:noProof/>
                <w:webHidden/>
                <w:sz w:val="20"/>
              </w:rPr>
              <w:fldChar w:fldCharType="begin"/>
            </w:r>
            <w:r w:rsidR="0095481C" w:rsidRPr="0095481C">
              <w:rPr>
                <w:rFonts w:ascii="Times New Roman" w:hAnsi="Times New Roman"/>
                <w:noProof/>
                <w:webHidden/>
                <w:sz w:val="20"/>
              </w:rPr>
              <w:instrText xml:space="preserve"> PAGEREF _Toc72486474 \h </w:instrText>
            </w:r>
            <w:r w:rsidR="0095481C" w:rsidRPr="0095481C">
              <w:rPr>
                <w:rFonts w:ascii="Times New Roman" w:hAnsi="Times New Roman"/>
                <w:noProof/>
                <w:webHidden/>
                <w:sz w:val="20"/>
              </w:rPr>
            </w:r>
            <w:r w:rsidR="0095481C" w:rsidRPr="0095481C">
              <w:rPr>
                <w:rFonts w:ascii="Times New Roman" w:hAnsi="Times New Roman"/>
                <w:noProof/>
                <w:webHidden/>
                <w:sz w:val="20"/>
              </w:rPr>
              <w:fldChar w:fldCharType="separate"/>
            </w:r>
            <w:r w:rsidR="0095481C" w:rsidRPr="0095481C">
              <w:rPr>
                <w:rFonts w:ascii="Times New Roman" w:hAnsi="Times New Roman"/>
                <w:noProof/>
                <w:webHidden/>
                <w:sz w:val="20"/>
              </w:rPr>
              <w:t>8</w:t>
            </w:r>
            <w:r w:rsidR="0095481C" w:rsidRPr="0095481C">
              <w:rPr>
                <w:rFonts w:ascii="Times New Roman" w:hAnsi="Times New Roman"/>
                <w:noProof/>
                <w:webHidden/>
                <w:sz w:val="20"/>
              </w:rPr>
              <w:fldChar w:fldCharType="end"/>
            </w:r>
          </w:hyperlink>
        </w:p>
        <w:p w14:paraId="604466C4" w14:textId="37CD3C13" w:rsidR="0095481C" w:rsidRPr="0095481C" w:rsidRDefault="005C0A3F" w:rsidP="0095481C">
          <w:pPr>
            <w:pStyle w:val="TOC3"/>
            <w:tabs>
              <w:tab w:val="left" w:pos="1320"/>
              <w:tab w:val="right" w:leader="dot" w:pos="10250"/>
            </w:tabs>
            <w:spacing w:after="0"/>
            <w:ind w:firstLine="280"/>
            <w:rPr>
              <w:rFonts w:ascii="Times New Roman" w:hAnsi="Times New Roman"/>
              <w:noProof/>
              <w:sz w:val="20"/>
            </w:rPr>
          </w:pPr>
          <w:hyperlink w:anchor="_Toc72486475" w:history="1">
            <w:r w:rsidR="0095481C" w:rsidRPr="0095481C">
              <w:rPr>
                <w:rStyle w:val="Hyperlink"/>
                <w:rFonts w:ascii="Times New Roman" w:hAnsi="Times New Roman"/>
                <w:noProof/>
                <w:sz w:val="20"/>
              </w:rPr>
              <w:t>3.2.7</w:t>
            </w:r>
            <w:r w:rsidR="0095481C" w:rsidRPr="0095481C">
              <w:rPr>
                <w:rFonts w:ascii="Times New Roman" w:hAnsi="Times New Roman"/>
                <w:noProof/>
                <w:sz w:val="20"/>
              </w:rPr>
              <w:tab/>
            </w:r>
            <w:r w:rsidR="0095481C" w:rsidRPr="0095481C">
              <w:rPr>
                <w:rStyle w:val="Hyperlink"/>
                <w:rFonts w:ascii="Times New Roman" w:hAnsi="Times New Roman"/>
                <w:noProof/>
                <w:sz w:val="20"/>
              </w:rPr>
              <w:t>WORKERS’ RIGHTS CERTIFICATION</w:t>
            </w:r>
            <w:r w:rsidR="0095481C" w:rsidRPr="0095481C">
              <w:rPr>
                <w:rFonts w:ascii="Times New Roman" w:hAnsi="Times New Roman"/>
                <w:noProof/>
                <w:webHidden/>
                <w:sz w:val="20"/>
              </w:rPr>
              <w:tab/>
            </w:r>
            <w:r w:rsidR="0095481C" w:rsidRPr="0095481C">
              <w:rPr>
                <w:rFonts w:ascii="Times New Roman" w:hAnsi="Times New Roman"/>
                <w:noProof/>
                <w:webHidden/>
                <w:sz w:val="20"/>
              </w:rPr>
              <w:fldChar w:fldCharType="begin"/>
            </w:r>
            <w:r w:rsidR="0095481C" w:rsidRPr="0095481C">
              <w:rPr>
                <w:rFonts w:ascii="Times New Roman" w:hAnsi="Times New Roman"/>
                <w:noProof/>
                <w:webHidden/>
                <w:sz w:val="20"/>
              </w:rPr>
              <w:instrText xml:space="preserve"> PAGEREF _Toc72486475 \h </w:instrText>
            </w:r>
            <w:r w:rsidR="0095481C" w:rsidRPr="0095481C">
              <w:rPr>
                <w:rFonts w:ascii="Times New Roman" w:hAnsi="Times New Roman"/>
                <w:noProof/>
                <w:webHidden/>
                <w:sz w:val="20"/>
              </w:rPr>
            </w:r>
            <w:r w:rsidR="0095481C" w:rsidRPr="0095481C">
              <w:rPr>
                <w:rFonts w:ascii="Times New Roman" w:hAnsi="Times New Roman"/>
                <w:noProof/>
                <w:webHidden/>
                <w:sz w:val="20"/>
              </w:rPr>
              <w:fldChar w:fldCharType="separate"/>
            </w:r>
            <w:r w:rsidR="0095481C" w:rsidRPr="0095481C">
              <w:rPr>
                <w:rFonts w:ascii="Times New Roman" w:hAnsi="Times New Roman"/>
                <w:noProof/>
                <w:webHidden/>
                <w:sz w:val="20"/>
              </w:rPr>
              <w:t>8</w:t>
            </w:r>
            <w:r w:rsidR="0095481C" w:rsidRPr="0095481C">
              <w:rPr>
                <w:rFonts w:ascii="Times New Roman" w:hAnsi="Times New Roman"/>
                <w:noProof/>
                <w:webHidden/>
                <w:sz w:val="20"/>
              </w:rPr>
              <w:fldChar w:fldCharType="end"/>
            </w:r>
          </w:hyperlink>
        </w:p>
        <w:p w14:paraId="3B275222" w14:textId="36AC40CF" w:rsidR="0095481C" w:rsidRPr="0095481C" w:rsidRDefault="005C0A3F">
          <w:pPr>
            <w:pStyle w:val="TOC2"/>
            <w:tabs>
              <w:tab w:val="left" w:pos="1030"/>
              <w:tab w:val="right" w:leader="dot" w:pos="10250"/>
            </w:tabs>
            <w:rPr>
              <w:rFonts w:ascii="Times New Roman" w:eastAsiaTheme="minorEastAsia" w:hAnsi="Times New Roman" w:cs="Times New Roman"/>
              <w:noProof/>
              <w:sz w:val="22"/>
              <w:szCs w:val="22"/>
            </w:rPr>
          </w:pPr>
          <w:hyperlink w:anchor="_Toc72486476" w:history="1">
            <w:r w:rsidR="0095481C" w:rsidRPr="0095481C">
              <w:rPr>
                <w:rStyle w:val="Hyperlink"/>
                <w:rFonts w:ascii="Times New Roman" w:hAnsi="Times New Roman" w:cs="Times New Roman"/>
                <w:noProof/>
              </w:rPr>
              <w:t xml:space="preserve">3.3 </w:t>
            </w:r>
            <w:r w:rsidR="0095481C" w:rsidRPr="0095481C">
              <w:rPr>
                <w:rFonts w:ascii="Times New Roman" w:eastAsiaTheme="minorEastAsia" w:hAnsi="Times New Roman" w:cs="Times New Roman"/>
                <w:noProof/>
                <w:sz w:val="22"/>
                <w:szCs w:val="22"/>
              </w:rPr>
              <w:tab/>
            </w:r>
            <w:r w:rsidR="0095481C" w:rsidRPr="0095481C">
              <w:rPr>
                <w:rStyle w:val="Hyperlink"/>
                <w:rFonts w:ascii="Times New Roman" w:hAnsi="Times New Roman" w:cs="Times New Roman"/>
                <w:noProof/>
              </w:rPr>
              <w:t>EXECUTIVE SUMMARY</w:t>
            </w:r>
            <w:r w:rsidR="0095481C" w:rsidRPr="0095481C">
              <w:rPr>
                <w:rFonts w:ascii="Times New Roman" w:hAnsi="Times New Roman" w:cs="Times New Roman"/>
                <w:noProof/>
                <w:webHidden/>
              </w:rPr>
              <w:tab/>
            </w:r>
            <w:r w:rsidR="0095481C" w:rsidRPr="0095481C">
              <w:rPr>
                <w:rFonts w:ascii="Times New Roman" w:hAnsi="Times New Roman" w:cs="Times New Roman"/>
                <w:noProof/>
                <w:webHidden/>
              </w:rPr>
              <w:fldChar w:fldCharType="begin"/>
            </w:r>
            <w:r w:rsidR="0095481C" w:rsidRPr="0095481C">
              <w:rPr>
                <w:rFonts w:ascii="Times New Roman" w:hAnsi="Times New Roman" w:cs="Times New Roman"/>
                <w:noProof/>
                <w:webHidden/>
              </w:rPr>
              <w:instrText xml:space="preserve"> PAGEREF _Toc72486476 \h </w:instrText>
            </w:r>
            <w:r w:rsidR="0095481C" w:rsidRPr="0095481C">
              <w:rPr>
                <w:rFonts w:ascii="Times New Roman" w:hAnsi="Times New Roman" w:cs="Times New Roman"/>
                <w:noProof/>
                <w:webHidden/>
              </w:rPr>
            </w:r>
            <w:r w:rsidR="0095481C" w:rsidRPr="0095481C">
              <w:rPr>
                <w:rFonts w:ascii="Times New Roman" w:hAnsi="Times New Roman" w:cs="Times New Roman"/>
                <w:noProof/>
                <w:webHidden/>
              </w:rPr>
              <w:fldChar w:fldCharType="separate"/>
            </w:r>
            <w:r w:rsidR="0095481C" w:rsidRPr="0095481C">
              <w:rPr>
                <w:rFonts w:ascii="Times New Roman" w:hAnsi="Times New Roman" w:cs="Times New Roman"/>
                <w:noProof/>
                <w:webHidden/>
              </w:rPr>
              <w:t>8</w:t>
            </w:r>
            <w:r w:rsidR="0095481C" w:rsidRPr="0095481C">
              <w:rPr>
                <w:rFonts w:ascii="Times New Roman" w:hAnsi="Times New Roman" w:cs="Times New Roman"/>
                <w:noProof/>
                <w:webHidden/>
              </w:rPr>
              <w:fldChar w:fldCharType="end"/>
            </w:r>
          </w:hyperlink>
        </w:p>
        <w:p w14:paraId="6E86AF86" w14:textId="75B76594" w:rsidR="0095481C" w:rsidRPr="0095481C" w:rsidRDefault="005C0A3F">
          <w:pPr>
            <w:pStyle w:val="TOC2"/>
            <w:tabs>
              <w:tab w:val="left" w:pos="1030"/>
              <w:tab w:val="right" w:leader="dot" w:pos="10250"/>
            </w:tabs>
            <w:rPr>
              <w:rFonts w:ascii="Times New Roman" w:eastAsiaTheme="minorEastAsia" w:hAnsi="Times New Roman" w:cs="Times New Roman"/>
              <w:noProof/>
              <w:sz w:val="22"/>
              <w:szCs w:val="22"/>
            </w:rPr>
          </w:pPr>
          <w:hyperlink w:anchor="_Toc72486477" w:history="1">
            <w:r w:rsidR="0095481C" w:rsidRPr="0095481C">
              <w:rPr>
                <w:rStyle w:val="Hyperlink"/>
                <w:rFonts w:ascii="Times New Roman" w:hAnsi="Times New Roman" w:cs="Times New Roman"/>
                <w:noProof/>
              </w:rPr>
              <w:t>3.4</w:t>
            </w:r>
            <w:r w:rsidR="0095481C" w:rsidRPr="0095481C">
              <w:rPr>
                <w:rFonts w:ascii="Times New Roman" w:eastAsiaTheme="minorEastAsia" w:hAnsi="Times New Roman" w:cs="Times New Roman"/>
                <w:noProof/>
                <w:sz w:val="22"/>
                <w:szCs w:val="22"/>
              </w:rPr>
              <w:tab/>
            </w:r>
            <w:r w:rsidR="0095481C" w:rsidRPr="0095481C">
              <w:rPr>
                <w:rStyle w:val="Hyperlink"/>
                <w:rFonts w:ascii="Times New Roman" w:hAnsi="Times New Roman" w:cs="Times New Roman"/>
                <w:noProof/>
              </w:rPr>
              <w:t>EXCEPTIONS TO MODEL CONTRACT</w:t>
            </w:r>
            <w:r w:rsidR="0095481C" w:rsidRPr="0095481C">
              <w:rPr>
                <w:rFonts w:ascii="Times New Roman" w:hAnsi="Times New Roman" w:cs="Times New Roman"/>
                <w:noProof/>
                <w:webHidden/>
              </w:rPr>
              <w:tab/>
            </w:r>
            <w:r w:rsidR="0095481C" w:rsidRPr="0095481C">
              <w:rPr>
                <w:rFonts w:ascii="Times New Roman" w:hAnsi="Times New Roman" w:cs="Times New Roman"/>
                <w:noProof/>
                <w:webHidden/>
              </w:rPr>
              <w:fldChar w:fldCharType="begin"/>
            </w:r>
            <w:r w:rsidR="0095481C" w:rsidRPr="0095481C">
              <w:rPr>
                <w:rFonts w:ascii="Times New Roman" w:hAnsi="Times New Roman" w:cs="Times New Roman"/>
                <w:noProof/>
                <w:webHidden/>
              </w:rPr>
              <w:instrText xml:space="preserve"> PAGEREF _Toc72486477 \h </w:instrText>
            </w:r>
            <w:r w:rsidR="0095481C" w:rsidRPr="0095481C">
              <w:rPr>
                <w:rFonts w:ascii="Times New Roman" w:hAnsi="Times New Roman" w:cs="Times New Roman"/>
                <w:noProof/>
                <w:webHidden/>
              </w:rPr>
            </w:r>
            <w:r w:rsidR="0095481C" w:rsidRPr="0095481C">
              <w:rPr>
                <w:rFonts w:ascii="Times New Roman" w:hAnsi="Times New Roman" w:cs="Times New Roman"/>
                <w:noProof/>
                <w:webHidden/>
              </w:rPr>
              <w:fldChar w:fldCharType="separate"/>
            </w:r>
            <w:r w:rsidR="0095481C" w:rsidRPr="0095481C">
              <w:rPr>
                <w:rFonts w:ascii="Times New Roman" w:hAnsi="Times New Roman" w:cs="Times New Roman"/>
                <w:noProof/>
                <w:webHidden/>
              </w:rPr>
              <w:t>9</w:t>
            </w:r>
            <w:r w:rsidR="0095481C" w:rsidRPr="0095481C">
              <w:rPr>
                <w:rFonts w:ascii="Times New Roman" w:hAnsi="Times New Roman" w:cs="Times New Roman"/>
                <w:noProof/>
                <w:webHidden/>
              </w:rPr>
              <w:fldChar w:fldCharType="end"/>
            </w:r>
          </w:hyperlink>
        </w:p>
        <w:p w14:paraId="4008AB54" w14:textId="060286D0" w:rsidR="0095481C" w:rsidRPr="0095481C" w:rsidRDefault="005C0A3F">
          <w:pPr>
            <w:pStyle w:val="TOC1"/>
            <w:tabs>
              <w:tab w:val="right" w:leader="dot" w:pos="10250"/>
            </w:tabs>
            <w:rPr>
              <w:rFonts w:ascii="Times New Roman" w:eastAsiaTheme="minorEastAsia" w:hAnsi="Times New Roman" w:cs="Times New Roman"/>
              <w:b w:val="0"/>
              <w:bCs w:val="0"/>
              <w:noProof/>
              <w:sz w:val="22"/>
              <w:szCs w:val="22"/>
            </w:rPr>
          </w:pPr>
          <w:hyperlink w:anchor="_Toc72486478" w:history="1">
            <w:r w:rsidR="0095481C" w:rsidRPr="0095481C">
              <w:rPr>
                <w:rStyle w:val="Hyperlink"/>
                <w:rFonts w:ascii="Times New Roman" w:hAnsi="Times New Roman" w:cs="Times New Roman"/>
                <w:noProof/>
              </w:rPr>
              <w:t>4.</w:t>
            </w:r>
            <w:r w:rsidR="0095481C" w:rsidRPr="0095481C">
              <w:rPr>
                <w:rFonts w:ascii="Times New Roman" w:eastAsiaTheme="minorEastAsia" w:hAnsi="Times New Roman" w:cs="Times New Roman"/>
                <w:b w:val="0"/>
                <w:bCs w:val="0"/>
                <w:noProof/>
                <w:sz w:val="22"/>
                <w:szCs w:val="22"/>
              </w:rPr>
              <w:tab/>
            </w:r>
            <w:r w:rsidR="0095481C" w:rsidRPr="0095481C">
              <w:rPr>
                <w:rStyle w:val="Hyperlink"/>
                <w:rFonts w:ascii="Times New Roman" w:hAnsi="Times New Roman" w:cs="Times New Roman"/>
                <w:noProof/>
              </w:rPr>
              <w:t>EVALUATION AND AWARD</w:t>
            </w:r>
            <w:r w:rsidR="0095481C" w:rsidRPr="0095481C">
              <w:rPr>
                <w:rFonts w:ascii="Times New Roman" w:hAnsi="Times New Roman" w:cs="Times New Roman"/>
                <w:noProof/>
                <w:webHidden/>
              </w:rPr>
              <w:tab/>
            </w:r>
            <w:r w:rsidR="0095481C" w:rsidRPr="0095481C">
              <w:rPr>
                <w:rFonts w:ascii="Times New Roman" w:hAnsi="Times New Roman" w:cs="Times New Roman"/>
                <w:noProof/>
                <w:webHidden/>
              </w:rPr>
              <w:fldChar w:fldCharType="begin"/>
            </w:r>
            <w:r w:rsidR="0095481C" w:rsidRPr="0095481C">
              <w:rPr>
                <w:rFonts w:ascii="Times New Roman" w:hAnsi="Times New Roman" w:cs="Times New Roman"/>
                <w:noProof/>
                <w:webHidden/>
              </w:rPr>
              <w:instrText xml:space="preserve"> PAGEREF _Toc72486478 \h </w:instrText>
            </w:r>
            <w:r w:rsidR="0095481C" w:rsidRPr="0095481C">
              <w:rPr>
                <w:rFonts w:ascii="Times New Roman" w:hAnsi="Times New Roman" w:cs="Times New Roman"/>
                <w:noProof/>
                <w:webHidden/>
              </w:rPr>
            </w:r>
            <w:r w:rsidR="0095481C" w:rsidRPr="0095481C">
              <w:rPr>
                <w:rFonts w:ascii="Times New Roman" w:hAnsi="Times New Roman" w:cs="Times New Roman"/>
                <w:noProof/>
                <w:webHidden/>
              </w:rPr>
              <w:fldChar w:fldCharType="separate"/>
            </w:r>
            <w:r w:rsidR="0095481C" w:rsidRPr="0095481C">
              <w:rPr>
                <w:rFonts w:ascii="Times New Roman" w:hAnsi="Times New Roman" w:cs="Times New Roman"/>
                <w:noProof/>
                <w:webHidden/>
              </w:rPr>
              <w:t>9</w:t>
            </w:r>
            <w:r w:rsidR="0095481C" w:rsidRPr="0095481C">
              <w:rPr>
                <w:rFonts w:ascii="Times New Roman" w:hAnsi="Times New Roman" w:cs="Times New Roman"/>
                <w:noProof/>
                <w:webHidden/>
              </w:rPr>
              <w:fldChar w:fldCharType="end"/>
            </w:r>
          </w:hyperlink>
        </w:p>
        <w:p w14:paraId="27A194E7" w14:textId="4CA3A778" w:rsidR="0095481C" w:rsidRPr="0095481C" w:rsidRDefault="005C0A3F">
          <w:pPr>
            <w:pStyle w:val="TOC1"/>
            <w:tabs>
              <w:tab w:val="right" w:leader="dot" w:pos="10250"/>
            </w:tabs>
            <w:rPr>
              <w:rFonts w:ascii="Times New Roman" w:eastAsiaTheme="minorEastAsia" w:hAnsi="Times New Roman" w:cs="Times New Roman"/>
              <w:b w:val="0"/>
              <w:bCs w:val="0"/>
              <w:noProof/>
              <w:sz w:val="22"/>
              <w:szCs w:val="22"/>
            </w:rPr>
          </w:pPr>
          <w:hyperlink w:anchor="_Toc72486479" w:history="1">
            <w:r w:rsidR="0095481C" w:rsidRPr="0095481C">
              <w:rPr>
                <w:rStyle w:val="Hyperlink"/>
                <w:rFonts w:ascii="Times New Roman" w:hAnsi="Times New Roman" w:cs="Times New Roman"/>
                <w:noProof/>
              </w:rPr>
              <w:t>5.</w:t>
            </w:r>
            <w:r w:rsidR="0095481C" w:rsidRPr="0095481C">
              <w:rPr>
                <w:rFonts w:ascii="Times New Roman" w:eastAsiaTheme="minorEastAsia" w:hAnsi="Times New Roman" w:cs="Times New Roman"/>
                <w:b w:val="0"/>
                <w:bCs w:val="0"/>
                <w:noProof/>
                <w:sz w:val="22"/>
                <w:szCs w:val="22"/>
              </w:rPr>
              <w:tab/>
            </w:r>
            <w:r w:rsidR="0095481C" w:rsidRPr="0095481C">
              <w:rPr>
                <w:rStyle w:val="Hyperlink"/>
                <w:rFonts w:ascii="Times New Roman" w:hAnsi="Times New Roman" w:cs="Times New Roman"/>
                <w:noProof/>
              </w:rPr>
              <w:t>RFQQ ATTACHMENTS</w:t>
            </w:r>
            <w:r w:rsidR="0095481C" w:rsidRPr="0095481C">
              <w:rPr>
                <w:rFonts w:ascii="Times New Roman" w:hAnsi="Times New Roman" w:cs="Times New Roman"/>
                <w:noProof/>
                <w:webHidden/>
              </w:rPr>
              <w:tab/>
            </w:r>
            <w:r w:rsidR="0095481C" w:rsidRPr="0095481C">
              <w:rPr>
                <w:rFonts w:ascii="Times New Roman" w:hAnsi="Times New Roman" w:cs="Times New Roman"/>
                <w:noProof/>
                <w:webHidden/>
              </w:rPr>
              <w:fldChar w:fldCharType="begin"/>
            </w:r>
            <w:r w:rsidR="0095481C" w:rsidRPr="0095481C">
              <w:rPr>
                <w:rFonts w:ascii="Times New Roman" w:hAnsi="Times New Roman" w:cs="Times New Roman"/>
                <w:noProof/>
                <w:webHidden/>
              </w:rPr>
              <w:instrText xml:space="preserve"> PAGEREF _Toc72486479 \h </w:instrText>
            </w:r>
            <w:r w:rsidR="0095481C" w:rsidRPr="0095481C">
              <w:rPr>
                <w:rFonts w:ascii="Times New Roman" w:hAnsi="Times New Roman" w:cs="Times New Roman"/>
                <w:noProof/>
                <w:webHidden/>
              </w:rPr>
            </w:r>
            <w:r w:rsidR="0095481C" w:rsidRPr="0095481C">
              <w:rPr>
                <w:rFonts w:ascii="Times New Roman" w:hAnsi="Times New Roman" w:cs="Times New Roman"/>
                <w:noProof/>
                <w:webHidden/>
              </w:rPr>
              <w:fldChar w:fldCharType="separate"/>
            </w:r>
            <w:r w:rsidR="0095481C" w:rsidRPr="0095481C">
              <w:rPr>
                <w:rFonts w:ascii="Times New Roman" w:hAnsi="Times New Roman" w:cs="Times New Roman"/>
                <w:noProof/>
                <w:webHidden/>
              </w:rPr>
              <w:t>9</w:t>
            </w:r>
            <w:r w:rsidR="0095481C" w:rsidRPr="0095481C">
              <w:rPr>
                <w:rFonts w:ascii="Times New Roman" w:hAnsi="Times New Roman" w:cs="Times New Roman"/>
                <w:noProof/>
                <w:webHidden/>
              </w:rPr>
              <w:fldChar w:fldCharType="end"/>
            </w:r>
          </w:hyperlink>
        </w:p>
        <w:p w14:paraId="3C1C10AF" w14:textId="65548E56" w:rsidR="001F4CC5" w:rsidRPr="00340C82" w:rsidRDefault="00A37E34">
          <w:pPr>
            <w:rPr>
              <w:rFonts w:ascii="Times New Roman" w:hAnsi="Times New Roman"/>
            </w:rPr>
          </w:pPr>
          <w:r w:rsidRPr="0095481C">
            <w:rPr>
              <w:rFonts w:ascii="Times New Roman" w:hAnsi="Times New Roman"/>
              <w:bCs/>
              <w:noProof/>
              <w:sz w:val="20"/>
            </w:rPr>
            <w:fldChar w:fldCharType="end"/>
          </w:r>
        </w:p>
      </w:sdtContent>
    </w:sdt>
    <w:p w14:paraId="75A628BC" w14:textId="24C26B45" w:rsidR="00432C20" w:rsidRPr="00340C82" w:rsidRDefault="00432C20" w:rsidP="0034493D">
      <w:pPr>
        <w:pStyle w:val="Heading1"/>
        <w:rPr>
          <w:rFonts w:ascii="Times New Roman" w:hAnsi="Times New Roman"/>
          <w:sz w:val="22"/>
          <w:szCs w:val="22"/>
        </w:rPr>
      </w:pPr>
      <w:bookmarkStart w:id="0" w:name="_Toc72486436"/>
      <w:r w:rsidRPr="00340C82">
        <w:rPr>
          <w:rFonts w:ascii="Times New Roman" w:hAnsi="Times New Roman"/>
          <w:sz w:val="22"/>
          <w:szCs w:val="22"/>
        </w:rPr>
        <w:lastRenderedPageBreak/>
        <w:t>1.</w:t>
      </w:r>
      <w:r w:rsidRPr="00340C82">
        <w:rPr>
          <w:rFonts w:ascii="Times New Roman" w:hAnsi="Times New Roman"/>
          <w:sz w:val="22"/>
          <w:szCs w:val="22"/>
        </w:rPr>
        <w:tab/>
        <w:t>INTRODUCTION</w:t>
      </w:r>
      <w:bookmarkEnd w:id="0"/>
    </w:p>
    <w:p w14:paraId="77BA2E55" w14:textId="0B02283E" w:rsidR="00432C20" w:rsidRPr="00340C82" w:rsidRDefault="008C3315" w:rsidP="00674EB7">
      <w:pPr>
        <w:pStyle w:val="Heading2"/>
        <w:tabs>
          <w:tab w:val="left" w:pos="900"/>
        </w:tabs>
        <w:spacing w:after="0"/>
        <w:ind w:firstLine="360"/>
        <w:rPr>
          <w:rFonts w:ascii="Times New Roman" w:hAnsi="Times New Roman"/>
          <w:sz w:val="22"/>
          <w:szCs w:val="22"/>
        </w:rPr>
      </w:pPr>
      <w:bookmarkStart w:id="1" w:name="_Toc72486437"/>
      <w:r w:rsidRPr="00340C82">
        <w:rPr>
          <w:rFonts w:ascii="Times New Roman" w:hAnsi="Times New Roman"/>
          <w:i w:val="0"/>
          <w:sz w:val="22"/>
          <w:szCs w:val="22"/>
        </w:rPr>
        <w:t>1.1</w:t>
      </w:r>
      <w:r w:rsidRPr="00340C82">
        <w:rPr>
          <w:rFonts w:ascii="Times New Roman" w:hAnsi="Times New Roman"/>
          <w:i w:val="0"/>
          <w:sz w:val="22"/>
          <w:szCs w:val="22"/>
        </w:rPr>
        <w:tab/>
      </w:r>
      <w:r w:rsidR="00432C20" w:rsidRPr="00340C82">
        <w:rPr>
          <w:rFonts w:ascii="Times New Roman" w:hAnsi="Times New Roman"/>
          <w:i w:val="0"/>
          <w:sz w:val="22"/>
          <w:szCs w:val="22"/>
        </w:rPr>
        <w:t>BACKGROUND</w:t>
      </w:r>
      <w:bookmarkEnd w:id="1"/>
    </w:p>
    <w:p w14:paraId="6811EA7E" w14:textId="25AF0FDE" w:rsidR="00432C20" w:rsidRPr="00340C82" w:rsidRDefault="001A4806" w:rsidP="00380C97">
      <w:pPr>
        <w:tabs>
          <w:tab w:val="left" w:pos="-720"/>
          <w:tab w:val="left" w:pos="360"/>
          <w:tab w:val="left" w:pos="720"/>
          <w:tab w:val="left" w:pos="1080"/>
          <w:tab w:val="left" w:pos="1440"/>
          <w:tab w:val="left" w:pos="1800"/>
          <w:tab w:val="left" w:pos="2160"/>
          <w:tab w:val="left" w:pos="2520"/>
          <w:tab w:val="left" w:pos="2880"/>
        </w:tabs>
        <w:spacing w:before="240"/>
        <w:ind w:left="360"/>
        <w:rPr>
          <w:rFonts w:ascii="Times New Roman" w:hAnsi="Times New Roman"/>
          <w:b w:val="0"/>
          <w:sz w:val="22"/>
          <w:szCs w:val="22"/>
        </w:rPr>
      </w:pPr>
      <w:r w:rsidRPr="001A4806">
        <w:rPr>
          <w:rFonts w:ascii="Times New Roman" w:hAnsi="Times New Roman"/>
          <w:b w:val="0"/>
          <w:sz w:val="22"/>
          <w:szCs w:val="22"/>
        </w:rPr>
        <w:t xml:space="preserve">The </w:t>
      </w:r>
      <w:r w:rsidR="00C60873">
        <w:rPr>
          <w:rFonts w:ascii="Times New Roman" w:hAnsi="Times New Roman"/>
          <w:b w:val="0"/>
          <w:sz w:val="22"/>
          <w:szCs w:val="22"/>
        </w:rPr>
        <w:t>Washington State Office of the Attorney General (“</w:t>
      </w:r>
      <w:r>
        <w:rPr>
          <w:rFonts w:ascii="Times New Roman" w:hAnsi="Times New Roman"/>
          <w:b w:val="0"/>
          <w:sz w:val="22"/>
          <w:szCs w:val="22"/>
        </w:rPr>
        <w:t>AGO</w:t>
      </w:r>
      <w:r w:rsidR="00C60873">
        <w:rPr>
          <w:rFonts w:ascii="Times New Roman" w:hAnsi="Times New Roman"/>
          <w:b w:val="0"/>
          <w:sz w:val="22"/>
          <w:szCs w:val="22"/>
        </w:rPr>
        <w:t>”)</w:t>
      </w:r>
      <w:r w:rsidRPr="001A4806">
        <w:rPr>
          <w:rFonts w:ascii="Times New Roman" w:hAnsi="Times New Roman"/>
          <w:b w:val="0"/>
          <w:sz w:val="22"/>
          <w:szCs w:val="22"/>
        </w:rPr>
        <w:t xml:space="preserve"> is an independent constitutional office</w:t>
      </w:r>
      <w:r>
        <w:rPr>
          <w:rFonts w:ascii="Times New Roman" w:hAnsi="Times New Roman"/>
          <w:b w:val="0"/>
          <w:sz w:val="22"/>
          <w:szCs w:val="22"/>
        </w:rPr>
        <w:t>,</w:t>
      </w:r>
      <w:r w:rsidRPr="001A4806">
        <w:rPr>
          <w:rFonts w:ascii="Times New Roman" w:hAnsi="Times New Roman"/>
          <w:b w:val="0"/>
          <w:sz w:val="22"/>
          <w:szCs w:val="22"/>
        </w:rPr>
        <w:t xml:space="preserve"> and legal counsel to the State of Washington. Its mission is to provide excellent, independent, and ethical legal services to the State of Washington and protect the rights of its people. The AGO is comprised of more than 1300 attorneys and professional staff who work in 27 separate legal divisions located in twelve different cities across the State, and who provide legal services to more than 230 state agencies, boards and commissions.</w:t>
      </w:r>
    </w:p>
    <w:p w14:paraId="22DD8229" w14:textId="1D69D7F1" w:rsidR="00C60873" w:rsidRDefault="00C60873" w:rsidP="00674EB7">
      <w:pPr>
        <w:pStyle w:val="Heading2"/>
        <w:tabs>
          <w:tab w:val="left" w:pos="900"/>
        </w:tabs>
        <w:spacing w:after="0"/>
        <w:ind w:firstLine="360"/>
        <w:rPr>
          <w:rFonts w:ascii="Times New Roman" w:hAnsi="Times New Roman"/>
          <w:i w:val="0"/>
          <w:sz w:val="22"/>
          <w:szCs w:val="22"/>
        </w:rPr>
      </w:pPr>
      <w:bookmarkStart w:id="2" w:name="_Toc72486438"/>
      <w:r>
        <w:rPr>
          <w:rFonts w:ascii="Times New Roman" w:hAnsi="Times New Roman"/>
          <w:i w:val="0"/>
          <w:sz w:val="22"/>
          <w:szCs w:val="22"/>
        </w:rPr>
        <w:t>1.2</w:t>
      </w:r>
      <w:r>
        <w:rPr>
          <w:rFonts w:ascii="Times New Roman" w:hAnsi="Times New Roman"/>
          <w:i w:val="0"/>
          <w:sz w:val="22"/>
          <w:szCs w:val="22"/>
        </w:rPr>
        <w:tab/>
        <w:t>SOLICITATION PURPOSE AND OBJECTIVE</w:t>
      </w:r>
      <w:bookmarkEnd w:id="2"/>
    </w:p>
    <w:p w14:paraId="4AD5D0C0" w14:textId="536E339D" w:rsidR="00C60873" w:rsidRPr="00C60873" w:rsidRDefault="00C60873" w:rsidP="00A07906">
      <w:pPr>
        <w:tabs>
          <w:tab w:val="left" w:pos="-720"/>
          <w:tab w:val="left" w:pos="360"/>
          <w:tab w:val="left" w:pos="720"/>
          <w:tab w:val="left" w:pos="1080"/>
          <w:tab w:val="left" w:pos="1440"/>
          <w:tab w:val="left" w:pos="1800"/>
          <w:tab w:val="left" w:pos="2160"/>
          <w:tab w:val="left" w:pos="2520"/>
          <w:tab w:val="left" w:pos="2880"/>
        </w:tabs>
        <w:spacing w:before="240"/>
        <w:ind w:left="360"/>
        <w:rPr>
          <w:rFonts w:ascii="Times New Roman" w:hAnsi="Times New Roman"/>
          <w:b w:val="0"/>
          <w:sz w:val="22"/>
          <w:szCs w:val="22"/>
        </w:rPr>
      </w:pPr>
      <w:r w:rsidRPr="00340C82">
        <w:rPr>
          <w:rFonts w:ascii="Times New Roman" w:hAnsi="Times New Roman"/>
          <w:b w:val="0"/>
          <w:sz w:val="22"/>
          <w:szCs w:val="22"/>
        </w:rPr>
        <w:t xml:space="preserve">The AGO </w:t>
      </w:r>
      <w:r>
        <w:rPr>
          <w:rFonts w:ascii="Times New Roman" w:hAnsi="Times New Roman"/>
          <w:b w:val="0"/>
          <w:sz w:val="22"/>
          <w:szCs w:val="22"/>
        </w:rPr>
        <w:t>is issuing</w:t>
      </w:r>
      <w:r w:rsidRPr="00340C82">
        <w:rPr>
          <w:rFonts w:ascii="Times New Roman" w:hAnsi="Times New Roman"/>
          <w:b w:val="0"/>
          <w:sz w:val="22"/>
          <w:szCs w:val="22"/>
        </w:rPr>
        <w:t xml:space="preserve"> this Request for </w:t>
      </w:r>
      <w:r w:rsidR="00831C9B">
        <w:rPr>
          <w:rFonts w:ascii="Times New Roman" w:hAnsi="Times New Roman"/>
          <w:b w:val="0"/>
          <w:sz w:val="22"/>
          <w:szCs w:val="22"/>
        </w:rPr>
        <w:t>Quotations and Qualifications</w:t>
      </w:r>
      <w:r w:rsidR="00831C9B" w:rsidRPr="00340C82">
        <w:rPr>
          <w:rFonts w:ascii="Times New Roman" w:hAnsi="Times New Roman"/>
          <w:b w:val="0"/>
          <w:sz w:val="22"/>
          <w:szCs w:val="22"/>
        </w:rPr>
        <w:t xml:space="preserve"> </w:t>
      </w:r>
      <w:r w:rsidRPr="00340C82">
        <w:rPr>
          <w:rFonts w:ascii="Times New Roman" w:hAnsi="Times New Roman"/>
          <w:b w:val="0"/>
          <w:sz w:val="22"/>
          <w:szCs w:val="22"/>
        </w:rPr>
        <w:t>(RF</w:t>
      </w:r>
      <w:r w:rsidR="00831C9B">
        <w:rPr>
          <w:rFonts w:ascii="Times New Roman" w:hAnsi="Times New Roman"/>
          <w:b w:val="0"/>
          <w:sz w:val="22"/>
          <w:szCs w:val="22"/>
        </w:rPr>
        <w:t>QQ</w:t>
      </w:r>
      <w:r w:rsidRPr="00340C82">
        <w:rPr>
          <w:rFonts w:ascii="Times New Roman" w:hAnsi="Times New Roman"/>
          <w:b w:val="0"/>
          <w:sz w:val="22"/>
          <w:szCs w:val="22"/>
        </w:rPr>
        <w:t xml:space="preserve">) to solicit responses from service providers interested in and qualified to </w:t>
      </w:r>
      <w:r w:rsidR="00E73913">
        <w:rPr>
          <w:rFonts w:ascii="Times New Roman" w:hAnsi="Times New Roman"/>
          <w:b w:val="0"/>
          <w:sz w:val="22"/>
          <w:szCs w:val="22"/>
        </w:rPr>
        <w:t xml:space="preserve">provide court reporting services to become a part of the AGO’s Court Reporter Vendor Pool, which Pool will be available for agency wide use by the AGO. </w:t>
      </w:r>
      <w:r w:rsidRPr="001C1172">
        <w:rPr>
          <w:rFonts w:ascii="Times New Roman" w:hAnsi="Times New Roman"/>
          <w:b w:val="0"/>
          <w:sz w:val="22"/>
          <w:szCs w:val="22"/>
        </w:rPr>
        <w:t xml:space="preserve">The specific services to be </w:t>
      </w:r>
      <w:r w:rsidR="004204B2" w:rsidRPr="001C1172">
        <w:rPr>
          <w:rFonts w:ascii="Times New Roman" w:hAnsi="Times New Roman"/>
          <w:b w:val="0"/>
          <w:sz w:val="22"/>
          <w:szCs w:val="22"/>
        </w:rPr>
        <w:t>performed</w:t>
      </w:r>
      <w:r w:rsidRPr="001C1172">
        <w:rPr>
          <w:rFonts w:ascii="Times New Roman" w:hAnsi="Times New Roman"/>
          <w:b w:val="0"/>
          <w:sz w:val="22"/>
          <w:szCs w:val="22"/>
        </w:rPr>
        <w:t xml:space="preserve"> and the specifications, if any</w:t>
      </w:r>
      <w:r w:rsidR="00A07906" w:rsidRPr="001C1172">
        <w:rPr>
          <w:rFonts w:ascii="Times New Roman" w:hAnsi="Times New Roman"/>
          <w:b w:val="0"/>
          <w:sz w:val="22"/>
          <w:szCs w:val="22"/>
        </w:rPr>
        <w:t xml:space="preserve">, are set forth in </w:t>
      </w:r>
      <w:r w:rsidR="00A07906" w:rsidRPr="00A07906">
        <w:rPr>
          <w:rFonts w:ascii="Times New Roman" w:hAnsi="Times New Roman"/>
          <w:sz w:val="22"/>
          <w:szCs w:val="22"/>
        </w:rPr>
        <w:t>Attachment A – Statement of Work</w:t>
      </w:r>
      <w:r w:rsidR="00E73913" w:rsidRPr="00E73913">
        <w:rPr>
          <w:rFonts w:ascii="Times New Roman" w:hAnsi="Times New Roman"/>
          <w:b w:val="0"/>
          <w:sz w:val="22"/>
          <w:szCs w:val="22"/>
        </w:rPr>
        <w:t xml:space="preserve">, and shall be </w:t>
      </w:r>
      <w:r w:rsidR="00A07906" w:rsidRPr="00E73913">
        <w:rPr>
          <w:rFonts w:ascii="Times New Roman" w:hAnsi="Times New Roman"/>
          <w:b w:val="0"/>
          <w:sz w:val="22"/>
          <w:szCs w:val="22"/>
        </w:rPr>
        <w:t>r</w:t>
      </w:r>
      <w:r w:rsidRPr="00E73913">
        <w:rPr>
          <w:rFonts w:ascii="Times New Roman" w:hAnsi="Times New Roman"/>
          <w:b w:val="0"/>
          <w:sz w:val="22"/>
          <w:szCs w:val="22"/>
        </w:rPr>
        <w:t>etained on an as-needed basis by the AGO. Neither the release of this solicitation document, nor th</w:t>
      </w:r>
      <w:r w:rsidRPr="00C60873">
        <w:rPr>
          <w:rFonts w:ascii="Times New Roman" w:hAnsi="Times New Roman"/>
          <w:b w:val="0"/>
          <w:sz w:val="22"/>
          <w:szCs w:val="22"/>
        </w:rPr>
        <w:t xml:space="preserve">e execution of any resulting Contract(s) obligates the AGO to make any purchases. </w:t>
      </w:r>
    </w:p>
    <w:p w14:paraId="530DA1D0" w14:textId="045A9107" w:rsidR="00432C20" w:rsidRPr="00340C82" w:rsidRDefault="0095481C" w:rsidP="00674EB7">
      <w:pPr>
        <w:pStyle w:val="Heading2"/>
        <w:tabs>
          <w:tab w:val="left" w:pos="900"/>
        </w:tabs>
        <w:spacing w:after="0"/>
        <w:ind w:firstLine="360"/>
        <w:rPr>
          <w:rFonts w:ascii="Times New Roman" w:hAnsi="Times New Roman"/>
          <w:sz w:val="22"/>
          <w:szCs w:val="22"/>
        </w:rPr>
      </w:pPr>
      <w:bookmarkStart w:id="3" w:name="_Toc72486439"/>
      <w:r>
        <w:rPr>
          <w:rFonts w:ascii="Times New Roman" w:hAnsi="Times New Roman"/>
          <w:i w:val="0"/>
          <w:sz w:val="22"/>
          <w:szCs w:val="22"/>
        </w:rPr>
        <w:t>1.3</w:t>
      </w:r>
      <w:r w:rsidR="008C3315" w:rsidRPr="00340C82">
        <w:rPr>
          <w:rFonts w:ascii="Times New Roman" w:hAnsi="Times New Roman"/>
          <w:i w:val="0"/>
          <w:sz w:val="22"/>
          <w:szCs w:val="22"/>
        </w:rPr>
        <w:tab/>
      </w:r>
      <w:r w:rsidR="00432C20" w:rsidRPr="00340C82">
        <w:rPr>
          <w:rFonts w:ascii="Times New Roman" w:hAnsi="Times New Roman"/>
          <w:i w:val="0"/>
          <w:sz w:val="22"/>
          <w:szCs w:val="22"/>
        </w:rPr>
        <w:t>MINIMUM QUALIFICATIONS</w:t>
      </w:r>
      <w:bookmarkEnd w:id="3"/>
    </w:p>
    <w:p w14:paraId="68B6FEC8" w14:textId="0A02CD94" w:rsidR="000F155F" w:rsidRDefault="00A61B8C" w:rsidP="00B80844">
      <w:pPr>
        <w:tabs>
          <w:tab w:val="left" w:pos="-720"/>
          <w:tab w:val="left" w:pos="360"/>
          <w:tab w:val="left" w:pos="720"/>
          <w:tab w:val="left" w:pos="1080"/>
          <w:tab w:val="left" w:pos="1440"/>
          <w:tab w:val="left" w:pos="1800"/>
          <w:tab w:val="left" w:pos="2160"/>
          <w:tab w:val="left" w:pos="2520"/>
          <w:tab w:val="left" w:pos="2880"/>
        </w:tabs>
        <w:spacing w:before="240"/>
        <w:ind w:left="360"/>
        <w:rPr>
          <w:rFonts w:ascii="Times New Roman" w:hAnsi="Times New Roman"/>
          <w:b w:val="0"/>
          <w:sz w:val="22"/>
          <w:szCs w:val="22"/>
        </w:rPr>
      </w:pPr>
      <w:r>
        <w:rPr>
          <w:rFonts w:ascii="Times New Roman" w:hAnsi="Times New Roman"/>
          <w:b w:val="0"/>
          <w:sz w:val="22"/>
          <w:szCs w:val="22"/>
        </w:rPr>
        <w:t>Bidder</w:t>
      </w:r>
      <w:r w:rsidR="00E83FA2" w:rsidRPr="00340C82">
        <w:rPr>
          <w:rFonts w:ascii="Times New Roman" w:hAnsi="Times New Roman"/>
          <w:b w:val="0"/>
          <w:sz w:val="22"/>
          <w:szCs w:val="22"/>
        </w:rPr>
        <w:t>s</w:t>
      </w:r>
      <w:r w:rsidR="00FA410B" w:rsidRPr="00340C82">
        <w:rPr>
          <w:rFonts w:ascii="Times New Roman" w:hAnsi="Times New Roman"/>
          <w:b w:val="0"/>
          <w:sz w:val="22"/>
          <w:szCs w:val="22"/>
        </w:rPr>
        <w:t xml:space="preserve"> must meet the following minimum requirements at the time of proposal submittal to qualify for consideration</w:t>
      </w:r>
      <w:r w:rsidR="003A2893" w:rsidRPr="00340C82">
        <w:rPr>
          <w:rFonts w:ascii="Times New Roman" w:hAnsi="Times New Roman"/>
          <w:b w:val="0"/>
          <w:sz w:val="22"/>
          <w:szCs w:val="22"/>
        </w:rPr>
        <w:t xml:space="preserve">. </w:t>
      </w:r>
      <w:r w:rsidR="00C4282D" w:rsidRPr="00340C82">
        <w:rPr>
          <w:rFonts w:ascii="Times New Roman" w:hAnsi="Times New Roman"/>
          <w:b w:val="0"/>
          <w:sz w:val="22"/>
          <w:szCs w:val="22"/>
        </w:rPr>
        <w:t xml:space="preserve">Proposals from </w:t>
      </w:r>
      <w:r w:rsidR="004D64B8" w:rsidRPr="00340C82">
        <w:rPr>
          <w:rFonts w:ascii="Times New Roman" w:hAnsi="Times New Roman"/>
          <w:b w:val="0"/>
          <w:sz w:val="22"/>
          <w:szCs w:val="22"/>
        </w:rPr>
        <w:t>not meeting the qualifi</w:t>
      </w:r>
      <w:r w:rsidR="003A2893" w:rsidRPr="00340C82">
        <w:rPr>
          <w:rFonts w:ascii="Times New Roman" w:hAnsi="Times New Roman"/>
          <w:b w:val="0"/>
          <w:sz w:val="22"/>
          <w:szCs w:val="22"/>
        </w:rPr>
        <w:t xml:space="preserve">cations will not be evaluated. </w:t>
      </w:r>
      <w:r w:rsidR="004D64B8" w:rsidRPr="00340C82">
        <w:rPr>
          <w:rFonts w:ascii="Times New Roman" w:hAnsi="Times New Roman"/>
          <w:b w:val="0"/>
          <w:sz w:val="22"/>
          <w:szCs w:val="22"/>
        </w:rPr>
        <w:t xml:space="preserve">The </w:t>
      </w:r>
      <w:r w:rsidR="00831C9B" w:rsidRPr="00340C82">
        <w:rPr>
          <w:rFonts w:ascii="Times New Roman" w:hAnsi="Times New Roman"/>
          <w:b w:val="0"/>
          <w:sz w:val="22"/>
          <w:szCs w:val="22"/>
        </w:rPr>
        <w:t>RF</w:t>
      </w:r>
      <w:r w:rsidR="00831C9B">
        <w:rPr>
          <w:rFonts w:ascii="Times New Roman" w:hAnsi="Times New Roman"/>
          <w:b w:val="0"/>
          <w:sz w:val="22"/>
          <w:szCs w:val="22"/>
        </w:rPr>
        <w:t>QQ</w:t>
      </w:r>
      <w:r w:rsidR="00831C9B" w:rsidRPr="00340C82">
        <w:rPr>
          <w:rFonts w:ascii="Times New Roman" w:hAnsi="Times New Roman"/>
          <w:b w:val="0"/>
          <w:sz w:val="22"/>
          <w:szCs w:val="22"/>
        </w:rPr>
        <w:t xml:space="preserve"> </w:t>
      </w:r>
      <w:r w:rsidR="004D64B8" w:rsidRPr="00340C82">
        <w:rPr>
          <w:rFonts w:ascii="Times New Roman" w:hAnsi="Times New Roman"/>
          <w:b w:val="0"/>
          <w:sz w:val="22"/>
          <w:szCs w:val="22"/>
        </w:rPr>
        <w:t>Coordinator will be the sole determiner of qualifications.  Minimum qualifications are</w:t>
      </w:r>
      <w:r w:rsidR="0040012B" w:rsidRPr="00340C82">
        <w:rPr>
          <w:rFonts w:ascii="Times New Roman" w:hAnsi="Times New Roman"/>
          <w:b w:val="0"/>
          <w:sz w:val="22"/>
          <w:szCs w:val="22"/>
        </w:rPr>
        <w:t>:</w:t>
      </w:r>
    </w:p>
    <w:p w14:paraId="63685235" w14:textId="093DCA12" w:rsidR="00936E96" w:rsidRDefault="00936E96" w:rsidP="00936E96">
      <w:pPr>
        <w:pStyle w:val="ListParagraph"/>
        <w:numPr>
          <w:ilvl w:val="0"/>
          <w:numId w:val="54"/>
        </w:numPr>
        <w:tabs>
          <w:tab w:val="left" w:pos="-720"/>
          <w:tab w:val="left" w:pos="360"/>
          <w:tab w:val="left" w:pos="720"/>
          <w:tab w:val="left" w:pos="1080"/>
          <w:tab w:val="left" w:pos="1440"/>
          <w:tab w:val="left" w:pos="1800"/>
          <w:tab w:val="left" w:pos="2160"/>
          <w:tab w:val="left" w:pos="2520"/>
          <w:tab w:val="left" w:pos="2880"/>
        </w:tabs>
        <w:spacing w:before="240"/>
        <w:rPr>
          <w:rFonts w:ascii="Times New Roman" w:hAnsi="Times New Roman"/>
          <w:b w:val="0"/>
          <w:sz w:val="22"/>
          <w:szCs w:val="22"/>
        </w:rPr>
      </w:pPr>
      <w:r>
        <w:rPr>
          <w:rFonts w:ascii="Times New Roman" w:hAnsi="Times New Roman"/>
          <w:b w:val="0"/>
          <w:sz w:val="22"/>
          <w:szCs w:val="22"/>
        </w:rPr>
        <w:t>Must be certified with the Washington State Department of Licensing</w:t>
      </w:r>
      <w:r w:rsidR="006110C9">
        <w:rPr>
          <w:rFonts w:ascii="Times New Roman" w:hAnsi="Times New Roman"/>
          <w:b w:val="0"/>
          <w:sz w:val="22"/>
          <w:szCs w:val="22"/>
        </w:rPr>
        <w:t xml:space="preserve"> (DOL)</w:t>
      </w:r>
      <w:r>
        <w:rPr>
          <w:rFonts w:ascii="Times New Roman" w:hAnsi="Times New Roman"/>
          <w:b w:val="0"/>
          <w:sz w:val="22"/>
          <w:szCs w:val="22"/>
        </w:rPr>
        <w:t>, or show proof of application and maintain that certification for the duration of this contract period;</w:t>
      </w:r>
    </w:p>
    <w:p w14:paraId="3DBD746E" w14:textId="6951D0D6" w:rsidR="00936E96" w:rsidRDefault="002E251E" w:rsidP="00936E96">
      <w:pPr>
        <w:pStyle w:val="ListParagraph"/>
        <w:numPr>
          <w:ilvl w:val="1"/>
          <w:numId w:val="54"/>
        </w:numPr>
        <w:tabs>
          <w:tab w:val="left" w:pos="-720"/>
          <w:tab w:val="left" w:pos="360"/>
          <w:tab w:val="left" w:pos="720"/>
          <w:tab w:val="left" w:pos="1080"/>
          <w:tab w:val="left" w:pos="1440"/>
          <w:tab w:val="left" w:pos="1800"/>
          <w:tab w:val="left" w:pos="2160"/>
          <w:tab w:val="left" w:pos="2520"/>
          <w:tab w:val="left" w:pos="2880"/>
        </w:tabs>
        <w:spacing w:before="240"/>
        <w:rPr>
          <w:rFonts w:ascii="Times New Roman" w:hAnsi="Times New Roman"/>
          <w:b w:val="0"/>
          <w:sz w:val="22"/>
          <w:szCs w:val="22"/>
        </w:rPr>
      </w:pPr>
      <w:r>
        <w:rPr>
          <w:rFonts w:ascii="Times New Roman" w:hAnsi="Times New Roman"/>
          <w:b w:val="0"/>
          <w:sz w:val="22"/>
          <w:szCs w:val="22"/>
        </w:rPr>
        <w:t xml:space="preserve">Copies of </w:t>
      </w:r>
      <w:r w:rsidR="00936E96">
        <w:rPr>
          <w:rFonts w:ascii="Times New Roman" w:hAnsi="Times New Roman"/>
          <w:b w:val="0"/>
          <w:sz w:val="22"/>
          <w:szCs w:val="22"/>
        </w:rPr>
        <w:t>Court Reporter licenses or license numbers must be provided as part of the RFQQ packages for all licensend Court Reporters working under a firm name and/or individually</w:t>
      </w:r>
      <w:r>
        <w:rPr>
          <w:rFonts w:ascii="Times New Roman" w:hAnsi="Times New Roman"/>
          <w:b w:val="0"/>
          <w:sz w:val="22"/>
          <w:szCs w:val="22"/>
        </w:rPr>
        <w:t xml:space="preserve"> that anticipate that they will be providing services</w:t>
      </w:r>
      <w:r w:rsidR="00936E96">
        <w:rPr>
          <w:rFonts w:ascii="Times New Roman" w:hAnsi="Times New Roman"/>
          <w:b w:val="0"/>
          <w:sz w:val="22"/>
          <w:szCs w:val="22"/>
        </w:rPr>
        <w:t xml:space="preserve">. </w:t>
      </w:r>
    </w:p>
    <w:p w14:paraId="5046520B" w14:textId="5261B327" w:rsidR="00936E96" w:rsidRDefault="006110C9" w:rsidP="00936E96">
      <w:pPr>
        <w:pStyle w:val="ListParagraph"/>
        <w:numPr>
          <w:ilvl w:val="0"/>
          <w:numId w:val="54"/>
        </w:numPr>
        <w:tabs>
          <w:tab w:val="left" w:pos="-720"/>
          <w:tab w:val="left" w:pos="360"/>
          <w:tab w:val="left" w:pos="720"/>
          <w:tab w:val="left" w:pos="1080"/>
          <w:tab w:val="left" w:pos="1440"/>
          <w:tab w:val="left" w:pos="1800"/>
          <w:tab w:val="left" w:pos="2160"/>
          <w:tab w:val="left" w:pos="2520"/>
          <w:tab w:val="left" w:pos="2880"/>
        </w:tabs>
        <w:spacing w:before="240"/>
        <w:rPr>
          <w:rFonts w:ascii="Times New Roman" w:hAnsi="Times New Roman"/>
          <w:b w:val="0"/>
          <w:sz w:val="22"/>
          <w:szCs w:val="22"/>
        </w:rPr>
      </w:pPr>
      <w:r>
        <w:rPr>
          <w:rFonts w:ascii="Times New Roman" w:hAnsi="Times New Roman"/>
          <w:b w:val="0"/>
          <w:sz w:val="22"/>
          <w:szCs w:val="22"/>
        </w:rPr>
        <w:t xml:space="preserve">As specified </w:t>
      </w:r>
      <w:r w:rsidR="00581972">
        <w:rPr>
          <w:rFonts w:ascii="Times New Roman" w:hAnsi="Times New Roman"/>
          <w:b w:val="0"/>
          <w:sz w:val="22"/>
          <w:szCs w:val="22"/>
        </w:rPr>
        <w:t>on</w:t>
      </w:r>
      <w:r>
        <w:rPr>
          <w:rFonts w:ascii="Times New Roman" w:hAnsi="Times New Roman"/>
          <w:b w:val="0"/>
          <w:sz w:val="22"/>
          <w:szCs w:val="22"/>
        </w:rPr>
        <w:t xml:space="preserve"> the DOL licensing requirements</w:t>
      </w:r>
      <w:r w:rsidR="00581972">
        <w:rPr>
          <w:rFonts w:ascii="Times New Roman" w:hAnsi="Times New Roman"/>
          <w:b w:val="0"/>
          <w:sz w:val="22"/>
          <w:szCs w:val="22"/>
        </w:rPr>
        <w:t xml:space="preserve"> </w:t>
      </w:r>
      <w:hyperlink r:id="rId15" w:history="1">
        <w:r w:rsidR="00581972" w:rsidRPr="00581972">
          <w:rPr>
            <w:rStyle w:val="Hyperlink"/>
            <w:rFonts w:ascii="Times New Roman" w:hAnsi="Times New Roman"/>
            <w:b w:val="0"/>
            <w:sz w:val="22"/>
            <w:szCs w:val="22"/>
          </w:rPr>
          <w:t>webpage</w:t>
        </w:r>
      </w:hyperlink>
      <w:r>
        <w:rPr>
          <w:rFonts w:ascii="Times New Roman" w:hAnsi="Times New Roman"/>
          <w:b w:val="0"/>
          <w:sz w:val="22"/>
          <w:szCs w:val="22"/>
        </w:rPr>
        <w:t>, Court Reporters m</w:t>
      </w:r>
      <w:r w:rsidR="00936E96">
        <w:rPr>
          <w:rFonts w:ascii="Times New Roman" w:hAnsi="Times New Roman"/>
          <w:b w:val="0"/>
          <w:sz w:val="22"/>
          <w:szCs w:val="22"/>
        </w:rPr>
        <w:t xml:space="preserve">ust meet the standards of </w:t>
      </w:r>
      <w:hyperlink r:id="rId16" w:anchor="308-14-130" w:history="1">
        <w:r w:rsidRPr="00581972">
          <w:rPr>
            <w:rStyle w:val="Hyperlink"/>
            <w:rFonts w:ascii="Times New Roman" w:hAnsi="Times New Roman"/>
            <w:b w:val="0"/>
            <w:sz w:val="22"/>
            <w:szCs w:val="22"/>
          </w:rPr>
          <w:t>WAC 308-14-130</w:t>
        </w:r>
      </w:hyperlink>
      <w:r>
        <w:rPr>
          <w:rFonts w:ascii="Times New Roman" w:hAnsi="Times New Roman"/>
          <w:b w:val="0"/>
          <w:sz w:val="22"/>
          <w:szCs w:val="22"/>
        </w:rPr>
        <w:t xml:space="preserve"> </w:t>
      </w:r>
      <w:r w:rsidR="00A0345C">
        <w:rPr>
          <w:rFonts w:ascii="Times New Roman" w:hAnsi="Times New Roman"/>
          <w:b w:val="0"/>
          <w:sz w:val="22"/>
          <w:szCs w:val="22"/>
        </w:rPr>
        <w:t xml:space="preserve">– Standard of Practice Guidelines </w:t>
      </w:r>
      <w:r>
        <w:rPr>
          <w:rFonts w:ascii="Times New Roman" w:hAnsi="Times New Roman"/>
          <w:b w:val="0"/>
          <w:sz w:val="22"/>
          <w:szCs w:val="22"/>
        </w:rPr>
        <w:t xml:space="preserve">and </w:t>
      </w:r>
      <w:hyperlink r:id="rId17" w:anchor="308-14-135" w:history="1">
        <w:r w:rsidRPr="00581972">
          <w:rPr>
            <w:rStyle w:val="Hyperlink"/>
            <w:rFonts w:ascii="Times New Roman" w:hAnsi="Times New Roman"/>
            <w:b w:val="0"/>
            <w:sz w:val="22"/>
            <w:szCs w:val="22"/>
          </w:rPr>
          <w:t>WAC 308-14-135</w:t>
        </w:r>
      </w:hyperlink>
      <w:r>
        <w:rPr>
          <w:rFonts w:ascii="Times New Roman" w:hAnsi="Times New Roman"/>
          <w:b w:val="0"/>
          <w:sz w:val="22"/>
          <w:szCs w:val="22"/>
        </w:rPr>
        <w:t xml:space="preserve"> – Transcript Preparation Format</w:t>
      </w:r>
      <w:r w:rsidR="00A0345C">
        <w:rPr>
          <w:rFonts w:ascii="Times New Roman" w:hAnsi="Times New Roman"/>
          <w:b w:val="0"/>
          <w:sz w:val="22"/>
          <w:szCs w:val="22"/>
        </w:rPr>
        <w:t>.</w:t>
      </w:r>
    </w:p>
    <w:p w14:paraId="0A87E4FD" w14:textId="561B08E2" w:rsidR="00432C20" w:rsidRPr="00340C82" w:rsidRDefault="0095481C" w:rsidP="00674EB7">
      <w:pPr>
        <w:pStyle w:val="Heading2"/>
        <w:tabs>
          <w:tab w:val="left" w:pos="900"/>
        </w:tabs>
        <w:spacing w:after="0"/>
        <w:ind w:firstLine="360"/>
        <w:rPr>
          <w:rFonts w:ascii="Times New Roman" w:hAnsi="Times New Roman"/>
          <w:sz w:val="22"/>
          <w:szCs w:val="22"/>
        </w:rPr>
      </w:pPr>
      <w:bookmarkStart w:id="4" w:name="_Toc72486440"/>
      <w:r>
        <w:rPr>
          <w:rFonts w:ascii="Times New Roman" w:hAnsi="Times New Roman"/>
          <w:i w:val="0"/>
          <w:sz w:val="22"/>
          <w:szCs w:val="22"/>
        </w:rPr>
        <w:t>1.4</w:t>
      </w:r>
      <w:r w:rsidR="008C3315" w:rsidRPr="00340C82">
        <w:rPr>
          <w:rFonts w:ascii="Times New Roman" w:hAnsi="Times New Roman"/>
          <w:i w:val="0"/>
          <w:sz w:val="22"/>
          <w:szCs w:val="22"/>
        </w:rPr>
        <w:tab/>
      </w:r>
      <w:r w:rsidR="00432C20" w:rsidRPr="00340C82">
        <w:rPr>
          <w:rFonts w:ascii="Times New Roman" w:hAnsi="Times New Roman"/>
          <w:i w:val="0"/>
          <w:sz w:val="22"/>
          <w:szCs w:val="22"/>
        </w:rPr>
        <w:t>PERIOD OF PERFORMANCE</w:t>
      </w:r>
      <w:bookmarkEnd w:id="4"/>
    </w:p>
    <w:p w14:paraId="33543A54" w14:textId="0476F428" w:rsidR="00432C20" w:rsidRPr="00340C82" w:rsidRDefault="00432C20" w:rsidP="00B80844">
      <w:pPr>
        <w:tabs>
          <w:tab w:val="left" w:pos="-720"/>
          <w:tab w:val="left" w:pos="360"/>
          <w:tab w:val="left" w:pos="720"/>
          <w:tab w:val="left" w:pos="1080"/>
          <w:tab w:val="left" w:pos="1440"/>
          <w:tab w:val="left" w:pos="1800"/>
          <w:tab w:val="left" w:pos="2160"/>
          <w:tab w:val="left" w:pos="2520"/>
          <w:tab w:val="left" w:pos="2880"/>
        </w:tabs>
        <w:spacing w:before="240"/>
        <w:ind w:left="360"/>
        <w:rPr>
          <w:rFonts w:ascii="Times New Roman" w:hAnsi="Times New Roman"/>
          <w:b w:val="0"/>
          <w:sz w:val="22"/>
          <w:szCs w:val="22"/>
        </w:rPr>
      </w:pPr>
      <w:r w:rsidRPr="00340C82">
        <w:rPr>
          <w:rFonts w:ascii="Times New Roman" w:hAnsi="Times New Roman"/>
          <w:b w:val="0"/>
          <w:sz w:val="22"/>
          <w:szCs w:val="22"/>
        </w:rPr>
        <w:t>Th</w:t>
      </w:r>
      <w:r w:rsidR="00D64120" w:rsidRPr="00340C82">
        <w:rPr>
          <w:rFonts w:ascii="Times New Roman" w:hAnsi="Times New Roman"/>
          <w:b w:val="0"/>
          <w:sz w:val="22"/>
          <w:szCs w:val="22"/>
        </w:rPr>
        <w:t>e period of performance of any C</w:t>
      </w:r>
      <w:r w:rsidRPr="00340C82">
        <w:rPr>
          <w:rFonts w:ascii="Times New Roman" w:hAnsi="Times New Roman"/>
          <w:b w:val="0"/>
          <w:sz w:val="22"/>
          <w:szCs w:val="22"/>
        </w:rPr>
        <w:t xml:space="preserve">ontract resulting from this </w:t>
      </w:r>
      <w:r w:rsidR="00831C9B">
        <w:rPr>
          <w:rFonts w:ascii="Times New Roman" w:hAnsi="Times New Roman"/>
          <w:b w:val="0"/>
          <w:sz w:val="22"/>
          <w:szCs w:val="22"/>
        </w:rPr>
        <w:t>RFQQ</w:t>
      </w:r>
      <w:r w:rsidRPr="00340C82">
        <w:rPr>
          <w:rFonts w:ascii="Times New Roman" w:hAnsi="Times New Roman"/>
          <w:b w:val="0"/>
          <w:sz w:val="22"/>
          <w:szCs w:val="22"/>
        </w:rPr>
        <w:t xml:space="preserve"> is tentatively scheduled to begin on or about</w:t>
      </w:r>
      <w:r w:rsidR="00B80844" w:rsidRPr="00340C82">
        <w:rPr>
          <w:rFonts w:ascii="Times New Roman" w:hAnsi="Times New Roman"/>
          <w:b w:val="0"/>
          <w:sz w:val="22"/>
          <w:szCs w:val="22"/>
        </w:rPr>
        <w:t xml:space="preserve"> </w:t>
      </w:r>
      <w:sdt>
        <w:sdtPr>
          <w:rPr>
            <w:rFonts w:ascii="Times New Roman" w:hAnsi="Times New Roman"/>
            <w:b w:val="0"/>
            <w:sz w:val="22"/>
            <w:szCs w:val="22"/>
          </w:rPr>
          <w:id w:val="77646291"/>
          <w:placeholder>
            <w:docPart w:val="DefaultPlaceholder_-1854013438"/>
          </w:placeholder>
          <w:date w:fullDate="2021-07-01T00:00:00Z">
            <w:dateFormat w:val="dddd, MMMM d, yyyy"/>
            <w:lid w:val="en-US"/>
            <w:storeMappedDataAs w:val="dateTime"/>
            <w:calendar w:val="gregorian"/>
          </w:date>
        </w:sdtPr>
        <w:sdtEndPr/>
        <w:sdtContent>
          <w:r w:rsidR="00E73913">
            <w:rPr>
              <w:rFonts w:ascii="Times New Roman" w:hAnsi="Times New Roman"/>
              <w:b w:val="0"/>
              <w:sz w:val="22"/>
              <w:szCs w:val="22"/>
            </w:rPr>
            <w:t>Thursday, July 1, 2021</w:t>
          </w:r>
        </w:sdtContent>
      </w:sdt>
      <w:r w:rsidR="00337B0D" w:rsidRPr="00340C82">
        <w:rPr>
          <w:rFonts w:ascii="Times New Roman" w:hAnsi="Times New Roman"/>
          <w:b w:val="0"/>
          <w:sz w:val="22"/>
          <w:szCs w:val="22"/>
        </w:rPr>
        <w:t xml:space="preserve">, </w:t>
      </w:r>
      <w:r w:rsidR="00963603" w:rsidRPr="00340C82">
        <w:rPr>
          <w:rFonts w:ascii="Times New Roman" w:hAnsi="Times New Roman"/>
          <w:b w:val="0"/>
          <w:sz w:val="22"/>
          <w:szCs w:val="22"/>
        </w:rPr>
        <w:t>and to e</w:t>
      </w:r>
      <w:r w:rsidRPr="00340C82">
        <w:rPr>
          <w:rFonts w:ascii="Times New Roman" w:hAnsi="Times New Roman"/>
          <w:b w:val="0"/>
          <w:sz w:val="22"/>
          <w:szCs w:val="22"/>
        </w:rPr>
        <w:t>nd on</w:t>
      </w:r>
      <w:r w:rsidR="00B80844" w:rsidRPr="00340C82">
        <w:rPr>
          <w:rFonts w:ascii="Times New Roman" w:hAnsi="Times New Roman"/>
          <w:b w:val="0"/>
          <w:color w:val="FF0000"/>
          <w:sz w:val="22"/>
          <w:szCs w:val="22"/>
        </w:rPr>
        <w:t xml:space="preserve"> </w:t>
      </w:r>
      <w:sdt>
        <w:sdtPr>
          <w:rPr>
            <w:rFonts w:ascii="Times New Roman" w:hAnsi="Times New Roman"/>
            <w:b w:val="0"/>
            <w:sz w:val="22"/>
            <w:szCs w:val="22"/>
          </w:rPr>
          <w:id w:val="-48998280"/>
          <w:placeholder>
            <w:docPart w:val="DefaultPlaceholder_-1854013438"/>
          </w:placeholder>
          <w:date w:fullDate="2024-06-30T00:00:00Z">
            <w:dateFormat w:val="dddd, MMMM d, yyyy"/>
            <w:lid w:val="en-US"/>
            <w:storeMappedDataAs w:val="dateTime"/>
            <w:calendar w:val="gregorian"/>
          </w:date>
        </w:sdtPr>
        <w:sdtEndPr/>
        <w:sdtContent>
          <w:r w:rsidR="00E73913" w:rsidRPr="00E73913">
            <w:rPr>
              <w:rFonts w:ascii="Times New Roman" w:hAnsi="Times New Roman"/>
              <w:b w:val="0"/>
              <w:sz w:val="22"/>
              <w:szCs w:val="22"/>
            </w:rPr>
            <w:t>Sunday, June 30, 2024</w:t>
          </w:r>
        </w:sdtContent>
      </w:sdt>
      <w:r w:rsidR="00E73913">
        <w:rPr>
          <w:rFonts w:ascii="Times New Roman" w:hAnsi="Times New Roman"/>
          <w:b w:val="0"/>
          <w:sz w:val="22"/>
          <w:szCs w:val="22"/>
        </w:rPr>
        <w:t xml:space="preserve">, with the option to extend for two additional years. </w:t>
      </w:r>
      <w:r w:rsidRPr="00340C82">
        <w:rPr>
          <w:rFonts w:ascii="Times New Roman" w:hAnsi="Times New Roman"/>
          <w:b w:val="0"/>
          <w:sz w:val="22"/>
          <w:szCs w:val="22"/>
        </w:rPr>
        <w:t>Amendments extending the period of performance, if any, shall be at the sole discretion of</w:t>
      </w:r>
      <w:r w:rsidR="00FB67B7" w:rsidRPr="00340C82">
        <w:rPr>
          <w:rFonts w:ascii="Times New Roman" w:hAnsi="Times New Roman"/>
          <w:b w:val="0"/>
          <w:sz w:val="22"/>
          <w:szCs w:val="22"/>
        </w:rPr>
        <w:t xml:space="preserve"> the AGO</w:t>
      </w:r>
      <w:r w:rsidRPr="00340C82">
        <w:rPr>
          <w:rFonts w:ascii="Times New Roman" w:hAnsi="Times New Roman"/>
          <w:b w:val="0"/>
          <w:sz w:val="22"/>
          <w:szCs w:val="22"/>
        </w:rPr>
        <w:t>.</w:t>
      </w:r>
    </w:p>
    <w:p w14:paraId="414E776A" w14:textId="53865276" w:rsidR="00432C20" w:rsidRDefault="00432C20" w:rsidP="00674EB7">
      <w:pPr>
        <w:pStyle w:val="Heading2"/>
        <w:tabs>
          <w:tab w:val="left" w:pos="900"/>
        </w:tabs>
        <w:spacing w:after="0"/>
        <w:ind w:firstLine="360"/>
        <w:rPr>
          <w:rFonts w:ascii="Times New Roman" w:hAnsi="Times New Roman"/>
          <w:i w:val="0"/>
          <w:sz w:val="22"/>
          <w:szCs w:val="22"/>
        </w:rPr>
      </w:pPr>
      <w:bookmarkStart w:id="5" w:name="_Toc72486441"/>
      <w:r w:rsidRPr="00340C82">
        <w:rPr>
          <w:rFonts w:ascii="Times New Roman" w:hAnsi="Times New Roman"/>
          <w:i w:val="0"/>
          <w:sz w:val="22"/>
          <w:szCs w:val="22"/>
        </w:rPr>
        <w:t>1.</w:t>
      </w:r>
      <w:r w:rsidR="0095481C">
        <w:rPr>
          <w:rFonts w:ascii="Times New Roman" w:hAnsi="Times New Roman"/>
          <w:i w:val="0"/>
          <w:sz w:val="22"/>
          <w:szCs w:val="22"/>
        </w:rPr>
        <w:t>5</w:t>
      </w:r>
      <w:r w:rsidR="008C3315" w:rsidRPr="00340C82">
        <w:rPr>
          <w:rFonts w:ascii="Times New Roman" w:hAnsi="Times New Roman"/>
          <w:i w:val="0"/>
          <w:sz w:val="22"/>
          <w:szCs w:val="22"/>
        </w:rPr>
        <w:tab/>
      </w:r>
      <w:r w:rsidRPr="00340C82">
        <w:rPr>
          <w:rFonts w:ascii="Times New Roman" w:hAnsi="Times New Roman"/>
          <w:i w:val="0"/>
          <w:sz w:val="22"/>
          <w:szCs w:val="22"/>
        </w:rPr>
        <w:t>DEFINITIONS</w:t>
      </w:r>
      <w:bookmarkEnd w:id="5"/>
    </w:p>
    <w:p w14:paraId="46F64164" w14:textId="77777777" w:rsidR="001C1172" w:rsidRPr="001C1172" w:rsidRDefault="001C1172" w:rsidP="001C1172"/>
    <w:p w14:paraId="57BD25DA" w14:textId="3E187606" w:rsidR="000C4680" w:rsidRPr="00340C82" w:rsidRDefault="000C1A7F" w:rsidP="001C1172">
      <w:pPr>
        <w:pStyle w:val="BodyTextIndent"/>
        <w:tabs>
          <w:tab w:val="clear" w:pos="-720"/>
          <w:tab w:val="clear" w:pos="0"/>
          <w:tab w:val="clear" w:pos="720"/>
          <w:tab w:val="clear" w:pos="3240"/>
          <w:tab w:val="clear" w:pos="3600"/>
          <w:tab w:val="clear" w:pos="4320"/>
          <w:tab w:val="clear" w:pos="5040"/>
          <w:tab w:val="clear" w:pos="5760"/>
          <w:tab w:val="clear" w:pos="6480"/>
          <w:tab w:val="clear" w:pos="7200"/>
        </w:tabs>
        <w:rPr>
          <w:rFonts w:ascii="Times New Roman" w:hAnsi="Times New Roman"/>
          <w:b/>
          <w:sz w:val="22"/>
          <w:szCs w:val="22"/>
        </w:rPr>
      </w:pPr>
      <w:r>
        <w:rPr>
          <w:rFonts w:ascii="Times New Roman" w:hAnsi="Times New Roman"/>
          <w:sz w:val="22"/>
          <w:szCs w:val="22"/>
        </w:rPr>
        <w:t xml:space="preserve">Any terms not defined within this </w:t>
      </w:r>
      <w:r w:rsidR="00831C9B">
        <w:rPr>
          <w:rFonts w:ascii="Times New Roman" w:hAnsi="Times New Roman"/>
          <w:sz w:val="22"/>
          <w:szCs w:val="22"/>
        </w:rPr>
        <w:t>RFQQ</w:t>
      </w:r>
      <w:r>
        <w:rPr>
          <w:rFonts w:ascii="Times New Roman" w:hAnsi="Times New Roman"/>
          <w:sz w:val="22"/>
          <w:szCs w:val="22"/>
        </w:rPr>
        <w:t xml:space="preserve">, or the attached Sample Contract, can be found defined within </w:t>
      </w:r>
      <w:r w:rsidR="004204B2" w:rsidRPr="00A07906">
        <w:rPr>
          <w:rFonts w:ascii="Times New Roman" w:hAnsi="Times New Roman"/>
          <w:b/>
          <w:sz w:val="22"/>
          <w:szCs w:val="22"/>
        </w:rPr>
        <w:t>Attachment</w:t>
      </w:r>
      <w:r w:rsidR="00A07906" w:rsidRPr="00A07906">
        <w:rPr>
          <w:rFonts w:ascii="Times New Roman" w:hAnsi="Times New Roman"/>
          <w:b/>
          <w:sz w:val="22"/>
          <w:szCs w:val="22"/>
        </w:rPr>
        <w:t xml:space="preserve"> B</w:t>
      </w:r>
      <w:r w:rsidRPr="00A07906">
        <w:rPr>
          <w:rFonts w:ascii="Times New Roman" w:hAnsi="Times New Roman"/>
          <w:b/>
          <w:sz w:val="22"/>
          <w:szCs w:val="22"/>
        </w:rPr>
        <w:t xml:space="preserve"> – Definitions</w:t>
      </w:r>
      <w:r w:rsidRPr="000C1A7F">
        <w:rPr>
          <w:rFonts w:ascii="Times New Roman" w:hAnsi="Times New Roman"/>
          <w:sz w:val="22"/>
          <w:szCs w:val="22"/>
        </w:rPr>
        <w:t>,</w:t>
      </w:r>
      <w:r>
        <w:rPr>
          <w:rFonts w:ascii="Times New Roman" w:hAnsi="Times New Roman"/>
          <w:color w:val="FF0000"/>
          <w:sz w:val="22"/>
          <w:szCs w:val="22"/>
        </w:rPr>
        <w:t xml:space="preserve"> </w:t>
      </w:r>
      <w:r w:rsidRPr="000C1A7F">
        <w:rPr>
          <w:rFonts w:ascii="Times New Roman" w:hAnsi="Times New Roman"/>
          <w:sz w:val="22"/>
          <w:szCs w:val="22"/>
        </w:rPr>
        <w:t xml:space="preserve">attached to this </w:t>
      </w:r>
      <w:r w:rsidR="00831C9B">
        <w:rPr>
          <w:rFonts w:ascii="Times New Roman" w:hAnsi="Times New Roman"/>
          <w:sz w:val="22"/>
          <w:szCs w:val="22"/>
        </w:rPr>
        <w:t>RFQQ</w:t>
      </w:r>
      <w:r w:rsidRPr="000C1A7F">
        <w:rPr>
          <w:rFonts w:ascii="Times New Roman" w:hAnsi="Times New Roman"/>
          <w:sz w:val="22"/>
          <w:szCs w:val="22"/>
        </w:rPr>
        <w:t>.</w:t>
      </w:r>
    </w:p>
    <w:p w14:paraId="28E8FE70" w14:textId="780096EC" w:rsidR="00DF0E1E" w:rsidRDefault="0095481C" w:rsidP="00DF0E1E">
      <w:pPr>
        <w:pStyle w:val="Heading2"/>
        <w:tabs>
          <w:tab w:val="left" w:pos="900"/>
        </w:tabs>
        <w:spacing w:after="0"/>
        <w:ind w:firstLine="360"/>
        <w:rPr>
          <w:rFonts w:ascii="Times New Roman" w:hAnsi="Times New Roman"/>
          <w:i w:val="0"/>
          <w:sz w:val="22"/>
          <w:szCs w:val="22"/>
        </w:rPr>
      </w:pPr>
      <w:bookmarkStart w:id="6" w:name="_Toc72486442"/>
      <w:r>
        <w:rPr>
          <w:rFonts w:ascii="Times New Roman" w:hAnsi="Times New Roman"/>
          <w:i w:val="0"/>
          <w:sz w:val="22"/>
          <w:szCs w:val="22"/>
        </w:rPr>
        <w:t>1.6</w:t>
      </w:r>
      <w:r w:rsidR="008C3315" w:rsidRPr="00340C82">
        <w:rPr>
          <w:rFonts w:ascii="Times New Roman" w:hAnsi="Times New Roman"/>
          <w:i w:val="0"/>
          <w:sz w:val="22"/>
          <w:szCs w:val="22"/>
        </w:rPr>
        <w:tab/>
      </w:r>
      <w:r w:rsidR="00DF0E1E">
        <w:rPr>
          <w:rFonts w:ascii="Times New Roman" w:hAnsi="Times New Roman"/>
          <w:i w:val="0"/>
          <w:sz w:val="22"/>
          <w:szCs w:val="22"/>
        </w:rPr>
        <w:t>DOING BUSINESS WITH THE STATE OF WASHINGTON</w:t>
      </w:r>
      <w:bookmarkEnd w:id="6"/>
    </w:p>
    <w:p w14:paraId="6D59754F" w14:textId="02C28A80" w:rsidR="00DF0E1E" w:rsidRDefault="00DF0E1E" w:rsidP="00DF0E1E">
      <w:pPr>
        <w:ind w:left="360" w:hanging="360"/>
      </w:pPr>
      <w:r>
        <w:tab/>
      </w:r>
    </w:p>
    <w:p w14:paraId="33CC9560" w14:textId="0A3366E9" w:rsidR="00DF0E1E" w:rsidRPr="00C6134C" w:rsidRDefault="00DF0E1E" w:rsidP="00C6134C">
      <w:pPr>
        <w:ind w:left="360" w:hanging="360"/>
        <w:rPr>
          <w:rFonts w:ascii="Times New Roman" w:hAnsi="Times New Roman"/>
          <w:b w:val="0"/>
          <w:sz w:val="22"/>
          <w:szCs w:val="22"/>
        </w:rPr>
      </w:pPr>
      <w:r>
        <w:tab/>
      </w:r>
      <w:r>
        <w:rPr>
          <w:rFonts w:ascii="Times New Roman" w:hAnsi="Times New Roman"/>
          <w:b w:val="0"/>
          <w:sz w:val="22"/>
          <w:szCs w:val="22"/>
        </w:rPr>
        <w:t xml:space="preserve">Information related to Washington’s procurement system, receiving payment from the state, Department of Revenue and Secretary of State taxes and filing, Washington’s minority, women-owned business, veteran owned business and small business participation can be found within </w:t>
      </w:r>
      <w:r>
        <w:rPr>
          <w:rFonts w:ascii="Times New Roman" w:hAnsi="Times New Roman"/>
          <w:sz w:val="22"/>
          <w:szCs w:val="22"/>
        </w:rPr>
        <w:t>Attachment C – Doing Business with the State of Washington</w:t>
      </w:r>
      <w:r>
        <w:rPr>
          <w:rFonts w:ascii="Times New Roman" w:hAnsi="Times New Roman"/>
          <w:b w:val="0"/>
          <w:sz w:val="22"/>
          <w:szCs w:val="22"/>
        </w:rPr>
        <w:t xml:space="preserve">. This attachment must be reviewed and adhered to by the </w:t>
      </w:r>
      <w:r w:rsidR="00A61B8C">
        <w:rPr>
          <w:rFonts w:ascii="Times New Roman" w:hAnsi="Times New Roman"/>
          <w:b w:val="0"/>
          <w:sz w:val="22"/>
          <w:szCs w:val="22"/>
        </w:rPr>
        <w:t>Bidder</w:t>
      </w:r>
      <w:r>
        <w:rPr>
          <w:rFonts w:ascii="Times New Roman" w:hAnsi="Times New Roman"/>
          <w:b w:val="0"/>
          <w:sz w:val="22"/>
          <w:szCs w:val="22"/>
        </w:rPr>
        <w:t>(s).</w:t>
      </w:r>
    </w:p>
    <w:p w14:paraId="4DAE5C55" w14:textId="2C49BE25" w:rsidR="00432C20" w:rsidRPr="00340C82" w:rsidRDefault="0095481C" w:rsidP="00146907">
      <w:pPr>
        <w:pStyle w:val="Heading2"/>
        <w:tabs>
          <w:tab w:val="left" w:pos="900"/>
        </w:tabs>
        <w:spacing w:before="0"/>
        <w:ind w:firstLine="360"/>
        <w:rPr>
          <w:rFonts w:ascii="Times New Roman" w:hAnsi="Times New Roman"/>
          <w:sz w:val="22"/>
          <w:szCs w:val="22"/>
        </w:rPr>
      </w:pPr>
      <w:bookmarkStart w:id="7" w:name="_Toc72486443"/>
      <w:r>
        <w:rPr>
          <w:rFonts w:ascii="Times New Roman" w:hAnsi="Times New Roman"/>
          <w:i w:val="0"/>
          <w:sz w:val="22"/>
          <w:szCs w:val="22"/>
        </w:rPr>
        <w:lastRenderedPageBreak/>
        <w:t>1.7</w:t>
      </w:r>
      <w:r w:rsidR="00DF0E1E">
        <w:rPr>
          <w:rFonts w:ascii="Times New Roman" w:hAnsi="Times New Roman"/>
          <w:i w:val="0"/>
          <w:sz w:val="22"/>
          <w:szCs w:val="22"/>
        </w:rPr>
        <w:tab/>
      </w:r>
      <w:r w:rsidR="00432C20" w:rsidRPr="00340C82">
        <w:rPr>
          <w:rFonts w:ascii="Times New Roman" w:hAnsi="Times New Roman"/>
          <w:i w:val="0"/>
          <w:sz w:val="22"/>
          <w:szCs w:val="22"/>
        </w:rPr>
        <w:t>ADA</w:t>
      </w:r>
      <w:bookmarkEnd w:id="7"/>
    </w:p>
    <w:p w14:paraId="41DD5D69" w14:textId="6F7B0333" w:rsidR="00432C20" w:rsidRPr="00340C82" w:rsidRDefault="00FB67B7" w:rsidP="00146907">
      <w:pPr>
        <w:pStyle w:val="BodyTextIndent"/>
        <w:tabs>
          <w:tab w:val="clear" w:pos="0"/>
          <w:tab w:val="clear" w:pos="3240"/>
          <w:tab w:val="clear" w:pos="3600"/>
          <w:tab w:val="clear" w:pos="4320"/>
          <w:tab w:val="clear" w:pos="5040"/>
          <w:tab w:val="clear" w:pos="5760"/>
          <w:tab w:val="clear" w:pos="6480"/>
          <w:tab w:val="clear" w:pos="7200"/>
        </w:tabs>
        <w:spacing w:after="240"/>
        <w:jc w:val="left"/>
        <w:rPr>
          <w:rFonts w:ascii="Times New Roman" w:hAnsi="Times New Roman"/>
          <w:sz w:val="22"/>
          <w:szCs w:val="22"/>
        </w:rPr>
      </w:pPr>
      <w:r w:rsidRPr="00340C82">
        <w:rPr>
          <w:rFonts w:ascii="Times New Roman" w:hAnsi="Times New Roman"/>
          <w:sz w:val="22"/>
          <w:szCs w:val="22"/>
        </w:rPr>
        <w:t xml:space="preserve">The AGO </w:t>
      </w:r>
      <w:r w:rsidR="00432C20" w:rsidRPr="00340C82">
        <w:rPr>
          <w:rFonts w:ascii="Times New Roman" w:hAnsi="Times New Roman"/>
          <w:sz w:val="22"/>
          <w:szCs w:val="22"/>
        </w:rPr>
        <w:t xml:space="preserve">complies with the Americans with </w:t>
      </w:r>
      <w:r w:rsidR="00D64120" w:rsidRPr="00340C82">
        <w:rPr>
          <w:rFonts w:ascii="Times New Roman" w:hAnsi="Times New Roman"/>
          <w:sz w:val="22"/>
          <w:szCs w:val="22"/>
        </w:rPr>
        <w:t xml:space="preserve">Disabilities Act (ADA).  </w:t>
      </w:r>
      <w:r w:rsidR="00A61B8C">
        <w:rPr>
          <w:rFonts w:ascii="Times New Roman" w:hAnsi="Times New Roman"/>
          <w:sz w:val="22"/>
          <w:szCs w:val="22"/>
        </w:rPr>
        <w:t>Bidder</w:t>
      </w:r>
      <w:r w:rsidR="00D64120" w:rsidRPr="00340C82">
        <w:rPr>
          <w:rFonts w:ascii="Times New Roman" w:hAnsi="Times New Roman"/>
          <w:sz w:val="22"/>
          <w:szCs w:val="22"/>
        </w:rPr>
        <w:t>s</w:t>
      </w:r>
      <w:r w:rsidR="00432C20" w:rsidRPr="00340C82">
        <w:rPr>
          <w:rFonts w:ascii="Times New Roman" w:hAnsi="Times New Roman"/>
          <w:sz w:val="22"/>
          <w:szCs w:val="22"/>
        </w:rPr>
        <w:t xml:space="preserve"> may contact the </w:t>
      </w:r>
      <w:r w:rsidR="00831C9B">
        <w:rPr>
          <w:rFonts w:ascii="Times New Roman" w:hAnsi="Times New Roman"/>
          <w:sz w:val="22"/>
          <w:szCs w:val="22"/>
        </w:rPr>
        <w:t>RFQQ</w:t>
      </w:r>
      <w:r w:rsidR="00432C20" w:rsidRPr="00340C82">
        <w:rPr>
          <w:rFonts w:ascii="Times New Roman" w:hAnsi="Times New Roman"/>
          <w:sz w:val="22"/>
          <w:szCs w:val="22"/>
        </w:rPr>
        <w:t xml:space="preserve"> Coordinator to receive this Request for </w:t>
      </w:r>
      <w:r w:rsidR="00A0345C">
        <w:rPr>
          <w:rFonts w:ascii="Times New Roman" w:hAnsi="Times New Roman"/>
          <w:sz w:val="22"/>
          <w:szCs w:val="22"/>
        </w:rPr>
        <w:t>Quotations</w:t>
      </w:r>
      <w:r w:rsidR="00831C9B">
        <w:rPr>
          <w:rFonts w:ascii="Times New Roman" w:hAnsi="Times New Roman"/>
          <w:sz w:val="22"/>
          <w:szCs w:val="22"/>
        </w:rPr>
        <w:t xml:space="preserve"> and Qualifications</w:t>
      </w:r>
      <w:r w:rsidR="00831C9B" w:rsidRPr="00340C82">
        <w:rPr>
          <w:rFonts w:ascii="Times New Roman" w:hAnsi="Times New Roman"/>
          <w:sz w:val="22"/>
          <w:szCs w:val="22"/>
        </w:rPr>
        <w:t xml:space="preserve"> </w:t>
      </w:r>
      <w:r w:rsidR="00432C20" w:rsidRPr="00340C82">
        <w:rPr>
          <w:rFonts w:ascii="Times New Roman" w:hAnsi="Times New Roman"/>
          <w:sz w:val="22"/>
          <w:szCs w:val="22"/>
        </w:rPr>
        <w:t>in Braille or on tape.</w:t>
      </w:r>
      <w:r w:rsidR="009B4BB8" w:rsidRPr="00340C82">
        <w:rPr>
          <w:rFonts w:ascii="Times New Roman" w:hAnsi="Times New Roman"/>
          <w:sz w:val="22"/>
          <w:szCs w:val="22"/>
        </w:rPr>
        <w:t xml:space="preserve"> The AGO is a fully accessible facility.</w:t>
      </w:r>
    </w:p>
    <w:p w14:paraId="3BE1876F" w14:textId="2489C000" w:rsidR="00432C20" w:rsidRPr="00340C82" w:rsidRDefault="00432C20" w:rsidP="00146907">
      <w:pPr>
        <w:pStyle w:val="Heading1"/>
        <w:tabs>
          <w:tab w:val="left" w:pos="720"/>
        </w:tabs>
        <w:spacing w:before="0" w:after="0"/>
        <w:rPr>
          <w:rFonts w:ascii="Times New Roman" w:hAnsi="Times New Roman"/>
          <w:sz w:val="22"/>
          <w:szCs w:val="22"/>
        </w:rPr>
      </w:pPr>
      <w:bookmarkStart w:id="8" w:name="_Toc72486444"/>
      <w:r w:rsidRPr="00340C82">
        <w:rPr>
          <w:rFonts w:ascii="Times New Roman" w:hAnsi="Times New Roman"/>
          <w:sz w:val="22"/>
          <w:szCs w:val="22"/>
        </w:rPr>
        <w:t>2.</w:t>
      </w:r>
      <w:r w:rsidRPr="00340C82">
        <w:rPr>
          <w:rFonts w:ascii="Times New Roman" w:hAnsi="Times New Roman"/>
          <w:sz w:val="22"/>
          <w:szCs w:val="22"/>
        </w:rPr>
        <w:tab/>
        <w:t xml:space="preserve">GENERAL INFORMATION FOR </w:t>
      </w:r>
      <w:r w:rsidR="00A61B8C">
        <w:rPr>
          <w:rFonts w:ascii="Times New Roman" w:hAnsi="Times New Roman"/>
          <w:sz w:val="22"/>
          <w:szCs w:val="22"/>
        </w:rPr>
        <w:t>BIDDER</w:t>
      </w:r>
      <w:r w:rsidR="000C4680" w:rsidRPr="00340C82">
        <w:rPr>
          <w:rFonts w:ascii="Times New Roman" w:hAnsi="Times New Roman"/>
          <w:sz w:val="22"/>
          <w:szCs w:val="22"/>
        </w:rPr>
        <w:t>S</w:t>
      </w:r>
      <w:bookmarkEnd w:id="8"/>
    </w:p>
    <w:p w14:paraId="105CE58C" w14:textId="5AE40E9D" w:rsidR="00432C20" w:rsidRPr="00340C82" w:rsidRDefault="00350B04" w:rsidP="00674EB7">
      <w:pPr>
        <w:pStyle w:val="Heading2"/>
        <w:tabs>
          <w:tab w:val="left" w:pos="900"/>
        </w:tabs>
        <w:spacing w:after="0"/>
        <w:ind w:firstLine="360"/>
        <w:rPr>
          <w:rFonts w:ascii="Times New Roman" w:hAnsi="Times New Roman"/>
          <w:sz w:val="22"/>
          <w:szCs w:val="22"/>
        </w:rPr>
      </w:pPr>
      <w:bookmarkStart w:id="9" w:name="_2.1_RFQQ_COORDINATOR"/>
      <w:bookmarkStart w:id="10" w:name="_Toc72486445"/>
      <w:bookmarkEnd w:id="9"/>
      <w:r w:rsidRPr="00340C82">
        <w:rPr>
          <w:rFonts w:ascii="Times New Roman" w:hAnsi="Times New Roman"/>
          <w:i w:val="0"/>
          <w:sz w:val="22"/>
          <w:szCs w:val="22"/>
        </w:rPr>
        <w:t>2.1</w:t>
      </w:r>
      <w:r w:rsidRPr="00340C82">
        <w:rPr>
          <w:rFonts w:ascii="Times New Roman" w:hAnsi="Times New Roman"/>
          <w:i w:val="0"/>
          <w:sz w:val="22"/>
          <w:szCs w:val="22"/>
        </w:rPr>
        <w:tab/>
      </w:r>
      <w:r w:rsidR="00831C9B">
        <w:rPr>
          <w:rFonts w:ascii="Times New Roman" w:hAnsi="Times New Roman"/>
          <w:i w:val="0"/>
          <w:sz w:val="22"/>
          <w:szCs w:val="22"/>
        </w:rPr>
        <w:t>RFQQ</w:t>
      </w:r>
      <w:r w:rsidR="00432C20" w:rsidRPr="00340C82">
        <w:rPr>
          <w:rFonts w:ascii="Times New Roman" w:hAnsi="Times New Roman"/>
          <w:i w:val="0"/>
          <w:sz w:val="22"/>
          <w:szCs w:val="22"/>
        </w:rPr>
        <w:t xml:space="preserve"> COORDINATOR</w:t>
      </w:r>
      <w:bookmarkEnd w:id="10"/>
    </w:p>
    <w:p w14:paraId="56DEF5E3" w14:textId="0CAE5150" w:rsidR="00432C20" w:rsidRDefault="00432C20" w:rsidP="00B80844">
      <w:pPr>
        <w:pStyle w:val="BodyTextIndent"/>
        <w:tabs>
          <w:tab w:val="clear" w:pos="0"/>
          <w:tab w:val="clear" w:pos="3240"/>
          <w:tab w:val="clear" w:pos="3600"/>
          <w:tab w:val="clear" w:pos="4320"/>
          <w:tab w:val="clear" w:pos="5040"/>
          <w:tab w:val="clear" w:pos="5760"/>
          <w:tab w:val="clear" w:pos="6480"/>
          <w:tab w:val="clear" w:pos="7200"/>
        </w:tabs>
        <w:spacing w:before="240"/>
        <w:jc w:val="left"/>
        <w:rPr>
          <w:rFonts w:ascii="Times New Roman" w:hAnsi="Times New Roman"/>
          <w:sz w:val="22"/>
          <w:szCs w:val="22"/>
        </w:rPr>
      </w:pPr>
      <w:r w:rsidRPr="00340C82">
        <w:rPr>
          <w:rFonts w:ascii="Times New Roman" w:hAnsi="Times New Roman"/>
          <w:sz w:val="22"/>
          <w:szCs w:val="22"/>
        </w:rPr>
        <w:t xml:space="preserve">The </w:t>
      </w:r>
      <w:r w:rsidR="00831C9B">
        <w:rPr>
          <w:rFonts w:ascii="Times New Roman" w:hAnsi="Times New Roman"/>
          <w:sz w:val="22"/>
          <w:szCs w:val="22"/>
        </w:rPr>
        <w:t>RFQQ</w:t>
      </w:r>
      <w:r w:rsidRPr="00340C82">
        <w:rPr>
          <w:rFonts w:ascii="Times New Roman" w:hAnsi="Times New Roman"/>
          <w:sz w:val="22"/>
          <w:szCs w:val="22"/>
        </w:rPr>
        <w:t xml:space="preserve"> Coordinator is the sole point of contact in </w:t>
      </w:r>
      <w:r w:rsidR="00FB67B7" w:rsidRPr="00340C82">
        <w:rPr>
          <w:rFonts w:ascii="Times New Roman" w:hAnsi="Times New Roman"/>
          <w:sz w:val="22"/>
          <w:szCs w:val="22"/>
        </w:rPr>
        <w:t>AGO</w:t>
      </w:r>
      <w:r w:rsidRPr="00340C82">
        <w:rPr>
          <w:rFonts w:ascii="Times New Roman" w:hAnsi="Times New Roman"/>
          <w:sz w:val="22"/>
          <w:szCs w:val="22"/>
        </w:rPr>
        <w:t xml:space="preserve"> for this procurement. All communication between the </w:t>
      </w:r>
      <w:r w:rsidR="00A61B8C">
        <w:rPr>
          <w:rFonts w:ascii="Times New Roman" w:hAnsi="Times New Roman"/>
          <w:sz w:val="22"/>
          <w:szCs w:val="22"/>
        </w:rPr>
        <w:t>Bidder</w:t>
      </w:r>
      <w:r w:rsidRPr="00340C82">
        <w:rPr>
          <w:rFonts w:ascii="Times New Roman" w:hAnsi="Times New Roman"/>
          <w:sz w:val="22"/>
          <w:szCs w:val="22"/>
        </w:rPr>
        <w:t xml:space="preserve"> and </w:t>
      </w:r>
      <w:r w:rsidR="00FB67B7" w:rsidRPr="00340C82">
        <w:rPr>
          <w:rFonts w:ascii="Times New Roman" w:hAnsi="Times New Roman"/>
          <w:sz w:val="22"/>
          <w:szCs w:val="22"/>
        </w:rPr>
        <w:t>AGO</w:t>
      </w:r>
      <w:r w:rsidRPr="00340C82">
        <w:rPr>
          <w:rFonts w:ascii="Times New Roman" w:hAnsi="Times New Roman"/>
          <w:sz w:val="22"/>
          <w:szCs w:val="22"/>
        </w:rPr>
        <w:t xml:space="preserve"> upon receipt of this </w:t>
      </w:r>
      <w:r w:rsidR="00831C9B">
        <w:rPr>
          <w:rFonts w:ascii="Times New Roman" w:hAnsi="Times New Roman"/>
          <w:sz w:val="22"/>
          <w:szCs w:val="22"/>
        </w:rPr>
        <w:t>RFQQ</w:t>
      </w:r>
      <w:r w:rsidRPr="00340C82">
        <w:rPr>
          <w:rFonts w:ascii="Times New Roman" w:hAnsi="Times New Roman"/>
          <w:sz w:val="22"/>
          <w:szCs w:val="22"/>
        </w:rPr>
        <w:t xml:space="preserve"> shall be with the </w:t>
      </w:r>
      <w:r w:rsidR="00831C9B">
        <w:rPr>
          <w:rFonts w:ascii="Times New Roman" w:hAnsi="Times New Roman"/>
          <w:sz w:val="22"/>
          <w:szCs w:val="22"/>
        </w:rPr>
        <w:t>RFQQ</w:t>
      </w:r>
      <w:r w:rsidRPr="00340C82">
        <w:rPr>
          <w:rFonts w:ascii="Times New Roman" w:hAnsi="Times New Roman"/>
          <w:sz w:val="22"/>
          <w:szCs w:val="22"/>
        </w:rPr>
        <w:t xml:space="preserve"> Coordinator, as follows:</w:t>
      </w:r>
    </w:p>
    <w:p w14:paraId="428BF0FD" w14:textId="149BDD4E" w:rsidR="00432C20" w:rsidRPr="00340C82" w:rsidRDefault="00432C20" w:rsidP="00B80844">
      <w:pPr>
        <w:tabs>
          <w:tab w:val="left" w:pos="-1440"/>
          <w:tab w:val="left" w:pos="-720"/>
          <w:tab w:val="left" w:pos="360"/>
          <w:tab w:val="left" w:pos="720"/>
          <w:tab w:val="left" w:pos="1080"/>
          <w:tab w:val="left" w:pos="1440"/>
          <w:tab w:val="left" w:pos="1800"/>
          <w:tab w:val="left" w:pos="2160"/>
          <w:tab w:val="left" w:pos="2520"/>
          <w:tab w:val="left" w:pos="2880"/>
        </w:tabs>
        <w:rPr>
          <w:rFonts w:ascii="Times New Roman" w:hAnsi="Times New Roman"/>
          <w:b w:val="0"/>
          <w:sz w:val="22"/>
          <w:szCs w:val="22"/>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5040"/>
      </w:tblGrid>
      <w:tr w:rsidR="00432C20" w:rsidRPr="00340C82" w14:paraId="290177FA" w14:textId="77777777">
        <w:tc>
          <w:tcPr>
            <w:tcW w:w="3168" w:type="dxa"/>
          </w:tcPr>
          <w:p w14:paraId="0DA8E67E" w14:textId="77777777" w:rsidR="00432C20" w:rsidRPr="00340C82" w:rsidRDefault="00432C20" w:rsidP="00B80844">
            <w:pPr>
              <w:tabs>
                <w:tab w:val="left" w:pos="-1440"/>
                <w:tab w:val="left" w:pos="-720"/>
                <w:tab w:val="left" w:pos="360"/>
                <w:tab w:val="left" w:pos="720"/>
                <w:tab w:val="left" w:pos="1080"/>
                <w:tab w:val="left" w:pos="1440"/>
                <w:tab w:val="left" w:pos="1800"/>
                <w:tab w:val="left" w:pos="2160"/>
                <w:tab w:val="left" w:pos="2520"/>
                <w:tab w:val="left" w:pos="2880"/>
              </w:tabs>
              <w:rPr>
                <w:rFonts w:ascii="Times New Roman" w:hAnsi="Times New Roman"/>
                <w:b w:val="0"/>
                <w:sz w:val="22"/>
                <w:szCs w:val="22"/>
              </w:rPr>
            </w:pPr>
            <w:r w:rsidRPr="00340C82">
              <w:rPr>
                <w:rFonts w:ascii="Times New Roman" w:hAnsi="Times New Roman"/>
                <w:b w:val="0"/>
                <w:sz w:val="22"/>
                <w:szCs w:val="22"/>
              </w:rPr>
              <w:t xml:space="preserve">Name </w:t>
            </w:r>
            <w:r w:rsidRPr="00340C82">
              <w:rPr>
                <w:rFonts w:ascii="Times New Roman" w:hAnsi="Times New Roman"/>
                <w:b w:val="0"/>
                <w:sz w:val="22"/>
                <w:szCs w:val="22"/>
              </w:rPr>
              <w:tab/>
            </w:r>
            <w:r w:rsidRPr="00340C82">
              <w:rPr>
                <w:rFonts w:ascii="Times New Roman" w:hAnsi="Times New Roman"/>
                <w:b w:val="0"/>
                <w:sz w:val="22"/>
                <w:szCs w:val="22"/>
              </w:rPr>
              <w:tab/>
            </w:r>
            <w:r w:rsidRPr="00340C82">
              <w:rPr>
                <w:rFonts w:ascii="Times New Roman" w:hAnsi="Times New Roman"/>
                <w:b w:val="0"/>
                <w:sz w:val="22"/>
                <w:szCs w:val="22"/>
              </w:rPr>
              <w:tab/>
            </w:r>
            <w:r w:rsidRPr="00340C82">
              <w:rPr>
                <w:rFonts w:ascii="Times New Roman" w:hAnsi="Times New Roman"/>
                <w:b w:val="0"/>
                <w:sz w:val="22"/>
                <w:szCs w:val="22"/>
              </w:rPr>
              <w:tab/>
            </w:r>
            <w:r w:rsidRPr="00340C82">
              <w:rPr>
                <w:rFonts w:ascii="Times New Roman" w:hAnsi="Times New Roman"/>
                <w:b w:val="0"/>
                <w:sz w:val="22"/>
                <w:szCs w:val="22"/>
              </w:rPr>
              <w:tab/>
            </w:r>
          </w:p>
        </w:tc>
        <w:tc>
          <w:tcPr>
            <w:tcW w:w="5040" w:type="dxa"/>
          </w:tcPr>
          <w:p w14:paraId="239F1551" w14:textId="413DDAE1" w:rsidR="00432C20" w:rsidRPr="00340C82" w:rsidRDefault="00CA6E9B" w:rsidP="00B80844">
            <w:pPr>
              <w:tabs>
                <w:tab w:val="left" w:pos="-1440"/>
                <w:tab w:val="left" w:pos="-720"/>
                <w:tab w:val="left" w:pos="360"/>
                <w:tab w:val="left" w:pos="720"/>
                <w:tab w:val="left" w:pos="1080"/>
                <w:tab w:val="left" w:pos="1440"/>
                <w:tab w:val="left" w:pos="1800"/>
                <w:tab w:val="left" w:pos="2160"/>
                <w:tab w:val="left" w:pos="2520"/>
                <w:tab w:val="left" w:pos="2880"/>
              </w:tabs>
              <w:rPr>
                <w:rFonts w:ascii="Times New Roman" w:hAnsi="Times New Roman"/>
                <w:b w:val="0"/>
                <w:sz w:val="22"/>
                <w:szCs w:val="22"/>
              </w:rPr>
            </w:pPr>
            <w:r>
              <w:rPr>
                <w:rFonts w:ascii="Times New Roman" w:hAnsi="Times New Roman"/>
                <w:b w:val="0"/>
                <w:sz w:val="22"/>
                <w:szCs w:val="22"/>
              </w:rPr>
              <w:t>Sydney Wright</w:t>
            </w:r>
          </w:p>
        </w:tc>
      </w:tr>
      <w:tr w:rsidR="00432C20" w:rsidRPr="00340C82" w14:paraId="73925B50" w14:textId="77777777">
        <w:tc>
          <w:tcPr>
            <w:tcW w:w="3168" w:type="dxa"/>
          </w:tcPr>
          <w:p w14:paraId="38648A76" w14:textId="77777777" w:rsidR="00432C20" w:rsidRPr="00340C82" w:rsidRDefault="00432C20" w:rsidP="00B80844">
            <w:pPr>
              <w:tabs>
                <w:tab w:val="left" w:pos="-1440"/>
                <w:tab w:val="left" w:pos="-720"/>
                <w:tab w:val="left" w:pos="360"/>
                <w:tab w:val="left" w:pos="720"/>
                <w:tab w:val="left" w:pos="1080"/>
                <w:tab w:val="left" w:pos="1440"/>
                <w:tab w:val="left" w:pos="1800"/>
                <w:tab w:val="left" w:pos="2160"/>
                <w:tab w:val="left" w:pos="2520"/>
                <w:tab w:val="left" w:pos="2880"/>
              </w:tabs>
              <w:rPr>
                <w:rFonts w:ascii="Times New Roman" w:hAnsi="Times New Roman"/>
                <w:b w:val="0"/>
                <w:sz w:val="22"/>
                <w:szCs w:val="22"/>
              </w:rPr>
            </w:pPr>
            <w:r w:rsidRPr="00340C82">
              <w:rPr>
                <w:rFonts w:ascii="Times New Roman" w:hAnsi="Times New Roman"/>
                <w:b w:val="0"/>
                <w:sz w:val="22"/>
                <w:szCs w:val="22"/>
              </w:rPr>
              <w:t xml:space="preserve">Address </w:t>
            </w:r>
            <w:r w:rsidRPr="00340C82">
              <w:rPr>
                <w:rFonts w:ascii="Times New Roman" w:hAnsi="Times New Roman"/>
                <w:b w:val="0"/>
                <w:sz w:val="22"/>
                <w:szCs w:val="22"/>
              </w:rPr>
              <w:tab/>
            </w:r>
            <w:r w:rsidRPr="00340C82">
              <w:rPr>
                <w:rFonts w:ascii="Times New Roman" w:hAnsi="Times New Roman"/>
                <w:b w:val="0"/>
                <w:sz w:val="22"/>
                <w:szCs w:val="22"/>
              </w:rPr>
              <w:tab/>
            </w:r>
            <w:r w:rsidRPr="00340C82">
              <w:rPr>
                <w:rFonts w:ascii="Times New Roman" w:hAnsi="Times New Roman"/>
                <w:b w:val="0"/>
                <w:sz w:val="22"/>
                <w:szCs w:val="22"/>
              </w:rPr>
              <w:tab/>
            </w:r>
            <w:r w:rsidRPr="00340C82">
              <w:rPr>
                <w:rFonts w:ascii="Times New Roman" w:hAnsi="Times New Roman"/>
                <w:b w:val="0"/>
                <w:sz w:val="22"/>
                <w:szCs w:val="22"/>
              </w:rPr>
              <w:tab/>
            </w:r>
          </w:p>
        </w:tc>
        <w:tc>
          <w:tcPr>
            <w:tcW w:w="5040" w:type="dxa"/>
          </w:tcPr>
          <w:p w14:paraId="0420A624" w14:textId="77777777" w:rsidR="00432C20" w:rsidRPr="00340C82" w:rsidRDefault="007115CB" w:rsidP="00B80844">
            <w:pPr>
              <w:tabs>
                <w:tab w:val="left" w:pos="-1440"/>
                <w:tab w:val="left" w:pos="-720"/>
                <w:tab w:val="left" w:pos="360"/>
                <w:tab w:val="left" w:pos="720"/>
                <w:tab w:val="left" w:pos="1080"/>
                <w:tab w:val="left" w:pos="1440"/>
                <w:tab w:val="left" w:pos="1800"/>
                <w:tab w:val="left" w:pos="2160"/>
                <w:tab w:val="left" w:pos="2520"/>
                <w:tab w:val="left" w:pos="2880"/>
              </w:tabs>
              <w:rPr>
                <w:rFonts w:ascii="Times New Roman" w:hAnsi="Times New Roman"/>
                <w:b w:val="0"/>
                <w:sz w:val="22"/>
                <w:szCs w:val="22"/>
              </w:rPr>
            </w:pPr>
            <w:r w:rsidRPr="00340C82">
              <w:rPr>
                <w:rFonts w:ascii="Times New Roman" w:hAnsi="Times New Roman"/>
                <w:b w:val="0"/>
                <w:sz w:val="22"/>
                <w:szCs w:val="22"/>
              </w:rPr>
              <w:t>7141 Cleanwater Drive SW</w:t>
            </w:r>
          </w:p>
        </w:tc>
      </w:tr>
      <w:tr w:rsidR="00432C20" w:rsidRPr="00340C82" w14:paraId="387B2DF6" w14:textId="77777777">
        <w:tc>
          <w:tcPr>
            <w:tcW w:w="3168" w:type="dxa"/>
          </w:tcPr>
          <w:p w14:paraId="50C5FAA8" w14:textId="77777777" w:rsidR="00432C20" w:rsidRPr="00340C82" w:rsidRDefault="00432C20" w:rsidP="00B80844">
            <w:pPr>
              <w:tabs>
                <w:tab w:val="left" w:pos="-1440"/>
                <w:tab w:val="left" w:pos="-720"/>
                <w:tab w:val="left" w:pos="360"/>
                <w:tab w:val="left" w:pos="720"/>
                <w:tab w:val="left" w:pos="1080"/>
                <w:tab w:val="left" w:pos="1440"/>
                <w:tab w:val="left" w:pos="1800"/>
                <w:tab w:val="left" w:pos="2160"/>
                <w:tab w:val="left" w:pos="2520"/>
                <w:tab w:val="left" w:pos="2880"/>
              </w:tabs>
              <w:rPr>
                <w:rFonts w:ascii="Times New Roman" w:hAnsi="Times New Roman"/>
                <w:b w:val="0"/>
                <w:sz w:val="22"/>
                <w:szCs w:val="22"/>
              </w:rPr>
            </w:pPr>
            <w:r w:rsidRPr="00340C82">
              <w:rPr>
                <w:rFonts w:ascii="Times New Roman" w:hAnsi="Times New Roman"/>
                <w:b w:val="0"/>
                <w:sz w:val="22"/>
                <w:szCs w:val="22"/>
              </w:rPr>
              <w:t xml:space="preserve">City, State, Zip Code </w:t>
            </w:r>
            <w:r w:rsidRPr="00340C82">
              <w:rPr>
                <w:rFonts w:ascii="Times New Roman" w:hAnsi="Times New Roman"/>
                <w:b w:val="0"/>
                <w:sz w:val="22"/>
                <w:szCs w:val="22"/>
              </w:rPr>
              <w:tab/>
            </w:r>
          </w:p>
        </w:tc>
        <w:tc>
          <w:tcPr>
            <w:tcW w:w="5040" w:type="dxa"/>
          </w:tcPr>
          <w:p w14:paraId="562DDCC4" w14:textId="77777777" w:rsidR="00432C20" w:rsidRPr="00340C82" w:rsidRDefault="007115CB" w:rsidP="00B80844">
            <w:pPr>
              <w:tabs>
                <w:tab w:val="left" w:pos="-1440"/>
                <w:tab w:val="left" w:pos="-720"/>
                <w:tab w:val="left" w:pos="360"/>
                <w:tab w:val="left" w:pos="720"/>
                <w:tab w:val="left" w:pos="1080"/>
                <w:tab w:val="left" w:pos="1440"/>
                <w:tab w:val="left" w:pos="1800"/>
                <w:tab w:val="left" w:pos="2160"/>
                <w:tab w:val="left" w:pos="2520"/>
                <w:tab w:val="left" w:pos="2880"/>
              </w:tabs>
              <w:rPr>
                <w:rFonts w:ascii="Times New Roman" w:hAnsi="Times New Roman"/>
                <w:b w:val="0"/>
                <w:sz w:val="22"/>
                <w:szCs w:val="22"/>
              </w:rPr>
            </w:pPr>
            <w:r w:rsidRPr="00340C82">
              <w:rPr>
                <w:rFonts w:ascii="Times New Roman" w:hAnsi="Times New Roman"/>
                <w:b w:val="0"/>
                <w:sz w:val="22"/>
                <w:szCs w:val="22"/>
              </w:rPr>
              <w:t>Olympia, WA 98501</w:t>
            </w:r>
          </w:p>
        </w:tc>
      </w:tr>
      <w:tr w:rsidR="00432C20" w:rsidRPr="00340C82" w14:paraId="3A0FD4F2" w14:textId="77777777">
        <w:tc>
          <w:tcPr>
            <w:tcW w:w="3168" w:type="dxa"/>
          </w:tcPr>
          <w:p w14:paraId="689EF947" w14:textId="77777777" w:rsidR="00432C20" w:rsidRPr="00340C82" w:rsidRDefault="00432C20" w:rsidP="00B80844">
            <w:pPr>
              <w:tabs>
                <w:tab w:val="left" w:pos="-720"/>
                <w:tab w:val="left" w:pos="360"/>
                <w:tab w:val="left" w:pos="720"/>
                <w:tab w:val="left" w:pos="1080"/>
                <w:tab w:val="left" w:pos="1440"/>
                <w:tab w:val="left" w:pos="1800"/>
                <w:tab w:val="left" w:pos="2160"/>
                <w:tab w:val="left" w:pos="2520"/>
                <w:tab w:val="left" w:pos="2880"/>
              </w:tabs>
              <w:rPr>
                <w:rFonts w:ascii="Times New Roman" w:hAnsi="Times New Roman"/>
                <w:b w:val="0"/>
                <w:sz w:val="22"/>
                <w:szCs w:val="22"/>
              </w:rPr>
            </w:pPr>
            <w:r w:rsidRPr="00340C82">
              <w:rPr>
                <w:rFonts w:ascii="Times New Roman" w:hAnsi="Times New Roman"/>
                <w:b w:val="0"/>
                <w:sz w:val="22"/>
                <w:szCs w:val="22"/>
              </w:rPr>
              <w:t xml:space="preserve">Phone Number </w:t>
            </w:r>
            <w:r w:rsidRPr="00340C82">
              <w:rPr>
                <w:rFonts w:ascii="Times New Roman" w:hAnsi="Times New Roman"/>
                <w:b w:val="0"/>
                <w:sz w:val="22"/>
                <w:szCs w:val="22"/>
              </w:rPr>
              <w:tab/>
            </w:r>
            <w:r w:rsidRPr="00340C82">
              <w:rPr>
                <w:rFonts w:ascii="Times New Roman" w:hAnsi="Times New Roman"/>
                <w:b w:val="0"/>
                <w:sz w:val="22"/>
                <w:szCs w:val="22"/>
              </w:rPr>
              <w:tab/>
            </w:r>
            <w:r w:rsidRPr="00340C82">
              <w:rPr>
                <w:rFonts w:ascii="Times New Roman" w:hAnsi="Times New Roman"/>
                <w:b w:val="0"/>
                <w:sz w:val="22"/>
                <w:szCs w:val="22"/>
              </w:rPr>
              <w:tab/>
            </w:r>
          </w:p>
        </w:tc>
        <w:tc>
          <w:tcPr>
            <w:tcW w:w="5040" w:type="dxa"/>
          </w:tcPr>
          <w:p w14:paraId="35CDFA80" w14:textId="12CDADD6" w:rsidR="00432C20" w:rsidRPr="00340C82" w:rsidRDefault="00CA6E9B" w:rsidP="00B80844">
            <w:pPr>
              <w:tabs>
                <w:tab w:val="left" w:pos="-720"/>
                <w:tab w:val="left" w:pos="360"/>
                <w:tab w:val="left" w:pos="720"/>
                <w:tab w:val="left" w:pos="1080"/>
                <w:tab w:val="left" w:pos="1440"/>
                <w:tab w:val="left" w:pos="1800"/>
                <w:tab w:val="left" w:pos="2160"/>
                <w:tab w:val="left" w:pos="2520"/>
                <w:tab w:val="left" w:pos="2880"/>
              </w:tabs>
              <w:rPr>
                <w:rFonts w:ascii="Times New Roman" w:hAnsi="Times New Roman"/>
                <w:b w:val="0"/>
                <w:sz w:val="22"/>
                <w:szCs w:val="22"/>
              </w:rPr>
            </w:pPr>
            <w:r>
              <w:rPr>
                <w:rFonts w:ascii="Times New Roman" w:hAnsi="Times New Roman"/>
                <w:b w:val="0"/>
                <w:sz w:val="22"/>
                <w:szCs w:val="22"/>
              </w:rPr>
              <w:t>360-789-7058</w:t>
            </w:r>
          </w:p>
        </w:tc>
      </w:tr>
      <w:tr w:rsidR="00432C20" w:rsidRPr="00340C82" w14:paraId="774EE8B2" w14:textId="77777777">
        <w:tc>
          <w:tcPr>
            <w:tcW w:w="3168" w:type="dxa"/>
          </w:tcPr>
          <w:p w14:paraId="0C691698" w14:textId="77777777" w:rsidR="00432C20" w:rsidRPr="00340C82" w:rsidRDefault="00B76C46" w:rsidP="00B80844">
            <w:pPr>
              <w:tabs>
                <w:tab w:val="left" w:pos="-720"/>
                <w:tab w:val="left" w:pos="360"/>
                <w:tab w:val="left" w:pos="720"/>
                <w:tab w:val="left" w:pos="1080"/>
                <w:tab w:val="left" w:pos="1440"/>
                <w:tab w:val="left" w:pos="1800"/>
                <w:tab w:val="left" w:pos="2160"/>
                <w:tab w:val="left" w:pos="2520"/>
                <w:tab w:val="left" w:pos="2880"/>
              </w:tabs>
              <w:rPr>
                <w:rFonts w:ascii="Times New Roman" w:hAnsi="Times New Roman"/>
                <w:b w:val="0"/>
                <w:sz w:val="22"/>
                <w:szCs w:val="22"/>
              </w:rPr>
            </w:pPr>
            <w:r w:rsidRPr="00340C82">
              <w:rPr>
                <w:rFonts w:ascii="Times New Roman" w:hAnsi="Times New Roman"/>
                <w:b w:val="0"/>
                <w:sz w:val="22"/>
                <w:szCs w:val="22"/>
              </w:rPr>
              <w:t>E-Mail Address</w:t>
            </w:r>
          </w:p>
        </w:tc>
        <w:tc>
          <w:tcPr>
            <w:tcW w:w="5040" w:type="dxa"/>
          </w:tcPr>
          <w:p w14:paraId="36946E0E" w14:textId="5A530B02" w:rsidR="00432C20" w:rsidRPr="00340C82" w:rsidRDefault="005C0A3F" w:rsidP="00B80844">
            <w:pPr>
              <w:tabs>
                <w:tab w:val="left" w:pos="-720"/>
                <w:tab w:val="left" w:pos="360"/>
                <w:tab w:val="left" w:pos="720"/>
                <w:tab w:val="left" w:pos="1080"/>
                <w:tab w:val="left" w:pos="1440"/>
                <w:tab w:val="left" w:pos="1800"/>
                <w:tab w:val="left" w:pos="2160"/>
                <w:tab w:val="left" w:pos="2520"/>
                <w:tab w:val="left" w:pos="2880"/>
              </w:tabs>
              <w:rPr>
                <w:rFonts w:ascii="Times New Roman" w:hAnsi="Times New Roman"/>
                <w:b w:val="0"/>
                <w:sz w:val="22"/>
                <w:szCs w:val="22"/>
              </w:rPr>
            </w:pPr>
            <w:hyperlink r:id="rId18" w:history="1">
              <w:r w:rsidR="00CA6E9B" w:rsidRPr="00A25217">
                <w:rPr>
                  <w:rStyle w:val="Hyperlink"/>
                  <w:rFonts w:ascii="Times New Roman" w:hAnsi="Times New Roman"/>
                  <w:b w:val="0"/>
                  <w:sz w:val="22"/>
                  <w:szCs w:val="22"/>
                </w:rPr>
                <w:t>Contracts@atg.wa.gov</w:t>
              </w:r>
            </w:hyperlink>
          </w:p>
        </w:tc>
      </w:tr>
    </w:tbl>
    <w:p w14:paraId="2941FE29" w14:textId="77777777" w:rsidR="00432C20" w:rsidRPr="00340C82" w:rsidRDefault="00432C20" w:rsidP="00B80844">
      <w:pPr>
        <w:tabs>
          <w:tab w:val="left" w:pos="-720"/>
          <w:tab w:val="left" w:pos="360"/>
          <w:tab w:val="left" w:pos="720"/>
          <w:tab w:val="left" w:pos="1080"/>
          <w:tab w:val="left" w:pos="1440"/>
          <w:tab w:val="left" w:pos="1800"/>
          <w:tab w:val="left" w:pos="2160"/>
          <w:tab w:val="left" w:pos="2520"/>
          <w:tab w:val="left" w:pos="2880"/>
        </w:tabs>
        <w:rPr>
          <w:rFonts w:ascii="Times New Roman" w:hAnsi="Times New Roman"/>
          <w:b w:val="0"/>
          <w:sz w:val="22"/>
          <w:szCs w:val="22"/>
        </w:rPr>
      </w:pPr>
    </w:p>
    <w:p w14:paraId="5093811F" w14:textId="347676B3" w:rsidR="0054101F" w:rsidRPr="00340C82" w:rsidRDefault="00432C20" w:rsidP="00B80844">
      <w:pPr>
        <w:pStyle w:val="BodyTextIndent"/>
        <w:tabs>
          <w:tab w:val="clear" w:pos="0"/>
          <w:tab w:val="clear" w:pos="3240"/>
          <w:tab w:val="clear" w:pos="3600"/>
          <w:tab w:val="clear" w:pos="4320"/>
          <w:tab w:val="clear" w:pos="5040"/>
          <w:tab w:val="clear" w:pos="5760"/>
          <w:tab w:val="clear" w:pos="6480"/>
          <w:tab w:val="clear" w:pos="7200"/>
        </w:tabs>
        <w:jc w:val="left"/>
        <w:rPr>
          <w:rFonts w:ascii="Times New Roman" w:hAnsi="Times New Roman"/>
          <w:sz w:val="22"/>
          <w:szCs w:val="22"/>
        </w:rPr>
      </w:pPr>
      <w:r w:rsidRPr="00340C82">
        <w:rPr>
          <w:rFonts w:ascii="Times New Roman" w:hAnsi="Times New Roman"/>
          <w:sz w:val="22"/>
          <w:szCs w:val="22"/>
        </w:rPr>
        <w:t xml:space="preserve">Any other communication will be considered unofficial and non-binding on </w:t>
      </w:r>
      <w:r w:rsidR="00FB67B7" w:rsidRPr="00340C82">
        <w:rPr>
          <w:rFonts w:ascii="Times New Roman" w:hAnsi="Times New Roman"/>
          <w:sz w:val="22"/>
          <w:szCs w:val="22"/>
        </w:rPr>
        <w:t>AGO</w:t>
      </w:r>
      <w:r w:rsidR="00B76C46" w:rsidRPr="00340C82">
        <w:rPr>
          <w:rFonts w:ascii="Times New Roman" w:hAnsi="Times New Roman"/>
          <w:sz w:val="22"/>
          <w:szCs w:val="22"/>
        </w:rPr>
        <w:t xml:space="preserve">.  </w:t>
      </w:r>
      <w:r w:rsidR="00A61B8C">
        <w:rPr>
          <w:rFonts w:ascii="Times New Roman" w:hAnsi="Times New Roman"/>
          <w:sz w:val="22"/>
          <w:szCs w:val="22"/>
        </w:rPr>
        <w:t>Bidder</w:t>
      </w:r>
      <w:r w:rsidR="00B76C46" w:rsidRPr="00340C82">
        <w:rPr>
          <w:rFonts w:ascii="Times New Roman" w:hAnsi="Times New Roman"/>
          <w:sz w:val="22"/>
          <w:szCs w:val="22"/>
        </w:rPr>
        <w:t>s</w:t>
      </w:r>
      <w:r w:rsidRPr="00340C82">
        <w:rPr>
          <w:rFonts w:ascii="Times New Roman" w:hAnsi="Times New Roman"/>
          <w:sz w:val="22"/>
          <w:szCs w:val="22"/>
        </w:rPr>
        <w:t xml:space="preserve"> are to rely on written statements </w:t>
      </w:r>
      <w:r w:rsidR="003A2893" w:rsidRPr="00340C82">
        <w:rPr>
          <w:rFonts w:ascii="Times New Roman" w:hAnsi="Times New Roman"/>
          <w:sz w:val="22"/>
          <w:szCs w:val="22"/>
        </w:rPr>
        <w:t xml:space="preserve">issued by the </w:t>
      </w:r>
      <w:r w:rsidR="00831C9B">
        <w:rPr>
          <w:rFonts w:ascii="Times New Roman" w:hAnsi="Times New Roman"/>
          <w:sz w:val="22"/>
          <w:szCs w:val="22"/>
        </w:rPr>
        <w:t>RFQQ</w:t>
      </w:r>
      <w:r w:rsidR="003A2893" w:rsidRPr="00340C82">
        <w:rPr>
          <w:rFonts w:ascii="Times New Roman" w:hAnsi="Times New Roman"/>
          <w:sz w:val="22"/>
          <w:szCs w:val="22"/>
        </w:rPr>
        <w:t xml:space="preserve"> Coordinator. </w:t>
      </w:r>
      <w:r w:rsidRPr="00340C82">
        <w:rPr>
          <w:rFonts w:ascii="Times New Roman" w:hAnsi="Times New Roman"/>
          <w:sz w:val="22"/>
          <w:szCs w:val="22"/>
        </w:rPr>
        <w:t xml:space="preserve">Communication directed to parties other than the </w:t>
      </w:r>
      <w:r w:rsidR="00831C9B">
        <w:rPr>
          <w:rFonts w:ascii="Times New Roman" w:hAnsi="Times New Roman"/>
          <w:sz w:val="22"/>
          <w:szCs w:val="22"/>
        </w:rPr>
        <w:t>RFQQ</w:t>
      </w:r>
      <w:r w:rsidRPr="00340C82">
        <w:rPr>
          <w:rFonts w:ascii="Times New Roman" w:hAnsi="Times New Roman"/>
          <w:sz w:val="22"/>
          <w:szCs w:val="22"/>
        </w:rPr>
        <w:t xml:space="preserve"> Coordinator may result in disqualification of the </w:t>
      </w:r>
      <w:r w:rsidR="00A61B8C">
        <w:rPr>
          <w:rFonts w:ascii="Times New Roman" w:hAnsi="Times New Roman"/>
          <w:sz w:val="22"/>
          <w:szCs w:val="22"/>
        </w:rPr>
        <w:t>Bidder</w:t>
      </w:r>
      <w:r w:rsidRPr="00340C82">
        <w:rPr>
          <w:rFonts w:ascii="Times New Roman" w:hAnsi="Times New Roman"/>
          <w:sz w:val="22"/>
          <w:szCs w:val="22"/>
        </w:rPr>
        <w:t>.</w:t>
      </w:r>
    </w:p>
    <w:p w14:paraId="6DFBB6F8" w14:textId="61136C28" w:rsidR="00432C20" w:rsidRPr="00340C82" w:rsidRDefault="00350B04" w:rsidP="00674EB7">
      <w:pPr>
        <w:pStyle w:val="Heading2"/>
        <w:tabs>
          <w:tab w:val="left" w:pos="990"/>
        </w:tabs>
        <w:ind w:firstLine="360"/>
        <w:rPr>
          <w:rFonts w:ascii="Times New Roman" w:hAnsi="Times New Roman"/>
          <w:i w:val="0"/>
          <w:sz w:val="22"/>
          <w:szCs w:val="22"/>
        </w:rPr>
      </w:pPr>
      <w:bookmarkStart w:id="11" w:name="_2.2_ANTICIPATED_SCHEDULE"/>
      <w:bookmarkStart w:id="12" w:name="_Toc72486446"/>
      <w:bookmarkEnd w:id="11"/>
      <w:r w:rsidRPr="00340C82">
        <w:rPr>
          <w:rFonts w:ascii="Times New Roman" w:hAnsi="Times New Roman"/>
          <w:i w:val="0"/>
          <w:sz w:val="22"/>
          <w:szCs w:val="22"/>
        </w:rPr>
        <w:t>2.2</w:t>
      </w:r>
      <w:r w:rsidRPr="00340C82">
        <w:rPr>
          <w:rFonts w:ascii="Times New Roman" w:hAnsi="Times New Roman"/>
          <w:i w:val="0"/>
          <w:sz w:val="22"/>
          <w:szCs w:val="22"/>
        </w:rPr>
        <w:tab/>
      </w:r>
      <w:r w:rsidR="00BA565B" w:rsidRPr="00340C82">
        <w:rPr>
          <w:rFonts w:ascii="Times New Roman" w:hAnsi="Times New Roman"/>
          <w:i w:val="0"/>
          <w:sz w:val="22"/>
          <w:szCs w:val="22"/>
        </w:rPr>
        <w:t xml:space="preserve">ANTICIPATED </w:t>
      </w:r>
      <w:r w:rsidR="00432C20" w:rsidRPr="00340C82">
        <w:rPr>
          <w:rFonts w:ascii="Times New Roman" w:hAnsi="Times New Roman"/>
          <w:i w:val="0"/>
          <w:sz w:val="22"/>
          <w:szCs w:val="22"/>
        </w:rPr>
        <w:t>SCHEDULE OF PROCUREMENT ACTIVITIES</w:t>
      </w:r>
      <w:bookmarkEnd w:id="12"/>
    </w:p>
    <w:p w14:paraId="6CA72BE5" w14:textId="77777777" w:rsidR="00432C20" w:rsidRPr="00340C82" w:rsidRDefault="00432C20" w:rsidP="00063EAC">
      <w:pPr>
        <w:tabs>
          <w:tab w:val="left" w:pos="-720"/>
          <w:tab w:val="left" w:pos="360"/>
          <w:tab w:val="left" w:pos="720"/>
          <w:tab w:val="left" w:pos="1080"/>
          <w:tab w:val="left" w:pos="1440"/>
          <w:tab w:val="left" w:pos="1800"/>
          <w:tab w:val="left" w:pos="2160"/>
          <w:tab w:val="left" w:pos="2520"/>
          <w:tab w:val="left" w:pos="2880"/>
        </w:tabs>
        <w:jc w:val="both"/>
        <w:rPr>
          <w:rFonts w:ascii="Times New Roman" w:hAnsi="Times New Roman"/>
          <w:b w:val="0"/>
          <w:sz w:val="22"/>
          <w:szCs w:val="22"/>
        </w:rPr>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7"/>
        <w:gridCol w:w="2993"/>
      </w:tblGrid>
      <w:tr w:rsidR="00BA565B" w:rsidRPr="00340C82" w14:paraId="2583EE40" w14:textId="77777777" w:rsidTr="001C1172">
        <w:trPr>
          <w:trHeight w:val="404"/>
        </w:trPr>
        <w:tc>
          <w:tcPr>
            <w:tcW w:w="9900" w:type="dxa"/>
            <w:gridSpan w:val="2"/>
            <w:tcBorders>
              <w:top w:val="single" w:sz="4" w:space="0" w:color="auto"/>
              <w:left w:val="single" w:sz="4" w:space="0" w:color="auto"/>
              <w:bottom w:val="single" w:sz="4" w:space="0" w:color="auto"/>
              <w:right w:val="single" w:sz="4" w:space="0" w:color="auto"/>
            </w:tcBorders>
            <w:shd w:val="pct62" w:color="auto" w:fill="auto"/>
            <w:vAlign w:val="center"/>
            <w:hideMark/>
          </w:tcPr>
          <w:p w14:paraId="73419B23" w14:textId="77777777" w:rsidR="00BA565B" w:rsidRPr="00340C82" w:rsidRDefault="00BA565B">
            <w:pPr>
              <w:tabs>
                <w:tab w:val="left" w:pos="-720"/>
                <w:tab w:val="left" w:pos="360"/>
                <w:tab w:val="left" w:pos="720"/>
                <w:tab w:val="left" w:pos="1080"/>
                <w:tab w:val="left" w:pos="1440"/>
                <w:tab w:val="left" w:pos="1800"/>
                <w:tab w:val="left" w:pos="2160"/>
                <w:tab w:val="left" w:pos="2520"/>
                <w:tab w:val="left" w:pos="2880"/>
              </w:tabs>
              <w:jc w:val="center"/>
              <w:rPr>
                <w:rFonts w:ascii="Times New Roman" w:hAnsi="Times New Roman"/>
                <w:color w:val="FFFFFF"/>
                <w:sz w:val="22"/>
                <w:szCs w:val="22"/>
              </w:rPr>
            </w:pPr>
            <w:bookmarkStart w:id="13" w:name="Schedule"/>
            <w:r w:rsidRPr="00340C82">
              <w:rPr>
                <w:rFonts w:ascii="Times New Roman" w:hAnsi="Times New Roman"/>
                <w:color w:val="FFFFFF"/>
                <w:sz w:val="22"/>
                <w:szCs w:val="22"/>
              </w:rPr>
              <w:t>Anticipated Procurement Schedule</w:t>
            </w:r>
            <w:bookmarkEnd w:id="13"/>
          </w:p>
          <w:p w14:paraId="36E97F88" w14:textId="77777777" w:rsidR="00BA565B" w:rsidRPr="00340C82" w:rsidRDefault="00BA565B">
            <w:pPr>
              <w:tabs>
                <w:tab w:val="left" w:pos="-720"/>
                <w:tab w:val="left" w:pos="360"/>
                <w:tab w:val="left" w:pos="720"/>
                <w:tab w:val="left" w:pos="1080"/>
                <w:tab w:val="left" w:pos="1440"/>
                <w:tab w:val="left" w:pos="1800"/>
                <w:tab w:val="left" w:pos="2160"/>
                <w:tab w:val="left" w:pos="2520"/>
                <w:tab w:val="left" w:pos="2880"/>
              </w:tabs>
              <w:jc w:val="center"/>
              <w:rPr>
                <w:rFonts w:ascii="Times New Roman" w:hAnsi="Times New Roman"/>
                <w:b w:val="0"/>
                <w:color w:val="FFFFFF"/>
                <w:sz w:val="22"/>
                <w:szCs w:val="22"/>
              </w:rPr>
            </w:pPr>
            <w:r w:rsidRPr="00340C82">
              <w:rPr>
                <w:rFonts w:ascii="Times New Roman" w:hAnsi="Times New Roman"/>
                <w:b w:val="0"/>
                <w:color w:val="FFFFFF"/>
                <w:sz w:val="22"/>
                <w:szCs w:val="22"/>
              </w:rPr>
              <w:t>AGO reserves the right to revise the schedule</w:t>
            </w:r>
          </w:p>
          <w:p w14:paraId="36CE5AF3" w14:textId="77777777" w:rsidR="00BA565B" w:rsidRPr="00340C82" w:rsidRDefault="00BA565B">
            <w:pPr>
              <w:tabs>
                <w:tab w:val="left" w:pos="-720"/>
                <w:tab w:val="left" w:pos="360"/>
                <w:tab w:val="left" w:pos="720"/>
                <w:tab w:val="left" w:pos="1080"/>
                <w:tab w:val="left" w:pos="1440"/>
                <w:tab w:val="left" w:pos="1800"/>
                <w:tab w:val="left" w:pos="2160"/>
                <w:tab w:val="left" w:pos="2520"/>
                <w:tab w:val="left" w:pos="2880"/>
              </w:tabs>
              <w:jc w:val="center"/>
              <w:rPr>
                <w:rFonts w:ascii="Times New Roman" w:hAnsi="Times New Roman"/>
                <w:color w:val="FFFFFF"/>
                <w:sz w:val="22"/>
                <w:szCs w:val="22"/>
              </w:rPr>
            </w:pPr>
            <w:r w:rsidRPr="00340C82">
              <w:rPr>
                <w:rFonts w:ascii="Times New Roman" w:hAnsi="Times New Roman"/>
                <w:color w:val="FFFFFF"/>
                <w:sz w:val="22"/>
                <w:szCs w:val="22"/>
              </w:rPr>
              <w:t>Times are at Pacific Standard Time</w:t>
            </w:r>
          </w:p>
        </w:tc>
      </w:tr>
      <w:tr w:rsidR="00BA565B" w:rsidRPr="00340C82" w14:paraId="127594E6" w14:textId="77777777" w:rsidTr="001C1172">
        <w:trPr>
          <w:trHeight w:val="368"/>
        </w:trPr>
        <w:tc>
          <w:tcPr>
            <w:tcW w:w="6907" w:type="dxa"/>
            <w:tcBorders>
              <w:top w:val="single" w:sz="4" w:space="0" w:color="auto"/>
              <w:left w:val="single" w:sz="4" w:space="0" w:color="auto"/>
              <w:bottom w:val="single" w:sz="4" w:space="0" w:color="auto"/>
              <w:right w:val="single" w:sz="4" w:space="0" w:color="auto"/>
            </w:tcBorders>
            <w:vAlign w:val="center"/>
            <w:hideMark/>
          </w:tcPr>
          <w:p w14:paraId="5157DC26" w14:textId="7EB26012" w:rsidR="00BA565B" w:rsidRPr="00340C82" w:rsidRDefault="00BA565B" w:rsidP="000F759C">
            <w:pPr>
              <w:pStyle w:val="ChartLeft"/>
              <w:spacing w:after="20"/>
              <w:rPr>
                <w:rFonts w:ascii="Times New Roman" w:hAnsi="Times New Roman" w:cs="Times New Roman"/>
                <w:b/>
                <w:szCs w:val="22"/>
              </w:rPr>
            </w:pPr>
            <w:r w:rsidRPr="00340C82">
              <w:rPr>
                <w:rFonts w:ascii="Times New Roman" w:hAnsi="Times New Roman" w:cs="Times New Roman"/>
                <w:szCs w:val="22"/>
              </w:rPr>
              <w:t xml:space="preserve">Post Request for </w:t>
            </w:r>
            <w:r w:rsidR="000F759C">
              <w:rPr>
                <w:rFonts w:ascii="Times New Roman" w:hAnsi="Times New Roman" w:cs="Times New Roman"/>
                <w:szCs w:val="22"/>
              </w:rPr>
              <w:t>Quotations and Qualifications</w:t>
            </w:r>
            <w:r w:rsidR="00A35296">
              <w:rPr>
                <w:rFonts w:ascii="Times New Roman" w:hAnsi="Times New Roman" w:cs="Times New Roman"/>
                <w:szCs w:val="22"/>
              </w:rPr>
              <w:t>.</w:t>
            </w:r>
          </w:p>
        </w:tc>
        <w:tc>
          <w:tcPr>
            <w:tcW w:w="2993" w:type="dxa"/>
            <w:tcBorders>
              <w:top w:val="single" w:sz="4" w:space="0" w:color="auto"/>
              <w:left w:val="single" w:sz="4" w:space="0" w:color="auto"/>
              <w:bottom w:val="single" w:sz="4" w:space="0" w:color="auto"/>
              <w:right w:val="single" w:sz="4" w:space="0" w:color="auto"/>
            </w:tcBorders>
            <w:vAlign w:val="center"/>
            <w:hideMark/>
          </w:tcPr>
          <w:p w14:paraId="32A581E9" w14:textId="5E49FBB0" w:rsidR="00BA565B" w:rsidRPr="00340C82" w:rsidRDefault="00CA6E9B">
            <w:pPr>
              <w:pStyle w:val="ChartCentered"/>
              <w:spacing w:after="20"/>
              <w:rPr>
                <w:rFonts w:ascii="Times New Roman" w:hAnsi="Times New Roman" w:cs="Times New Roman"/>
                <w:szCs w:val="22"/>
              </w:rPr>
            </w:pPr>
            <w:r>
              <w:rPr>
                <w:rFonts w:ascii="Times New Roman" w:hAnsi="Times New Roman" w:cs="Times New Roman"/>
                <w:szCs w:val="22"/>
              </w:rPr>
              <w:t>May 21</w:t>
            </w:r>
            <w:r w:rsidRPr="00CA6E9B">
              <w:rPr>
                <w:rFonts w:ascii="Times New Roman" w:hAnsi="Times New Roman" w:cs="Times New Roman"/>
                <w:szCs w:val="22"/>
                <w:vertAlign w:val="superscript"/>
              </w:rPr>
              <w:t>st</w:t>
            </w:r>
            <w:r>
              <w:rPr>
                <w:rFonts w:ascii="Times New Roman" w:hAnsi="Times New Roman" w:cs="Times New Roman"/>
                <w:szCs w:val="22"/>
              </w:rPr>
              <w:t>, 2021</w:t>
            </w:r>
          </w:p>
        </w:tc>
      </w:tr>
      <w:tr w:rsidR="00BA565B" w:rsidRPr="00340C82" w14:paraId="57C1A0F5" w14:textId="77777777" w:rsidTr="001C1172">
        <w:trPr>
          <w:trHeight w:val="404"/>
        </w:trPr>
        <w:tc>
          <w:tcPr>
            <w:tcW w:w="6907" w:type="dxa"/>
            <w:tcBorders>
              <w:top w:val="single" w:sz="4" w:space="0" w:color="auto"/>
              <w:left w:val="single" w:sz="4" w:space="0" w:color="auto"/>
              <w:bottom w:val="single" w:sz="4" w:space="0" w:color="auto"/>
              <w:right w:val="single" w:sz="4" w:space="0" w:color="auto"/>
            </w:tcBorders>
            <w:vAlign w:val="center"/>
            <w:hideMark/>
          </w:tcPr>
          <w:p w14:paraId="43DDF972" w14:textId="74A0ED19" w:rsidR="00BA565B" w:rsidRPr="00340C82" w:rsidRDefault="00A61B8C">
            <w:pPr>
              <w:pStyle w:val="ChartLeft"/>
              <w:spacing w:after="20"/>
              <w:rPr>
                <w:rFonts w:ascii="Times New Roman" w:hAnsi="Times New Roman" w:cs="Times New Roman"/>
                <w:b/>
                <w:szCs w:val="22"/>
              </w:rPr>
            </w:pPr>
            <w:r>
              <w:rPr>
                <w:rFonts w:ascii="Times New Roman" w:hAnsi="Times New Roman" w:cs="Times New Roman"/>
                <w:szCs w:val="22"/>
              </w:rPr>
              <w:t>Bidder</w:t>
            </w:r>
            <w:r w:rsidR="00BA565B" w:rsidRPr="00340C82">
              <w:rPr>
                <w:rFonts w:ascii="Times New Roman" w:hAnsi="Times New Roman" w:cs="Times New Roman"/>
                <w:szCs w:val="22"/>
              </w:rPr>
              <w:t xml:space="preserve"> may submit written questions by 4:00 PM.</w:t>
            </w:r>
          </w:p>
        </w:tc>
        <w:tc>
          <w:tcPr>
            <w:tcW w:w="2993" w:type="dxa"/>
            <w:tcBorders>
              <w:top w:val="single" w:sz="4" w:space="0" w:color="auto"/>
              <w:left w:val="single" w:sz="4" w:space="0" w:color="auto"/>
              <w:bottom w:val="single" w:sz="4" w:space="0" w:color="auto"/>
              <w:right w:val="single" w:sz="4" w:space="0" w:color="auto"/>
            </w:tcBorders>
            <w:vAlign w:val="center"/>
            <w:hideMark/>
          </w:tcPr>
          <w:p w14:paraId="35B7659A" w14:textId="619D0698" w:rsidR="00BA565B" w:rsidRPr="00340C82" w:rsidRDefault="00CA6E9B">
            <w:pPr>
              <w:pStyle w:val="ChartCentered"/>
              <w:spacing w:after="20"/>
              <w:rPr>
                <w:rFonts w:ascii="Times New Roman" w:hAnsi="Times New Roman" w:cs="Times New Roman"/>
                <w:szCs w:val="22"/>
              </w:rPr>
            </w:pPr>
            <w:r>
              <w:rPr>
                <w:rFonts w:ascii="Times New Roman" w:hAnsi="Times New Roman" w:cs="Times New Roman"/>
                <w:szCs w:val="22"/>
              </w:rPr>
              <w:t xml:space="preserve">May </w:t>
            </w:r>
            <w:r w:rsidR="001C3CC8">
              <w:rPr>
                <w:rFonts w:ascii="Times New Roman" w:hAnsi="Times New Roman" w:cs="Times New Roman"/>
                <w:szCs w:val="22"/>
              </w:rPr>
              <w:t>2</w:t>
            </w:r>
            <w:r w:rsidR="00BE390D">
              <w:rPr>
                <w:rFonts w:ascii="Times New Roman" w:hAnsi="Times New Roman" w:cs="Times New Roman"/>
                <w:szCs w:val="22"/>
              </w:rPr>
              <w:t>6</w:t>
            </w:r>
            <w:r w:rsidRPr="00CA6E9B">
              <w:rPr>
                <w:rFonts w:ascii="Times New Roman" w:hAnsi="Times New Roman" w:cs="Times New Roman"/>
                <w:szCs w:val="22"/>
                <w:vertAlign w:val="superscript"/>
              </w:rPr>
              <w:t>th</w:t>
            </w:r>
            <w:r>
              <w:rPr>
                <w:rFonts w:ascii="Times New Roman" w:hAnsi="Times New Roman" w:cs="Times New Roman"/>
                <w:szCs w:val="22"/>
              </w:rPr>
              <w:t>, 2021</w:t>
            </w:r>
          </w:p>
        </w:tc>
      </w:tr>
      <w:tr w:rsidR="00BA565B" w:rsidRPr="00340C82" w14:paraId="7C527367" w14:textId="77777777" w:rsidTr="001C1172">
        <w:trPr>
          <w:trHeight w:val="404"/>
        </w:trPr>
        <w:tc>
          <w:tcPr>
            <w:tcW w:w="6907" w:type="dxa"/>
            <w:tcBorders>
              <w:top w:val="single" w:sz="4" w:space="0" w:color="auto"/>
              <w:left w:val="single" w:sz="4" w:space="0" w:color="auto"/>
              <w:bottom w:val="single" w:sz="4" w:space="0" w:color="auto"/>
              <w:right w:val="single" w:sz="4" w:space="0" w:color="auto"/>
            </w:tcBorders>
            <w:vAlign w:val="center"/>
            <w:hideMark/>
          </w:tcPr>
          <w:p w14:paraId="3A48B2F1" w14:textId="0BF57BB0" w:rsidR="00BA565B" w:rsidRPr="00340C82" w:rsidRDefault="00BA565B" w:rsidP="006A4E79">
            <w:pPr>
              <w:pStyle w:val="ChartLeft"/>
              <w:spacing w:after="20"/>
              <w:rPr>
                <w:rFonts w:ascii="Times New Roman" w:hAnsi="Times New Roman" w:cs="Times New Roman"/>
                <w:szCs w:val="22"/>
              </w:rPr>
            </w:pPr>
            <w:r w:rsidRPr="00340C82">
              <w:rPr>
                <w:rFonts w:ascii="Times New Roman" w:hAnsi="Times New Roman" w:cs="Times New Roman"/>
                <w:szCs w:val="22"/>
              </w:rPr>
              <w:t xml:space="preserve">AGO will post responses to questions and amendments to </w:t>
            </w:r>
            <w:r w:rsidR="00831C9B">
              <w:rPr>
                <w:rFonts w:ascii="Times New Roman" w:hAnsi="Times New Roman" w:cs="Times New Roman"/>
                <w:szCs w:val="22"/>
              </w:rPr>
              <w:t>RFQQ</w:t>
            </w:r>
            <w:r w:rsidRPr="00340C82">
              <w:rPr>
                <w:rFonts w:ascii="Times New Roman" w:hAnsi="Times New Roman" w:cs="Times New Roman"/>
                <w:szCs w:val="22"/>
              </w:rPr>
              <w:t xml:space="preserve"> (if any).</w:t>
            </w:r>
          </w:p>
        </w:tc>
        <w:tc>
          <w:tcPr>
            <w:tcW w:w="2993" w:type="dxa"/>
            <w:tcBorders>
              <w:top w:val="single" w:sz="4" w:space="0" w:color="auto"/>
              <w:left w:val="single" w:sz="4" w:space="0" w:color="auto"/>
              <w:bottom w:val="single" w:sz="4" w:space="0" w:color="auto"/>
              <w:right w:val="single" w:sz="4" w:space="0" w:color="auto"/>
            </w:tcBorders>
            <w:vAlign w:val="center"/>
            <w:hideMark/>
          </w:tcPr>
          <w:p w14:paraId="12059C86" w14:textId="1B232C92" w:rsidR="00BA565B" w:rsidRPr="00340C82" w:rsidRDefault="00BE390D" w:rsidP="001C3CC8">
            <w:pPr>
              <w:pStyle w:val="ChartCentered"/>
              <w:spacing w:after="20"/>
              <w:rPr>
                <w:rFonts w:ascii="Times New Roman" w:hAnsi="Times New Roman" w:cs="Times New Roman"/>
                <w:szCs w:val="22"/>
              </w:rPr>
            </w:pPr>
            <w:r>
              <w:rPr>
                <w:rFonts w:ascii="Times New Roman" w:hAnsi="Times New Roman" w:cs="Times New Roman"/>
                <w:szCs w:val="22"/>
              </w:rPr>
              <w:t>June 1</w:t>
            </w:r>
            <w:r>
              <w:rPr>
                <w:rFonts w:ascii="Times New Roman" w:hAnsi="Times New Roman" w:cs="Times New Roman"/>
                <w:szCs w:val="22"/>
                <w:vertAlign w:val="superscript"/>
              </w:rPr>
              <w:t>st</w:t>
            </w:r>
            <w:r w:rsidR="00CA6E9B">
              <w:rPr>
                <w:rFonts w:ascii="Times New Roman" w:hAnsi="Times New Roman" w:cs="Times New Roman"/>
                <w:szCs w:val="22"/>
              </w:rPr>
              <w:t>, 2021</w:t>
            </w:r>
          </w:p>
        </w:tc>
      </w:tr>
      <w:tr w:rsidR="00BA565B" w:rsidRPr="00340C82" w14:paraId="2A859E5C" w14:textId="77777777" w:rsidTr="001C1172">
        <w:trPr>
          <w:trHeight w:val="242"/>
        </w:trPr>
        <w:tc>
          <w:tcPr>
            <w:tcW w:w="6907" w:type="dxa"/>
            <w:tcBorders>
              <w:top w:val="single" w:sz="4" w:space="0" w:color="auto"/>
              <w:left w:val="single" w:sz="4" w:space="0" w:color="auto"/>
              <w:bottom w:val="nil"/>
              <w:right w:val="single" w:sz="4" w:space="0" w:color="auto"/>
            </w:tcBorders>
            <w:vAlign w:val="center"/>
            <w:hideMark/>
          </w:tcPr>
          <w:p w14:paraId="02223580" w14:textId="5CB4C241" w:rsidR="00BA565B" w:rsidRPr="00340C82" w:rsidRDefault="00A61B8C">
            <w:pPr>
              <w:pStyle w:val="ChartLeft"/>
              <w:spacing w:after="20"/>
              <w:rPr>
                <w:rFonts w:ascii="Times New Roman" w:hAnsi="Times New Roman" w:cs="Times New Roman"/>
                <w:szCs w:val="22"/>
              </w:rPr>
            </w:pPr>
            <w:r>
              <w:rPr>
                <w:rFonts w:ascii="Times New Roman" w:hAnsi="Times New Roman" w:cs="Times New Roman"/>
                <w:szCs w:val="22"/>
              </w:rPr>
              <w:t>Bidder</w:t>
            </w:r>
            <w:r w:rsidR="00BA565B" w:rsidRPr="00340C82">
              <w:rPr>
                <w:rFonts w:ascii="Times New Roman" w:hAnsi="Times New Roman" w:cs="Times New Roman"/>
                <w:szCs w:val="22"/>
              </w:rPr>
              <w:t xml:space="preserve"> may submit complaint via email by 4:00 PM.</w:t>
            </w:r>
          </w:p>
        </w:tc>
        <w:tc>
          <w:tcPr>
            <w:tcW w:w="2993" w:type="dxa"/>
            <w:tcBorders>
              <w:top w:val="single" w:sz="4" w:space="0" w:color="auto"/>
              <w:left w:val="single" w:sz="4" w:space="0" w:color="auto"/>
              <w:bottom w:val="nil"/>
              <w:right w:val="single" w:sz="4" w:space="0" w:color="auto"/>
            </w:tcBorders>
            <w:vAlign w:val="center"/>
            <w:hideMark/>
          </w:tcPr>
          <w:p w14:paraId="756B255F" w14:textId="1803A471" w:rsidR="00BA565B" w:rsidRPr="00340C82" w:rsidRDefault="00BE390D">
            <w:pPr>
              <w:pStyle w:val="ChartCentered"/>
              <w:spacing w:after="20"/>
              <w:rPr>
                <w:rFonts w:ascii="Times New Roman" w:hAnsi="Times New Roman" w:cs="Times New Roman"/>
                <w:szCs w:val="22"/>
              </w:rPr>
            </w:pPr>
            <w:r>
              <w:rPr>
                <w:rFonts w:ascii="Times New Roman" w:hAnsi="Times New Roman" w:cs="Times New Roman"/>
                <w:szCs w:val="22"/>
              </w:rPr>
              <w:t>May 28</w:t>
            </w:r>
            <w:r w:rsidRPr="00BE390D">
              <w:rPr>
                <w:rFonts w:ascii="Times New Roman" w:hAnsi="Times New Roman" w:cs="Times New Roman"/>
                <w:szCs w:val="22"/>
                <w:vertAlign w:val="superscript"/>
              </w:rPr>
              <w:t>th</w:t>
            </w:r>
            <w:r w:rsidR="00CA6E9B">
              <w:rPr>
                <w:rFonts w:ascii="Times New Roman" w:hAnsi="Times New Roman" w:cs="Times New Roman"/>
                <w:szCs w:val="22"/>
              </w:rPr>
              <w:t>, 2021</w:t>
            </w:r>
          </w:p>
        </w:tc>
      </w:tr>
      <w:tr w:rsidR="00BA565B" w:rsidRPr="00340C82" w14:paraId="0F834EA4" w14:textId="77777777" w:rsidTr="001C1172">
        <w:tc>
          <w:tcPr>
            <w:tcW w:w="6907" w:type="dxa"/>
            <w:tcBorders>
              <w:top w:val="double" w:sz="4" w:space="0" w:color="auto"/>
              <w:left w:val="double" w:sz="4" w:space="0" w:color="auto"/>
              <w:bottom w:val="double" w:sz="4" w:space="0" w:color="auto"/>
              <w:right w:val="single" w:sz="4" w:space="0" w:color="auto"/>
            </w:tcBorders>
            <w:vAlign w:val="center"/>
            <w:hideMark/>
          </w:tcPr>
          <w:p w14:paraId="03BFC9EA" w14:textId="4A1C8735" w:rsidR="00BA565B" w:rsidRPr="00340C82" w:rsidRDefault="00A61B8C">
            <w:pPr>
              <w:pStyle w:val="ChartLeftBold"/>
              <w:spacing w:after="20"/>
              <w:rPr>
                <w:rFonts w:ascii="Times New Roman" w:hAnsi="Times New Roman" w:cs="Times New Roman"/>
                <w:b w:val="0"/>
                <w:szCs w:val="22"/>
                <w:u w:val="single"/>
              </w:rPr>
            </w:pPr>
            <w:r>
              <w:rPr>
                <w:rFonts w:ascii="Times New Roman" w:hAnsi="Times New Roman" w:cs="Times New Roman"/>
                <w:b w:val="0"/>
                <w:szCs w:val="22"/>
              </w:rPr>
              <w:t>Bidder</w:t>
            </w:r>
            <w:r w:rsidR="00BA565B" w:rsidRPr="00340C82">
              <w:rPr>
                <w:rFonts w:ascii="Times New Roman" w:hAnsi="Times New Roman" w:cs="Times New Roman"/>
                <w:b w:val="0"/>
                <w:szCs w:val="22"/>
              </w:rPr>
              <w:t xml:space="preserve"> must submit Proposals by 4:00 PM.</w:t>
            </w:r>
          </w:p>
        </w:tc>
        <w:tc>
          <w:tcPr>
            <w:tcW w:w="2993" w:type="dxa"/>
            <w:tcBorders>
              <w:top w:val="double" w:sz="4" w:space="0" w:color="auto"/>
              <w:left w:val="single" w:sz="4" w:space="0" w:color="auto"/>
              <w:bottom w:val="double" w:sz="4" w:space="0" w:color="auto"/>
              <w:right w:val="double" w:sz="4" w:space="0" w:color="auto"/>
            </w:tcBorders>
            <w:vAlign w:val="center"/>
            <w:hideMark/>
          </w:tcPr>
          <w:p w14:paraId="6FB1B540" w14:textId="766CABFF" w:rsidR="00BA565B" w:rsidRPr="00340C82" w:rsidRDefault="00CA6E9B">
            <w:pPr>
              <w:pStyle w:val="ChartCentered"/>
              <w:spacing w:after="20"/>
              <w:rPr>
                <w:rFonts w:ascii="Times New Roman" w:hAnsi="Times New Roman" w:cs="Times New Roman"/>
                <w:szCs w:val="22"/>
              </w:rPr>
            </w:pPr>
            <w:r>
              <w:rPr>
                <w:rFonts w:ascii="Times New Roman" w:hAnsi="Times New Roman" w:cs="Times New Roman"/>
                <w:szCs w:val="22"/>
              </w:rPr>
              <w:t xml:space="preserve">June </w:t>
            </w:r>
            <w:r w:rsidR="00BE390D">
              <w:rPr>
                <w:rFonts w:ascii="Times New Roman" w:hAnsi="Times New Roman" w:cs="Times New Roman"/>
                <w:szCs w:val="22"/>
              </w:rPr>
              <w:t>4</w:t>
            </w:r>
            <w:r w:rsidRPr="00CA6E9B">
              <w:rPr>
                <w:rFonts w:ascii="Times New Roman" w:hAnsi="Times New Roman" w:cs="Times New Roman"/>
                <w:szCs w:val="22"/>
                <w:vertAlign w:val="superscript"/>
              </w:rPr>
              <w:t>th</w:t>
            </w:r>
            <w:r>
              <w:rPr>
                <w:rFonts w:ascii="Times New Roman" w:hAnsi="Times New Roman" w:cs="Times New Roman"/>
                <w:szCs w:val="22"/>
              </w:rPr>
              <w:t>, 2021</w:t>
            </w:r>
          </w:p>
        </w:tc>
      </w:tr>
      <w:tr w:rsidR="00BA565B" w:rsidRPr="00340C82" w14:paraId="502A9757" w14:textId="77777777" w:rsidTr="001C1172">
        <w:trPr>
          <w:trHeight w:val="321"/>
        </w:trPr>
        <w:tc>
          <w:tcPr>
            <w:tcW w:w="6907" w:type="dxa"/>
            <w:tcBorders>
              <w:top w:val="single" w:sz="4" w:space="0" w:color="auto"/>
              <w:left w:val="single" w:sz="4" w:space="0" w:color="auto"/>
              <w:bottom w:val="single" w:sz="4" w:space="0" w:color="auto"/>
              <w:right w:val="single" w:sz="4" w:space="0" w:color="auto"/>
            </w:tcBorders>
            <w:vAlign w:val="center"/>
            <w:hideMark/>
          </w:tcPr>
          <w:p w14:paraId="6757FC0F" w14:textId="77777777" w:rsidR="00BA565B" w:rsidRPr="00340C82" w:rsidRDefault="00BA565B">
            <w:pPr>
              <w:pStyle w:val="ChartLeftBold"/>
              <w:spacing w:after="20"/>
              <w:rPr>
                <w:rFonts w:ascii="Times New Roman" w:hAnsi="Times New Roman" w:cs="Times New Roman"/>
                <w:b w:val="0"/>
                <w:szCs w:val="22"/>
              </w:rPr>
            </w:pPr>
            <w:r w:rsidRPr="00340C82">
              <w:rPr>
                <w:rFonts w:ascii="Times New Roman" w:hAnsi="Times New Roman" w:cs="Times New Roman"/>
                <w:b w:val="0"/>
                <w:szCs w:val="22"/>
              </w:rPr>
              <w:t>AGO Evaluation of Proposals</w:t>
            </w:r>
          </w:p>
        </w:tc>
        <w:tc>
          <w:tcPr>
            <w:tcW w:w="2993" w:type="dxa"/>
            <w:tcBorders>
              <w:top w:val="single" w:sz="4" w:space="0" w:color="auto"/>
              <w:left w:val="single" w:sz="4" w:space="0" w:color="auto"/>
              <w:bottom w:val="single" w:sz="4" w:space="0" w:color="auto"/>
              <w:right w:val="single" w:sz="4" w:space="0" w:color="auto"/>
            </w:tcBorders>
            <w:vAlign w:val="center"/>
            <w:hideMark/>
          </w:tcPr>
          <w:p w14:paraId="356DCBA7" w14:textId="1BDD3C1A" w:rsidR="00BA565B" w:rsidRPr="00340C82" w:rsidRDefault="00BE390D">
            <w:pPr>
              <w:pStyle w:val="ChartCentered"/>
              <w:spacing w:after="20"/>
              <w:rPr>
                <w:rFonts w:ascii="Times New Roman" w:hAnsi="Times New Roman" w:cs="Times New Roman"/>
                <w:szCs w:val="22"/>
              </w:rPr>
            </w:pPr>
            <w:r>
              <w:rPr>
                <w:rFonts w:ascii="Times New Roman" w:hAnsi="Times New Roman" w:cs="Times New Roman"/>
                <w:szCs w:val="22"/>
              </w:rPr>
              <w:t>Week of June 7</w:t>
            </w:r>
            <w:r w:rsidRPr="00BE390D">
              <w:rPr>
                <w:rFonts w:ascii="Times New Roman" w:hAnsi="Times New Roman" w:cs="Times New Roman"/>
                <w:szCs w:val="22"/>
                <w:vertAlign w:val="superscript"/>
              </w:rPr>
              <w:t>th</w:t>
            </w:r>
            <w:r>
              <w:rPr>
                <w:rFonts w:ascii="Times New Roman" w:hAnsi="Times New Roman" w:cs="Times New Roman"/>
                <w:szCs w:val="22"/>
              </w:rPr>
              <w:t xml:space="preserve"> </w:t>
            </w:r>
          </w:p>
        </w:tc>
      </w:tr>
      <w:tr w:rsidR="00BA565B" w:rsidRPr="00340C82" w14:paraId="5C47C309" w14:textId="77777777" w:rsidTr="001C1172">
        <w:trPr>
          <w:trHeight w:val="510"/>
        </w:trPr>
        <w:tc>
          <w:tcPr>
            <w:tcW w:w="6907" w:type="dxa"/>
            <w:tcBorders>
              <w:top w:val="single" w:sz="4" w:space="0" w:color="auto"/>
              <w:left w:val="single" w:sz="4" w:space="0" w:color="auto"/>
              <w:bottom w:val="single" w:sz="4" w:space="0" w:color="auto"/>
              <w:right w:val="single" w:sz="4" w:space="0" w:color="auto"/>
            </w:tcBorders>
            <w:vAlign w:val="center"/>
            <w:hideMark/>
          </w:tcPr>
          <w:p w14:paraId="0CFCBE00" w14:textId="29CCAEF6" w:rsidR="00BA565B" w:rsidRPr="00340C82" w:rsidRDefault="00BA565B" w:rsidP="00A0345C">
            <w:pPr>
              <w:pStyle w:val="ChartLeftBold"/>
              <w:spacing w:after="20"/>
              <w:rPr>
                <w:rFonts w:ascii="Times New Roman" w:hAnsi="Times New Roman" w:cs="Times New Roman"/>
                <w:b w:val="0"/>
                <w:szCs w:val="22"/>
              </w:rPr>
            </w:pPr>
            <w:r w:rsidRPr="00340C82">
              <w:rPr>
                <w:rFonts w:ascii="Times New Roman" w:hAnsi="Times New Roman" w:cs="Times New Roman"/>
                <w:b w:val="0"/>
                <w:szCs w:val="22"/>
              </w:rPr>
              <w:t xml:space="preserve">Announce “Apparently Successful </w:t>
            </w:r>
            <w:r w:rsidR="00A0345C">
              <w:rPr>
                <w:rFonts w:ascii="Times New Roman" w:hAnsi="Times New Roman" w:cs="Times New Roman"/>
                <w:b w:val="0"/>
                <w:szCs w:val="22"/>
              </w:rPr>
              <w:t>Bidders</w:t>
            </w:r>
            <w:r w:rsidR="00DD2307">
              <w:rPr>
                <w:rFonts w:ascii="Times New Roman" w:hAnsi="Times New Roman" w:cs="Times New Roman"/>
                <w:b w:val="0"/>
                <w:szCs w:val="22"/>
              </w:rPr>
              <w:t>(s)” (ASC</w:t>
            </w:r>
            <w:r w:rsidRPr="00340C82">
              <w:rPr>
                <w:rFonts w:ascii="Times New Roman" w:hAnsi="Times New Roman" w:cs="Times New Roman"/>
                <w:b w:val="0"/>
                <w:szCs w:val="22"/>
              </w:rPr>
              <w:t xml:space="preserve">) and send notification </w:t>
            </w:r>
            <w:r w:rsidR="00DD2307">
              <w:rPr>
                <w:rFonts w:ascii="Times New Roman" w:hAnsi="Times New Roman" w:cs="Times New Roman"/>
                <w:b w:val="0"/>
                <w:szCs w:val="22"/>
              </w:rPr>
              <w:t xml:space="preserve">via WEBS to unsuccessful </w:t>
            </w:r>
            <w:r w:rsidR="00A61B8C">
              <w:rPr>
                <w:rFonts w:ascii="Times New Roman" w:hAnsi="Times New Roman" w:cs="Times New Roman"/>
                <w:b w:val="0"/>
                <w:szCs w:val="22"/>
              </w:rPr>
              <w:t>Bidder</w:t>
            </w:r>
            <w:r w:rsidR="00DD2307">
              <w:rPr>
                <w:rFonts w:ascii="Times New Roman" w:hAnsi="Times New Roman" w:cs="Times New Roman"/>
                <w:b w:val="0"/>
                <w:szCs w:val="22"/>
              </w:rPr>
              <w:t>s</w:t>
            </w:r>
            <w:r w:rsidRPr="00340C82">
              <w:rPr>
                <w:rFonts w:ascii="Times New Roman" w:hAnsi="Times New Roman" w:cs="Times New Roman"/>
                <w:b w:val="0"/>
                <w:szCs w:val="22"/>
              </w:rPr>
              <w:t>.  Evaluations may take up to several weeks.</w:t>
            </w:r>
          </w:p>
        </w:tc>
        <w:tc>
          <w:tcPr>
            <w:tcW w:w="2993" w:type="dxa"/>
            <w:tcBorders>
              <w:top w:val="single" w:sz="4" w:space="0" w:color="auto"/>
              <w:left w:val="single" w:sz="4" w:space="0" w:color="auto"/>
              <w:bottom w:val="single" w:sz="4" w:space="0" w:color="auto"/>
              <w:right w:val="single" w:sz="4" w:space="0" w:color="auto"/>
            </w:tcBorders>
            <w:vAlign w:val="center"/>
            <w:hideMark/>
          </w:tcPr>
          <w:p w14:paraId="5711ADDC" w14:textId="77777777" w:rsidR="00BA565B" w:rsidRPr="00340C82" w:rsidRDefault="00BA565B">
            <w:pPr>
              <w:pStyle w:val="ChartCentered"/>
              <w:spacing w:after="20"/>
              <w:rPr>
                <w:rFonts w:ascii="Times New Roman" w:hAnsi="Times New Roman" w:cs="Times New Roman"/>
                <w:szCs w:val="22"/>
              </w:rPr>
            </w:pPr>
            <w:r w:rsidRPr="00340C82">
              <w:rPr>
                <w:rFonts w:ascii="Times New Roman" w:hAnsi="Times New Roman" w:cs="Times New Roman"/>
                <w:szCs w:val="22"/>
              </w:rPr>
              <w:t>After evaluations are finished</w:t>
            </w:r>
          </w:p>
        </w:tc>
      </w:tr>
      <w:tr w:rsidR="00BA565B" w:rsidRPr="00340C82" w14:paraId="17F183E8" w14:textId="77777777" w:rsidTr="001C1172">
        <w:trPr>
          <w:trHeight w:val="510"/>
        </w:trPr>
        <w:tc>
          <w:tcPr>
            <w:tcW w:w="9900" w:type="dxa"/>
            <w:gridSpan w:val="2"/>
            <w:tcBorders>
              <w:top w:val="single" w:sz="4" w:space="0" w:color="auto"/>
              <w:left w:val="single" w:sz="4" w:space="0" w:color="auto"/>
              <w:bottom w:val="single" w:sz="4" w:space="0" w:color="auto"/>
              <w:right w:val="single" w:sz="4" w:space="0" w:color="auto"/>
            </w:tcBorders>
            <w:vAlign w:val="center"/>
          </w:tcPr>
          <w:p w14:paraId="32E86182" w14:textId="69E8ACAA" w:rsidR="00BA565B" w:rsidRPr="00340C82" w:rsidRDefault="00BA565B" w:rsidP="00380C97">
            <w:pPr>
              <w:pStyle w:val="ChartCentered"/>
              <w:spacing w:after="20"/>
              <w:jc w:val="left"/>
              <w:rPr>
                <w:rFonts w:ascii="Times New Roman" w:hAnsi="Times New Roman" w:cs="Times New Roman"/>
                <w:szCs w:val="22"/>
              </w:rPr>
            </w:pPr>
            <w:r w:rsidRPr="00340C82">
              <w:rPr>
                <w:rFonts w:ascii="Times New Roman" w:hAnsi="Times New Roman" w:cs="Times New Roman"/>
                <w:b w:val="0"/>
                <w:szCs w:val="22"/>
              </w:rPr>
              <w:t xml:space="preserve">AMENDMENTS: Amendments to the solicitation will be posted to WEBS as they are deemed necessary. </w:t>
            </w:r>
          </w:p>
        </w:tc>
      </w:tr>
      <w:tr w:rsidR="00BA565B" w:rsidRPr="00340C82" w14:paraId="7AC69B8D" w14:textId="77777777" w:rsidTr="001C1172">
        <w:trPr>
          <w:trHeight w:val="377"/>
        </w:trPr>
        <w:tc>
          <w:tcPr>
            <w:tcW w:w="9900" w:type="dxa"/>
            <w:gridSpan w:val="2"/>
            <w:tcBorders>
              <w:top w:val="single" w:sz="4" w:space="0" w:color="auto"/>
              <w:left w:val="single" w:sz="4" w:space="0" w:color="auto"/>
              <w:bottom w:val="single" w:sz="4" w:space="0" w:color="auto"/>
              <w:right w:val="single" w:sz="4" w:space="0" w:color="auto"/>
            </w:tcBorders>
            <w:vAlign w:val="center"/>
            <w:hideMark/>
          </w:tcPr>
          <w:p w14:paraId="4812229C" w14:textId="31A869DA" w:rsidR="00BA565B" w:rsidRPr="00340C82" w:rsidRDefault="00BA565B" w:rsidP="0023239F">
            <w:pPr>
              <w:pStyle w:val="ChartCentered"/>
              <w:spacing w:after="20"/>
              <w:jc w:val="left"/>
              <w:rPr>
                <w:rFonts w:ascii="Times New Roman" w:hAnsi="Times New Roman" w:cs="Times New Roman"/>
                <w:szCs w:val="22"/>
                <w:highlight w:val="yellow"/>
              </w:rPr>
            </w:pPr>
            <w:r w:rsidRPr="00340C82">
              <w:rPr>
                <w:rFonts w:ascii="Times New Roman" w:hAnsi="Times New Roman" w:cs="Times New Roman"/>
                <w:b w:val="0"/>
                <w:szCs w:val="22"/>
              </w:rPr>
              <w:t xml:space="preserve">DEBRIEFING CONFERENCE: Unsuccessful </w:t>
            </w:r>
            <w:r w:rsidR="00A61B8C">
              <w:rPr>
                <w:rFonts w:ascii="Times New Roman" w:hAnsi="Times New Roman" w:cs="Times New Roman"/>
                <w:b w:val="0"/>
                <w:szCs w:val="22"/>
              </w:rPr>
              <w:t>Bidder</w:t>
            </w:r>
            <w:r w:rsidR="0023239F">
              <w:rPr>
                <w:rFonts w:ascii="Times New Roman" w:hAnsi="Times New Roman" w:cs="Times New Roman"/>
                <w:b w:val="0"/>
                <w:szCs w:val="22"/>
              </w:rPr>
              <w:t>s</w:t>
            </w:r>
            <w:r w:rsidRPr="00340C82">
              <w:rPr>
                <w:rFonts w:ascii="Times New Roman" w:hAnsi="Times New Roman" w:cs="Times New Roman"/>
                <w:b w:val="0"/>
                <w:szCs w:val="22"/>
              </w:rPr>
              <w:t xml:space="preserve"> may request Debriefing until 4:00 PM three business days from the</w:t>
            </w:r>
            <w:r w:rsidR="001C3CC8">
              <w:rPr>
                <w:rFonts w:ascii="Times New Roman" w:hAnsi="Times New Roman" w:cs="Times New Roman"/>
                <w:b w:val="0"/>
                <w:szCs w:val="22"/>
              </w:rPr>
              <w:t xml:space="preserve"> ASB</w:t>
            </w:r>
            <w:r w:rsidRPr="00340C82">
              <w:rPr>
                <w:rFonts w:ascii="Times New Roman" w:hAnsi="Times New Roman" w:cs="Times New Roman"/>
                <w:b w:val="0"/>
                <w:szCs w:val="22"/>
              </w:rPr>
              <w:t xml:space="preserve"> Announcement.</w:t>
            </w:r>
          </w:p>
        </w:tc>
      </w:tr>
      <w:tr w:rsidR="00BA565B" w:rsidRPr="00340C82" w14:paraId="31FBC074" w14:textId="77777777" w:rsidTr="001C1172">
        <w:trPr>
          <w:trHeight w:val="305"/>
        </w:trPr>
        <w:tc>
          <w:tcPr>
            <w:tcW w:w="9900" w:type="dxa"/>
            <w:gridSpan w:val="2"/>
            <w:tcBorders>
              <w:top w:val="single" w:sz="4" w:space="0" w:color="auto"/>
              <w:left w:val="single" w:sz="4" w:space="0" w:color="auto"/>
              <w:bottom w:val="single" w:sz="4" w:space="0" w:color="auto"/>
              <w:right w:val="single" w:sz="4" w:space="0" w:color="auto"/>
            </w:tcBorders>
            <w:vAlign w:val="center"/>
            <w:hideMark/>
          </w:tcPr>
          <w:p w14:paraId="304A6B1B" w14:textId="601B7B1A" w:rsidR="00BA565B" w:rsidRPr="00340C82" w:rsidRDefault="00BA565B" w:rsidP="0023239F">
            <w:pPr>
              <w:pStyle w:val="ChartCentered"/>
              <w:spacing w:after="20"/>
              <w:jc w:val="left"/>
              <w:rPr>
                <w:rFonts w:ascii="Times New Roman" w:hAnsi="Times New Roman" w:cs="Times New Roman"/>
                <w:szCs w:val="22"/>
                <w:highlight w:val="yellow"/>
              </w:rPr>
            </w:pPr>
            <w:r w:rsidRPr="00340C82">
              <w:rPr>
                <w:rFonts w:ascii="Times New Roman" w:hAnsi="Times New Roman" w:cs="Times New Roman"/>
                <w:b w:val="0"/>
                <w:szCs w:val="22"/>
              </w:rPr>
              <w:t>PROTEST:</w:t>
            </w:r>
            <w:r w:rsidRPr="00340C82">
              <w:rPr>
                <w:rFonts w:ascii="Times New Roman" w:hAnsi="Times New Roman" w:cs="Times New Roman"/>
                <w:szCs w:val="22"/>
              </w:rPr>
              <w:t xml:space="preserve"> </w:t>
            </w:r>
            <w:r w:rsidR="00A61B8C">
              <w:rPr>
                <w:rFonts w:ascii="Times New Roman" w:hAnsi="Times New Roman" w:cs="Times New Roman"/>
                <w:b w:val="0"/>
                <w:szCs w:val="22"/>
              </w:rPr>
              <w:t>Bidder</w:t>
            </w:r>
            <w:r w:rsidRPr="00340C82">
              <w:rPr>
                <w:rFonts w:ascii="Times New Roman" w:hAnsi="Times New Roman" w:cs="Times New Roman"/>
                <w:b w:val="0"/>
                <w:szCs w:val="22"/>
              </w:rPr>
              <w:t xml:space="preserve"> may submit protest until 4:00 PM no later than five business days from the </w:t>
            </w:r>
            <w:r w:rsidR="00A61B8C">
              <w:rPr>
                <w:rFonts w:ascii="Times New Roman" w:hAnsi="Times New Roman" w:cs="Times New Roman"/>
                <w:b w:val="0"/>
                <w:szCs w:val="22"/>
              </w:rPr>
              <w:t>Bidder</w:t>
            </w:r>
            <w:r w:rsidRPr="00340C82">
              <w:rPr>
                <w:rFonts w:ascii="Times New Roman" w:hAnsi="Times New Roman" w:cs="Times New Roman"/>
                <w:b w:val="0"/>
                <w:szCs w:val="22"/>
              </w:rPr>
              <w:t>’s Debrief Conference.</w:t>
            </w:r>
          </w:p>
        </w:tc>
      </w:tr>
      <w:tr w:rsidR="00BA565B" w:rsidRPr="00340C82" w14:paraId="4B235755" w14:textId="77777777" w:rsidTr="001C1172">
        <w:trPr>
          <w:trHeight w:val="323"/>
        </w:trPr>
        <w:tc>
          <w:tcPr>
            <w:tcW w:w="9900" w:type="dxa"/>
            <w:gridSpan w:val="2"/>
            <w:tcBorders>
              <w:top w:val="single" w:sz="4" w:space="0" w:color="auto"/>
              <w:left w:val="single" w:sz="4" w:space="0" w:color="auto"/>
              <w:bottom w:val="single" w:sz="4" w:space="0" w:color="auto"/>
              <w:right w:val="single" w:sz="4" w:space="0" w:color="auto"/>
            </w:tcBorders>
            <w:vAlign w:val="center"/>
            <w:hideMark/>
          </w:tcPr>
          <w:p w14:paraId="2212ED39" w14:textId="77777777" w:rsidR="00BA565B" w:rsidRPr="00340C82" w:rsidRDefault="00BA565B">
            <w:pPr>
              <w:pStyle w:val="ChartCentered"/>
              <w:spacing w:after="20"/>
              <w:jc w:val="left"/>
              <w:rPr>
                <w:rFonts w:ascii="Times New Roman" w:hAnsi="Times New Roman" w:cs="Times New Roman"/>
                <w:b w:val="0"/>
                <w:szCs w:val="22"/>
              </w:rPr>
            </w:pPr>
            <w:r w:rsidRPr="00340C82">
              <w:rPr>
                <w:rFonts w:ascii="Times New Roman" w:hAnsi="Times New Roman" w:cs="Times New Roman"/>
                <w:b w:val="0"/>
                <w:szCs w:val="22"/>
              </w:rPr>
              <w:t>Protest Period Ends:   4:00 PM five business days from the last Debrief Conference.</w:t>
            </w:r>
          </w:p>
        </w:tc>
      </w:tr>
    </w:tbl>
    <w:p w14:paraId="00B22919" w14:textId="6396BA05" w:rsidR="00345CFA" w:rsidRPr="00340C82" w:rsidRDefault="00377A58" w:rsidP="00674EB7">
      <w:pPr>
        <w:pStyle w:val="Heading2"/>
        <w:tabs>
          <w:tab w:val="left" w:pos="900"/>
        </w:tabs>
        <w:spacing w:after="0"/>
        <w:ind w:firstLine="360"/>
        <w:rPr>
          <w:rFonts w:ascii="Times New Roman" w:hAnsi="Times New Roman"/>
          <w:sz w:val="22"/>
          <w:szCs w:val="22"/>
        </w:rPr>
      </w:pPr>
      <w:bookmarkStart w:id="14" w:name="_Toc72486447"/>
      <w:r>
        <w:rPr>
          <w:rFonts w:ascii="Times New Roman" w:hAnsi="Times New Roman"/>
          <w:i w:val="0"/>
          <w:sz w:val="22"/>
          <w:szCs w:val="22"/>
        </w:rPr>
        <w:t>2.3</w:t>
      </w:r>
      <w:r w:rsidR="00514234">
        <w:rPr>
          <w:rFonts w:ascii="Times New Roman" w:hAnsi="Times New Roman"/>
          <w:i w:val="0"/>
          <w:sz w:val="22"/>
          <w:szCs w:val="22"/>
        </w:rPr>
        <w:tab/>
      </w:r>
      <w:r w:rsidR="00345CFA" w:rsidRPr="00340C82">
        <w:rPr>
          <w:rFonts w:ascii="Times New Roman" w:hAnsi="Times New Roman"/>
          <w:i w:val="0"/>
          <w:sz w:val="22"/>
          <w:szCs w:val="22"/>
        </w:rPr>
        <w:t xml:space="preserve">REVISIONS TO THE </w:t>
      </w:r>
      <w:r w:rsidR="00831C9B">
        <w:rPr>
          <w:rFonts w:ascii="Times New Roman" w:hAnsi="Times New Roman"/>
          <w:i w:val="0"/>
          <w:sz w:val="22"/>
          <w:szCs w:val="22"/>
        </w:rPr>
        <w:t>RFQQ</w:t>
      </w:r>
      <w:bookmarkEnd w:id="14"/>
    </w:p>
    <w:p w14:paraId="0C2BFAC1" w14:textId="47AB5628" w:rsidR="00345CFA" w:rsidRPr="00340C82" w:rsidRDefault="00345CFA" w:rsidP="0079443F">
      <w:pPr>
        <w:pStyle w:val="BodyTextIndent"/>
        <w:spacing w:before="240"/>
        <w:rPr>
          <w:rFonts w:ascii="Times New Roman" w:hAnsi="Times New Roman"/>
          <w:sz w:val="22"/>
          <w:szCs w:val="22"/>
        </w:rPr>
      </w:pPr>
      <w:r w:rsidRPr="00340C82">
        <w:rPr>
          <w:rFonts w:ascii="Times New Roman" w:hAnsi="Times New Roman"/>
          <w:sz w:val="22"/>
          <w:szCs w:val="22"/>
        </w:rPr>
        <w:t xml:space="preserve">In the event it becomes necessary to revise any part of this </w:t>
      </w:r>
      <w:r w:rsidR="00831C9B">
        <w:rPr>
          <w:rFonts w:ascii="Times New Roman" w:hAnsi="Times New Roman"/>
          <w:sz w:val="22"/>
          <w:szCs w:val="22"/>
        </w:rPr>
        <w:t>RFQQ</w:t>
      </w:r>
      <w:r w:rsidRPr="00340C82">
        <w:rPr>
          <w:rFonts w:ascii="Times New Roman" w:hAnsi="Times New Roman"/>
          <w:sz w:val="22"/>
          <w:szCs w:val="22"/>
        </w:rPr>
        <w:t xml:space="preserve">, amendments will be published on </w:t>
      </w:r>
      <w:hyperlink r:id="rId19" w:history="1">
        <w:r w:rsidRPr="00D452D3">
          <w:rPr>
            <w:rStyle w:val="Hyperlink"/>
            <w:rFonts w:ascii="Times New Roman" w:hAnsi="Times New Roman"/>
            <w:sz w:val="22"/>
            <w:szCs w:val="22"/>
          </w:rPr>
          <w:t>WEBS</w:t>
        </w:r>
      </w:hyperlink>
      <w:r w:rsidRPr="00340C82">
        <w:rPr>
          <w:rFonts w:ascii="Times New Roman" w:hAnsi="Times New Roman"/>
          <w:sz w:val="22"/>
          <w:szCs w:val="22"/>
        </w:rPr>
        <w:t>.</w:t>
      </w:r>
      <w:r w:rsidRPr="00340C82">
        <w:rPr>
          <w:rFonts w:ascii="Times New Roman" w:hAnsi="Times New Roman"/>
          <w:i/>
          <w:sz w:val="22"/>
          <w:szCs w:val="22"/>
        </w:rPr>
        <w:t xml:space="preserve"> </w:t>
      </w:r>
      <w:r w:rsidRPr="00340C82">
        <w:rPr>
          <w:rFonts w:ascii="Times New Roman" w:hAnsi="Times New Roman"/>
          <w:sz w:val="22"/>
          <w:szCs w:val="22"/>
        </w:rPr>
        <w:t xml:space="preserve">For this purpose, the published questions and answers from the </w:t>
      </w:r>
      <w:r w:rsidR="00D452D3">
        <w:rPr>
          <w:rFonts w:ascii="Times New Roman" w:hAnsi="Times New Roman"/>
          <w:sz w:val="22"/>
          <w:szCs w:val="22"/>
        </w:rPr>
        <w:t>Q&amp;A period</w:t>
      </w:r>
      <w:r w:rsidRPr="00340C82">
        <w:rPr>
          <w:rFonts w:ascii="Times New Roman" w:hAnsi="Times New Roman"/>
          <w:sz w:val="22"/>
          <w:szCs w:val="22"/>
        </w:rPr>
        <w:t xml:space="preserve"> and any other pertinent information shall </w:t>
      </w:r>
      <w:r w:rsidRPr="00340C82">
        <w:rPr>
          <w:rFonts w:ascii="Times New Roman" w:hAnsi="Times New Roman"/>
          <w:sz w:val="22"/>
          <w:szCs w:val="22"/>
        </w:rPr>
        <w:lastRenderedPageBreak/>
        <w:t xml:space="preserve">be considered an amendment to the </w:t>
      </w:r>
      <w:r w:rsidR="00831C9B">
        <w:rPr>
          <w:rFonts w:ascii="Times New Roman" w:hAnsi="Times New Roman"/>
          <w:sz w:val="22"/>
          <w:szCs w:val="22"/>
        </w:rPr>
        <w:t>RFQQ</w:t>
      </w:r>
      <w:r w:rsidRPr="00340C82">
        <w:rPr>
          <w:rFonts w:ascii="Times New Roman" w:hAnsi="Times New Roman"/>
          <w:sz w:val="22"/>
          <w:szCs w:val="22"/>
        </w:rPr>
        <w:t>.</w:t>
      </w:r>
      <w:r w:rsidR="00DB0739" w:rsidRPr="00340C82">
        <w:rPr>
          <w:rFonts w:ascii="Times New Roman" w:hAnsi="Times New Roman"/>
          <w:sz w:val="22"/>
          <w:szCs w:val="22"/>
        </w:rPr>
        <w:t xml:space="preserve"> If there is any conflict between amendments, or between an amendment and the solicitation, whichever document was issued last in time shall be controlling. Only </w:t>
      </w:r>
      <w:r w:rsidR="00A61B8C">
        <w:rPr>
          <w:rFonts w:ascii="Times New Roman" w:hAnsi="Times New Roman"/>
          <w:sz w:val="22"/>
          <w:szCs w:val="22"/>
        </w:rPr>
        <w:t>bidd</w:t>
      </w:r>
      <w:r w:rsidR="00A61B8C" w:rsidRPr="00340C82">
        <w:rPr>
          <w:rFonts w:ascii="Times New Roman" w:hAnsi="Times New Roman"/>
          <w:sz w:val="22"/>
          <w:szCs w:val="22"/>
        </w:rPr>
        <w:t xml:space="preserve">ers </w:t>
      </w:r>
      <w:r w:rsidR="00DB0739" w:rsidRPr="00340C82">
        <w:rPr>
          <w:rFonts w:ascii="Times New Roman" w:hAnsi="Times New Roman"/>
          <w:sz w:val="22"/>
          <w:szCs w:val="22"/>
        </w:rPr>
        <w:t>who have properly registered and downloaded the original solicitation directly via WEBS will receive notification of amendments and other pertinent correspondence.</w:t>
      </w:r>
    </w:p>
    <w:p w14:paraId="353A2568" w14:textId="0819EFBC" w:rsidR="00662B18" w:rsidRPr="00340C82" w:rsidRDefault="00FB67B7" w:rsidP="0079443F">
      <w:pPr>
        <w:pStyle w:val="BodyTextIndent"/>
        <w:spacing w:before="240"/>
        <w:rPr>
          <w:rFonts w:ascii="Times New Roman" w:hAnsi="Times New Roman"/>
          <w:sz w:val="22"/>
          <w:szCs w:val="22"/>
        </w:rPr>
      </w:pPr>
      <w:r w:rsidRPr="00340C82">
        <w:rPr>
          <w:rFonts w:ascii="Times New Roman" w:hAnsi="Times New Roman"/>
          <w:sz w:val="22"/>
          <w:szCs w:val="22"/>
        </w:rPr>
        <w:t>AGO</w:t>
      </w:r>
      <w:r w:rsidR="00345CFA" w:rsidRPr="00340C82">
        <w:rPr>
          <w:rFonts w:ascii="Times New Roman" w:hAnsi="Times New Roman"/>
          <w:sz w:val="22"/>
          <w:szCs w:val="22"/>
        </w:rPr>
        <w:t xml:space="preserve"> also reserves the right to cancel or to reissue the </w:t>
      </w:r>
      <w:r w:rsidR="00831C9B">
        <w:rPr>
          <w:rFonts w:ascii="Times New Roman" w:hAnsi="Times New Roman"/>
          <w:sz w:val="22"/>
          <w:szCs w:val="22"/>
        </w:rPr>
        <w:t>RFQQ</w:t>
      </w:r>
      <w:r w:rsidR="00345CFA" w:rsidRPr="00340C82">
        <w:rPr>
          <w:rFonts w:ascii="Times New Roman" w:hAnsi="Times New Roman"/>
          <w:sz w:val="22"/>
          <w:szCs w:val="22"/>
        </w:rPr>
        <w:t xml:space="preserve"> in whole or in part, prior to e</w:t>
      </w:r>
      <w:r w:rsidR="00D64120" w:rsidRPr="00340C82">
        <w:rPr>
          <w:rFonts w:ascii="Times New Roman" w:hAnsi="Times New Roman"/>
          <w:sz w:val="22"/>
          <w:szCs w:val="22"/>
        </w:rPr>
        <w:t>xecution of a C</w:t>
      </w:r>
      <w:r w:rsidR="00345CFA" w:rsidRPr="00340C82">
        <w:rPr>
          <w:rFonts w:ascii="Times New Roman" w:hAnsi="Times New Roman"/>
          <w:sz w:val="22"/>
          <w:szCs w:val="22"/>
        </w:rPr>
        <w:t>ontract.</w:t>
      </w:r>
    </w:p>
    <w:p w14:paraId="64FB4D46" w14:textId="35E933E9" w:rsidR="00F11A8B" w:rsidRDefault="00377A58" w:rsidP="00674EB7">
      <w:pPr>
        <w:pStyle w:val="Heading2"/>
        <w:tabs>
          <w:tab w:val="left" w:pos="900"/>
        </w:tabs>
        <w:spacing w:after="0"/>
        <w:ind w:firstLine="360"/>
        <w:rPr>
          <w:rFonts w:ascii="Times New Roman" w:hAnsi="Times New Roman"/>
          <w:i w:val="0"/>
          <w:sz w:val="22"/>
          <w:szCs w:val="22"/>
        </w:rPr>
      </w:pPr>
      <w:bookmarkStart w:id="15" w:name="_Toc72486448"/>
      <w:r>
        <w:rPr>
          <w:rFonts w:ascii="Times New Roman" w:hAnsi="Times New Roman"/>
          <w:i w:val="0"/>
          <w:sz w:val="22"/>
          <w:szCs w:val="22"/>
        </w:rPr>
        <w:t>2.4</w:t>
      </w:r>
      <w:r w:rsidR="00350B04" w:rsidRPr="00340C82">
        <w:rPr>
          <w:rFonts w:ascii="Times New Roman" w:hAnsi="Times New Roman"/>
          <w:i w:val="0"/>
          <w:sz w:val="22"/>
          <w:szCs w:val="22"/>
        </w:rPr>
        <w:tab/>
      </w:r>
      <w:r w:rsidR="00F11A8B">
        <w:rPr>
          <w:rFonts w:ascii="Times New Roman" w:hAnsi="Times New Roman"/>
          <w:i w:val="0"/>
          <w:sz w:val="22"/>
          <w:szCs w:val="22"/>
        </w:rPr>
        <w:t>BIDDER QUESTIONS AND ANSWERS</w:t>
      </w:r>
      <w:bookmarkEnd w:id="15"/>
    </w:p>
    <w:p w14:paraId="16BAFB49" w14:textId="13A1B893" w:rsidR="00F11A8B" w:rsidRDefault="00F11A8B" w:rsidP="00F11A8B"/>
    <w:p w14:paraId="3E32A59C" w14:textId="6B975606" w:rsidR="00F11A8B" w:rsidRPr="00F11A8B" w:rsidRDefault="00F11A8B" w:rsidP="00F11A8B">
      <w:pPr>
        <w:tabs>
          <w:tab w:val="left" w:pos="360"/>
        </w:tabs>
        <w:ind w:left="360"/>
        <w:rPr>
          <w:rFonts w:ascii="Times New Roman" w:hAnsi="Times New Roman"/>
          <w:b w:val="0"/>
          <w:sz w:val="22"/>
        </w:rPr>
      </w:pPr>
      <w:r w:rsidRPr="00F11A8B">
        <w:rPr>
          <w:rFonts w:ascii="Times New Roman" w:hAnsi="Times New Roman"/>
          <w:b w:val="0"/>
          <w:sz w:val="22"/>
        </w:rPr>
        <w:t xml:space="preserve">Specific questions concerning this </w:t>
      </w:r>
      <w:r w:rsidR="00831C9B">
        <w:rPr>
          <w:rFonts w:ascii="Times New Roman" w:hAnsi="Times New Roman"/>
          <w:b w:val="0"/>
          <w:sz w:val="22"/>
        </w:rPr>
        <w:t>RFQQ</w:t>
      </w:r>
      <w:r w:rsidRPr="00F11A8B">
        <w:rPr>
          <w:rFonts w:ascii="Times New Roman" w:hAnsi="Times New Roman"/>
          <w:b w:val="0"/>
          <w:sz w:val="22"/>
        </w:rPr>
        <w:t xml:space="preserve"> should be submitted in writing via e-mai</w:t>
      </w:r>
      <w:r>
        <w:rPr>
          <w:rFonts w:ascii="Times New Roman" w:hAnsi="Times New Roman"/>
          <w:b w:val="0"/>
          <w:sz w:val="22"/>
        </w:rPr>
        <w:t xml:space="preserve">l to the </w:t>
      </w:r>
      <w:r w:rsidR="00831C9B">
        <w:rPr>
          <w:rFonts w:ascii="Times New Roman" w:hAnsi="Times New Roman"/>
          <w:b w:val="0"/>
          <w:sz w:val="22"/>
        </w:rPr>
        <w:t>RFQQ</w:t>
      </w:r>
      <w:r>
        <w:rPr>
          <w:rFonts w:ascii="Times New Roman" w:hAnsi="Times New Roman"/>
          <w:b w:val="0"/>
          <w:sz w:val="22"/>
        </w:rPr>
        <w:t xml:space="preserve"> Coordinator at the </w:t>
      </w:r>
      <w:r w:rsidRPr="00F11A8B">
        <w:rPr>
          <w:rFonts w:ascii="Times New Roman" w:hAnsi="Times New Roman"/>
          <w:b w:val="0"/>
          <w:sz w:val="22"/>
        </w:rPr>
        <w:t xml:space="preserve">email address listed </w:t>
      </w:r>
      <w:r>
        <w:rPr>
          <w:rFonts w:ascii="Times New Roman" w:hAnsi="Times New Roman"/>
          <w:b w:val="0"/>
          <w:sz w:val="22"/>
        </w:rPr>
        <w:t>in</w:t>
      </w:r>
      <w:hyperlink w:anchor="_2.1_RFQQ_COORDINATOR" w:history="1">
        <w:r w:rsidRPr="00D452D3">
          <w:rPr>
            <w:rStyle w:val="Hyperlink"/>
            <w:rFonts w:ascii="Times New Roman" w:hAnsi="Times New Roman"/>
            <w:b w:val="0"/>
            <w:sz w:val="22"/>
          </w:rPr>
          <w:t xml:space="preserve"> Section 2.1 – </w:t>
        </w:r>
        <w:r w:rsidR="00831C9B" w:rsidRPr="00D452D3">
          <w:rPr>
            <w:rStyle w:val="Hyperlink"/>
            <w:rFonts w:ascii="Times New Roman" w:hAnsi="Times New Roman"/>
            <w:b w:val="0"/>
            <w:sz w:val="22"/>
          </w:rPr>
          <w:t>RFQQ</w:t>
        </w:r>
        <w:r w:rsidRPr="00D452D3">
          <w:rPr>
            <w:rStyle w:val="Hyperlink"/>
            <w:rFonts w:ascii="Times New Roman" w:hAnsi="Times New Roman"/>
            <w:b w:val="0"/>
            <w:sz w:val="22"/>
          </w:rPr>
          <w:t xml:space="preserve"> Coordinator</w:t>
        </w:r>
      </w:hyperlink>
      <w:r>
        <w:rPr>
          <w:rFonts w:ascii="Times New Roman" w:hAnsi="Times New Roman"/>
          <w:b w:val="0"/>
          <w:sz w:val="22"/>
        </w:rPr>
        <w:t>.</w:t>
      </w:r>
      <w:r w:rsidRPr="00F11A8B">
        <w:rPr>
          <w:rFonts w:ascii="Times New Roman" w:hAnsi="Times New Roman"/>
          <w:b w:val="0"/>
          <w:sz w:val="22"/>
        </w:rPr>
        <w:t xml:space="preserve"> Questions must be received by the </w:t>
      </w:r>
      <w:r w:rsidR="00831C9B">
        <w:rPr>
          <w:rFonts w:ascii="Times New Roman" w:hAnsi="Times New Roman"/>
          <w:b w:val="0"/>
          <w:sz w:val="22"/>
        </w:rPr>
        <w:t>RFQQ</w:t>
      </w:r>
      <w:r w:rsidRPr="00F11A8B">
        <w:rPr>
          <w:rFonts w:ascii="Times New Roman" w:hAnsi="Times New Roman"/>
          <w:b w:val="0"/>
          <w:sz w:val="22"/>
        </w:rPr>
        <w:t xml:space="preserve"> Coordinator no later than the date and time listed within the </w:t>
      </w:r>
      <w:hyperlink w:anchor="_2.2_ANTICIPATED_SCHEDULE" w:history="1">
        <w:r w:rsidRPr="00D452D3">
          <w:rPr>
            <w:rStyle w:val="Hyperlink"/>
            <w:rFonts w:ascii="Times New Roman" w:hAnsi="Times New Roman"/>
            <w:b w:val="0"/>
            <w:sz w:val="22"/>
          </w:rPr>
          <w:t xml:space="preserve">Anticipated Procurement Schedule </w:t>
        </w:r>
      </w:hyperlink>
      <w:r w:rsidRPr="00F11A8B">
        <w:rPr>
          <w:rFonts w:ascii="Times New Roman" w:hAnsi="Times New Roman"/>
          <w:b w:val="0"/>
          <w:sz w:val="22"/>
        </w:rPr>
        <w:t xml:space="preserve">of this </w:t>
      </w:r>
      <w:r w:rsidR="00831C9B">
        <w:rPr>
          <w:rFonts w:ascii="Times New Roman" w:hAnsi="Times New Roman"/>
          <w:b w:val="0"/>
          <w:sz w:val="22"/>
        </w:rPr>
        <w:t>RFQQ</w:t>
      </w:r>
      <w:r w:rsidRPr="00F11A8B">
        <w:rPr>
          <w:rFonts w:ascii="Times New Roman" w:hAnsi="Times New Roman"/>
          <w:b w:val="0"/>
          <w:sz w:val="22"/>
        </w:rPr>
        <w:t xml:space="preserve">. Answers to Bidder’s questions will be posted on WEBS and may result in an amendment to the </w:t>
      </w:r>
      <w:r w:rsidR="00831C9B">
        <w:rPr>
          <w:rFonts w:ascii="Times New Roman" w:hAnsi="Times New Roman"/>
          <w:b w:val="0"/>
          <w:sz w:val="22"/>
        </w:rPr>
        <w:t>RFQQ</w:t>
      </w:r>
      <w:r w:rsidRPr="00F11A8B">
        <w:rPr>
          <w:rFonts w:ascii="Times New Roman" w:hAnsi="Times New Roman"/>
          <w:b w:val="0"/>
          <w:sz w:val="22"/>
        </w:rPr>
        <w:t>.</w:t>
      </w:r>
    </w:p>
    <w:p w14:paraId="0A2CD568" w14:textId="7141ED7E" w:rsidR="008E4A5A" w:rsidRDefault="00377A58" w:rsidP="00674EB7">
      <w:pPr>
        <w:pStyle w:val="Heading2"/>
        <w:tabs>
          <w:tab w:val="left" w:pos="900"/>
        </w:tabs>
        <w:spacing w:after="0"/>
        <w:ind w:firstLine="360"/>
        <w:rPr>
          <w:rFonts w:ascii="Times New Roman" w:hAnsi="Times New Roman"/>
          <w:i w:val="0"/>
          <w:sz w:val="22"/>
          <w:szCs w:val="22"/>
        </w:rPr>
      </w:pPr>
      <w:bookmarkStart w:id="16" w:name="_Toc72486449"/>
      <w:r>
        <w:rPr>
          <w:rFonts w:ascii="Times New Roman" w:hAnsi="Times New Roman"/>
          <w:i w:val="0"/>
          <w:sz w:val="22"/>
          <w:szCs w:val="22"/>
        </w:rPr>
        <w:t>2.5</w:t>
      </w:r>
      <w:r w:rsidR="00F11A8B">
        <w:rPr>
          <w:rFonts w:ascii="Times New Roman" w:hAnsi="Times New Roman"/>
          <w:i w:val="0"/>
          <w:sz w:val="22"/>
          <w:szCs w:val="22"/>
        </w:rPr>
        <w:tab/>
      </w:r>
      <w:r w:rsidR="008E4A5A">
        <w:rPr>
          <w:rFonts w:ascii="Times New Roman" w:hAnsi="Times New Roman"/>
          <w:i w:val="0"/>
          <w:sz w:val="22"/>
          <w:szCs w:val="22"/>
        </w:rPr>
        <w:t>BIDDER CONFERENCE(S)</w:t>
      </w:r>
      <w:bookmarkEnd w:id="16"/>
    </w:p>
    <w:p w14:paraId="731A6696" w14:textId="2EF1417F" w:rsidR="008E4A5A" w:rsidRDefault="008E4A5A" w:rsidP="008E4A5A"/>
    <w:p w14:paraId="786A6FB0" w14:textId="72B612A7" w:rsidR="008E4A5A" w:rsidRPr="008E4A5A" w:rsidRDefault="008E4A5A" w:rsidP="008E4A5A">
      <w:pPr>
        <w:ind w:left="360"/>
        <w:rPr>
          <w:rFonts w:ascii="Times New Roman" w:hAnsi="Times New Roman"/>
          <w:b w:val="0"/>
          <w:sz w:val="22"/>
        </w:rPr>
      </w:pPr>
      <w:r w:rsidRPr="008E4A5A">
        <w:rPr>
          <w:rFonts w:ascii="Times New Roman" w:hAnsi="Times New Roman"/>
          <w:b w:val="0"/>
          <w:sz w:val="22"/>
        </w:rPr>
        <w:t xml:space="preserve">A </w:t>
      </w:r>
      <w:r w:rsidR="00A61B8C">
        <w:rPr>
          <w:rFonts w:ascii="Times New Roman" w:hAnsi="Times New Roman"/>
          <w:b w:val="0"/>
          <w:sz w:val="22"/>
        </w:rPr>
        <w:t>Bidder</w:t>
      </w:r>
      <w:r w:rsidRPr="008E4A5A">
        <w:rPr>
          <w:rFonts w:ascii="Times New Roman" w:hAnsi="Times New Roman"/>
          <w:b w:val="0"/>
          <w:sz w:val="22"/>
        </w:rPr>
        <w:t xml:space="preserve"> Conference is not anticipated. In the event that the AGO determines a </w:t>
      </w:r>
      <w:r w:rsidR="00A61B8C">
        <w:rPr>
          <w:rFonts w:ascii="Times New Roman" w:hAnsi="Times New Roman"/>
          <w:b w:val="0"/>
          <w:sz w:val="22"/>
        </w:rPr>
        <w:t>Bidder</w:t>
      </w:r>
      <w:r w:rsidRPr="008E4A5A">
        <w:rPr>
          <w:rFonts w:ascii="Times New Roman" w:hAnsi="Times New Roman"/>
          <w:b w:val="0"/>
          <w:sz w:val="22"/>
        </w:rPr>
        <w:t xml:space="preserve"> Conference is necessary, the AGO will delineate the reason for the conference and communicate the details with all responsive </w:t>
      </w:r>
      <w:r w:rsidR="00A61B8C">
        <w:rPr>
          <w:rFonts w:ascii="Times New Roman" w:hAnsi="Times New Roman"/>
          <w:b w:val="0"/>
          <w:sz w:val="22"/>
        </w:rPr>
        <w:t>Bidder</w:t>
      </w:r>
      <w:r w:rsidR="0092141B">
        <w:rPr>
          <w:rFonts w:ascii="Times New Roman" w:hAnsi="Times New Roman"/>
          <w:b w:val="0"/>
          <w:sz w:val="22"/>
        </w:rPr>
        <w:t xml:space="preserve">(s). </w:t>
      </w:r>
      <w:r w:rsidRPr="008E4A5A">
        <w:rPr>
          <w:rFonts w:ascii="Times New Roman" w:hAnsi="Times New Roman"/>
          <w:b w:val="0"/>
          <w:sz w:val="22"/>
        </w:rPr>
        <w:t xml:space="preserve">The AGO, at its sole discretion, will determine if a </w:t>
      </w:r>
      <w:r w:rsidR="00A61B8C">
        <w:rPr>
          <w:rFonts w:ascii="Times New Roman" w:hAnsi="Times New Roman"/>
          <w:b w:val="0"/>
          <w:sz w:val="22"/>
        </w:rPr>
        <w:t>Bidder</w:t>
      </w:r>
      <w:r w:rsidRPr="008E4A5A">
        <w:rPr>
          <w:rFonts w:ascii="Times New Roman" w:hAnsi="Times New Roman"/>
          <w:b w:val="0"/>
          <w:sz w:val="22"/>
        </w:rPr>
        <w:t xml:space="preserve"> Conference is mandatory.  If deemed mandatory, any </w:t>
      </w:r>
      <w:r w:rsidR="00A61B8C">
        <w:rPr>
          <w:rFonts w:ascii="Times New Roman" w:hAnsi="Times New Roman"/>
          <w:b w:val="0"/>
          <w:sz w:val="22"/>
        </w:rPr>
        <w:t>Bidder</w:t>
      </w:r>
      <w:r w:rsidRPr="008E4A5A">
        <w:rPr>
          <w:rFonts w:ascii="Times New Roman" w:hAnsi="Times New Roman"/>
          <w:b w:val="0"/>
          <w:sz w:val="22"/>
        </w:rPr>
        <w:t xml:space="preserve"> that does not attend the conference shall be considered nonresponsive and shall not be given further consideration.</w:t>
      </w:r>
    </w:p>
    <w:p w14:paraId="7BD4B481" w14:textId="5DD619A0" w:rsidR="00432C20" w:rsidRPr="00340C82" w:rsidRDefault="00377A58" w:rsidP="00674EB7">
      <w:pPr>
        <w:pStyle w:val="Heading2"/>
        <w:tabs>
          <w:tab w:val="left" w:pos="900"/>
        </w:tabs>
        <w:spacing w:after="0"/>
        <w:ind w:firstLine="360"/>
        <w:rPr>
          <w:rFonts w:ascii="Times New Roman" w:hAnsi="Times New Roman"/>
          <w:sz w:val="22"/>
          <w:szCs w:val="22"/>
        </w:rPr>
      </w:pPr>
      <w:bookmarkStart w:id="17" w:name="_Toc72486450"/>
      <w:r>
        <w:rPr>
          <w:rFonts w:ascii="Times New Roman" w:hAnsi="Times New Roman"/>
          <w:i w:val="0"/>
          <w:sz w:val="22"/>
          <w:szCs w:val="22"/>
        </w:rPr>
        <w:t>2.6</w:t>
      </w:r>
      <w:r w:rsidR="008E4A5A">
        <w:rPr>
          <w:rFonts w:ascii="Times New Roman" w:hAnsi="Times New Roman"/>
          <w:i w:val="0"/>
          <w:sz w:val="22"/>
          <w:szCs w:val="22"/>
        </w:rPr>
        <w:tab/>
      </w:r>
      <w:r w:rsidR="00432C20" w:rsidRPr="00340C82">
        <w:rPr>
          <w:rFonts w:ascii="Times New Roman" w:hAnsi="Times New Roman"/>
          <w:i w:val="0"/>
          <w:sz w:val="22"/>
          <w:szCs w:val="22"/>
        </w:rPr>
        <w:t>SUBMISSION OF PROPOSALS</w:t>
      </w:r>
      <w:bookmarkEnd w:id="17"/>
    </w:p>
    <w:p w14:paraId="2A1DBC84" w14:textId="073A11ED" w:rsidR="00B535D1" w:rsidRPr="00340C82" w:rsidRDefault="00A61B8C" w:rsidP="00380C97">
      <w:pPr>
        <w:tabs>
          <w:tab w:val="left" w:pos="-720"/>
          <w:tab w:val="left" w:pos="360"/>
          <w:tab w:val="left" w:pos="720"/>
          <w:tab w:val="left" w:pos="1080"/>
          <w:tab w:val="left" w:pos="1440"/>
          <w:tab w:val="left" w:pos="1800"/>
          <w:tab w:val="left" w:pos="2160"/>
          <w:tab w:val="left" w:pos="2520"/>
          <w:tab w:val="left" w:pos="2880"/>
        </w:tabs>
        <w:spacing w:before="240"/>
        <w:ind w:left="360"/>
        <w:rPr>
          <w:rFonts w:ascii="Times New Roman" w:hAnsi="Times New Roman"/>
          <w:b w:val="0"/>
          <w:sz w:val="22"/>
          <w:szCs w:val="22"/>
        </w:rPr>
      </w:pPr>
      <w:r>
        <w:rPr>
          <w:rFonts w:ascii="Times New Roman" w:hAnsi="Times New Roman"/>
          <w:b w:val="0"/>
          <w:sz w:val="22"/>
          <w:szCs w:val="22"/>
        </w:rPr>
        <w:t>Bidder</w:t>
      </w:r>
      <w:r w:rsidR="00696687" w:rsidRPr="00340C82">
        <w:rPr>
          <w:rFonts w:ascii="Times New Roman" w:hAnsi="Times New Roman"/>
          <w:b w:val="0"/>
          <w:sz w:val="22"/>
          <w:szCs w:val="22"/>
        </w:rPr>
        <w:t>s</w:t>
      </w:r>
      <w:r w:rsidR="00B535D1" w:rsidRPr="00340C82">
        <w:rPr>
          <w:rFonts w:ascii="Times New Roman" w:hAnsi="Times New Roman"/>
          <w:b w:val="0"/>
          <w:sz w:val="22"/>
          <w:szCs w:val="22"/>
        </w:rPr>
        <w:t xml:space="preserve"> are required to submit an electronic copy of their proposal. </w:t>
      </w:r>
      <w:r w:rsidR="00B535D1" w:rsidRPr="00340C82">
        <w:rPr>
          <w:rFonts w:ascii="Times New Roman" w:hAnsi="Times New Roman"/>
          <w:b w:val="0"/>
          <w:i/>
          <w:sz w:val="22"/>
          <w:szCs w:val="22"/>
        </w:rPr>
        <w:t xml:space="preserve"> </w:t>
      </w:r>
      <w:r w:rsidR="00B535D1" w:rsidRPr="00340C82">
        <w:rPr>
          <w:rFonts w:ascii="Times New Roman" w:hAnsi="Times New Roman"/>
          <w:b w:val="0"/>
          <w:sz w:val="22"/>
          <w:szCs w:val="22"/>
        </w:rPr>
        <w:t xml:space="preserve">The proposal must be received by </w:t>
      </w:r>
      <w:r w:rsidR="00FB67B7" w:rsidRPr="00340C82">
        <w:rPr>
          <w:rFonts w:ascii="Times New Roman" w:hAnsi="Times New Roman"/>
          <w:b w:val="0"/>
          <w:sz w:val="22"/>
          <w:szCs w:val="22"/>
        </w:rPr>
        <w:t>AGO</w:t>
      </w:r>
      <w:r w:rsidR="00B535D1" w:rsidRPr="00340C82">
        <w:rPr>
          <w:rFonts w:ascii="Times New Roman" w:hAnsi="Times New Roman"/>
          <w:b w:val="0"/>
          <w:sz w:val="22"/>
          <w:szCs w:val="22"/>
        </w:rPr>
        <w:t xml:space="preserve"> no later than </w:t>
      </w:r>
      <w:r w:rsidR="00667C1E" w:rsidRPr="00340C82">
        <w:rPr>
          <w:rFonts w:ascii="Times New Roman" w:hAnsi="Times New Roman"/>
          <w:b w:val="0"/>
          <w:sz w:val="22"/>
          <w:szCs w:val="22"/>
        </w:rPr>
        <w:t xml:space="preserve">no later than </w:t>
      </w:r>
      <w:r w:rsidR="00BA565B" w:rsidRPr="00340C82">
        <w:rPr>
          <w:rFonts w:ascii="Times New Roman" w:hAnsi="Times New Roman"/>
          <w:b w:val="0"/>
          <w:sz w:val="22"/>
          <w:szCs w:val="22"/>
        </w:rPr>
        <w:t>4</w:t>
      </w:r>
      <w:r w:rsidR="00667C1E" w:rsidRPr="00340C82">
        <w:rPr>
          <w:rFonts w:ascii="Times New Roman" w:hAnsi="Times New Roman"/>
          <w:b w:val="0"/>
          <w:sz w:val="22"/>
          <w:szCs w:val="22"/>
        </w:rPr>
        <w:t>:00 p.m., local time</w:t>
      </w:r>
      <w:r w:rsidR="008228DF" w:rsidRPr="00340C82">
        <w:rPr>
          <w:rFonts w:ascii="Times New Roman" w:hAnsi="Times New Roman"/>
          <w:b w:val="0"/>
          <w:sz w:val="22"/>
          <w:szCs w:val="22"/>
        </w:rPr>
        <w:t>,</w:t>
      </w:r>
      <w:r w:rsidR="00296167">
        <w:rPr>
          <w:rFonts w:ascii="Times New Roman" w:hAnsi="Times New Roman"/>
          <w:b w:val="0"/>
          <w:sz w:val="22"/>
          <w:szCs w:val="22"/>
        </w:rPr>
        <w:t xml:space="preserve"> </w:t>
      </w:r>
      <w:sdt>
        <w:sdtPr>
          <w:rPr>
            <w:rFonts w:ascii="Times New Roman" w:hAnsi="Times New Roman"/>
            <w:b w:val="0"/>
            <w:sz w:val="22"/>
            <w:szCs w:val="22"/>
            <w:u w:val="single"/>
          </w:rPr>
          <w:id w:val="1907885913"/>
          <w:placeholder>
            <w:docPart w:val="DefaultPlaceholder_-1854013438"/>
          </w:placeholder>
          <w:date w:fullDate="2021-06-04T00:00:00Z">
            <w:dateFormat w:val="dddd, MMMM d, yyyy"/>
            <w:lid w:val="en-US"/>
            <w:storeMappedDataAs w:val="dateTime"/>
            <w:calendar w:val="gregorian"/>
          </w:date>
        </w:sdtPr>
        <w:sdtEndPr/>
        <w:sdtContent>
          <w:r w:rsidR="00BE390D">
            <w:rPr>
              <w:rFonts w:ascii="Times New Roman" w:hAnsi="Times New Roman"/>
              <w:b w:val="0"/>
              <w:sz w:val="22"/>
              <w:szCs w:val="22"/>
              <w:u w:val="single"/>
            </w:rPr>
            <w:t>Friday, June 4, 2021</w:t>
          </w:r>
        </w:sdtContent>
      </w:sdt>
      <w:r w:rsidR="00B535D1" w:rsidRPr="00340C82">
        <w:rPr>
          <w:rFonts w:ascii="Times New Roman" w:hAnsi="Times New Roman"/>
          <w:b w:val="0"/>
          <w:sz w:val="22"/>
          <w:szCs w:val="22"/>
        </w:rPr>
        <w:t xml:space="preserve"> Attachments to the e-mail </w:t>
      </w:r>
      <w:r w:rsidR="002D4E9D" w:rsidRPr="00340C82">
        <w:rPr>
          <w:rFonts w:ascii="Times New Roman" w:hAnsi="Times New Roman"/>
          <w:b w:val="0"/>
          <w:sz w:val="22"/>
          <w:szCs w:val="22"/>
        </w:rPr>
        <w:t xml:space="preserve">must </w:t>
      </w:r>
      <w:r w:rsidR="00B535D1" w:rsidRPr="00340C82">
        <w:rPr>
          <w:rFonts w:ascii="Times New Roman" w:hAnsi="Times New Roman"/>
          <w:b w:val="0"/>
          <w:sz w:val="22"/>
          <w:szCs w:val="22"/>
        </w:rPr>
        <w:t>be in Microsoft Word or PDF format.</w:t>
      </w:r>
      <w:r w:rsidR="00377A58">
        <w:rPr>
          <w:rFonts w:ascii="Times New Roman" w:hAnsi="Times New Roman"/>
          <w:b w:val="0"/>
          <w:sz w:val="22"/>
          <w:szCs w:val="22"/>
        </w:rPr>
        <w:t xml:space="preserve"> All requirements of the Proposal submission are detailed within </w:t>
      </w:r>
      <w:r w:rsidR="004B34D0">
        <w:rPr>
          <w:rFonts w:ascii="Times New Roman" w:hAnsi="Times New Roman"/>
          <w:sz w:val="22"/>
          <w:szCs w:val="22"/>
        </w:rPr>
        <w:t>Attachment D</w:t>
      </w:r>
      <w:r w:rsidR="00377A58" w:rsidRPr="004531FB">
        <w:rPr>
          <w:rFonts w:ascii="Times New Roman" w:hAnsi="Times New Roman"/>
          <w:sz w:val="22"/>
          <w:szCs w:val="22"/>
        </w:rPr>
        <w:t xml:space="preserve"> – </w:t>
      </w:r>
      <w:r w:rsidR="00B343C4">
        <w:rPr>
          <w:rFonts w:ascii="Times New Roman" w:hAnsi="Times New Roman"/>
          <w:sz w:val="22"/>
          <w:szCs w:val="22"/>
        </w:rPr>
        <w:t xml:space="preserve">Proposal </w:t>
      </w:r>
      <w:r w:rsidR="00377A58" w:rsidRPr="004531FB">
        <w:rPr>
          <w:rFonts w:ascii="Times New Roman" w:hAnsi="Times New Roman"/>
          <w:sz w:val="22"/>
          <w:szCs w:val="22"/>
        </w:rPr>
        <w:t>Submission Instructions.</w:t>
      </w:r>
      <w:r w:rsidR="00377A58">
        <w:rPr>
          <w:rFonts w:ascii="Times New Roman" w:hAnsi="Times New Roman"/>
          <w:b w:val="0"/>
          <w:sz w:val="22"/>
          <w:szCs w:val="22"/>
        </w:rPr>
        <w:t xml:space="preserve"> </w:t>
      </w:r>
    </w:p>
    <w:p w14:paraId="156601BD" w14:textId="7E4AD449" w:rsidR="008E4A5A" w:rsidRDefault="00377A58" w:rsidP="008E4A5A">
      <w:pPr>
        <w:pStyle w:val="Heading2"/>
        <w:tabs>
          <w:tab w:val="left" w:pos="900"/>
        </w:tabs>
        <w:spacing w:after="0"/>
        <w:ind w:firstLine="360"/>
        <w:rPr>
          <w:rFonts w:ascii="Times New Roman" w:hAnsi="Times New Roman"/>
          <w:i w:val="0"/>
          <w:sz w:val="22"/>
          <w:szCs w:val="22"/>
        </w:rPr>
      </w:pPr>
      <w:bookmarkStart w:id="18" w:name="_Toc72486451"/>
      <w:r>
        <w:rPr>
          <w:rFonts w:ascii="Times New Roman" w:hAnsi="Times New Roman"/>
          <w:i w:val="0"/>
          <w:sz w:val="22"/>
          <w:szCs w:val="22"/>
        </w:rPr>
        <w:t>2.7</w:t>
      </w:r>
      <w:r w:rsidR="008E4A5A">
        <w:rPr>
          <w:rFonts w:ascii="Times New Roman" w:hAnsi="Times New Roman"/>
          <w:i w:val="0"/>
          <w:sz w:val="22"/>
          <w:szCs w:val="22"/>
        </w:rPr>
        <w:tab/>
        <w:t xml:space="preserve">REFRESH </w:t>
      </w:r>
      <w:r w:rsidR="004204B2">
        <w:rPr>
          <w:rFonts w:ascii="Times New Roman" w:hAnsi="Times New Roman"/>
          <w:i w:val="0"/>
          <w:sz w:val="22"/>
          <w:szCs w:val="22"/>
        </w:rPr>
        <w:t>OPPORTUNITIES</w:t>
      </w:r>
      <w:bookmarkEnd w:id="18"/>
    </w:p>
    <w:p w14:paraId="63EB61F0" w14:textId="77777777" w:rsidR="008E4A5A" w:rsidRPr="008E4A5A" w:rsidRDefault="008E4A5A" w:rsidP="008E4A5A"/>
    <w:p w14:paraId="1B9EABB8" w14:textId="54BC8FFE" w:rsidR="008E4A5A" w:rsidRPr="008E4A5A" w:rsidRDefault="008E4A5A" w:rsidP="008E4A5A">
      <w:pPr>
        <w:ind w:left="360"/>
        <w:rPr>
          <w:rFonts w:ascii="Times New Roman" w:hAnsi="Times New Roman"/>
          <w:b w:val="0"/>
          <w:sz w:val="22"/>
        </w:rPr>
      </w:pPr>
      <w:r w:rsidRPr="008E4A5A">
        <w:rPr>
          <w:rFonts w:ascii="Times New Roman" w:hAnsi="Times New Roman"/>
          <w:b w:val="0"/>
          <w:sz w:val="22"/>
        </w:rPr>
        <w:t xml:space="preserve">The AGO reserves the right, at its sole discretion, to expand and / or refresh the </w:t>
      </w:r>
      <w:r w:rsidR="00831C9B">
        <w:rPr>
          <w:rFonts w:ascii="Times New Roman" w:hAnsi="Times New Roman"/>
          <w:b w:val="0"/>
          <w:sz w:val="22"/>
        </w:rPr>
        <w:t>RFQQ</w:t>
      </w:r>
      <w:r w:rsidRPr="008E4A5A">
        <w:rPr>
          <w:rFonts w:ascii="Times New Roman" w:hAnsi="Times New Roman"/>
          <w:b w:val="0"/>
          <w:sz w:val="22"/>
        </w:rPr>
        <w:t xml:space="preserve"> to include the addition of new subcategories or services or to add</w:t>
      </w:r>
      <w:r w:rsidR="00050721">
        <w:rPr>
          <w:rFonts w:ascii="Times New Roman" w:hAnsi="Times New Roman"/>
          <w:b w:val="0"/>
          <w:sz w:val="22"/>
        </w:rPr>
        <w:t xml:space="preserve"> an</w:t>
      </w:r>
      <w:r w:rsidRPr="008E4A5A">
        <w:rPr>
          <w:rFonts w:ascii="Times New Roman" w:hAnsi="Times New Roman"/>
          <w:b w:val="0"/>
          <w:sz w:val="22"/>
        </w:rPr>
        <w:t xml:space="preserve"> additional </w:t>
      </w:r>
      <w:r w:rsidR="00A61B8C">
        <w:rPr>
          <w:rFonts w:ascii="Times New Roman" w:hAnsi="Times New Roman"/>
          <w:b w:val="0"/>
          <w:sz w:val="22"/>
        </w:rPr>
        <w:t>Bidder</w:t>
      </w:r>
      <w:r w:rsidRPr="008E4A5A">
        <w:rPr>
          <w:rFonts w:ascii="Times New Roman" w:hAnsi="Times New Roman"/>
          <w:b w:val="0"/>
          <w:sz w:val="22"/>
        </w:rPr>
        <w:t xml:space="preserve"> if it is deemed to be in the State’s best interest. The AGO will review and assess the need to refresh at least annually.</w:t>
      </w:r>
    </w:p>
    <w:p w14:paraId="02333E23" w14:textId="5E650688" w:rsidR="00E063F2" w:rsidRPr="00340C82" w:rsidRDefault="00377A58" w:rsidP="00674EB7">
      <w:pPr>
        <w:pStyle w:val="Heading2"/>
        <w:tabs>
          <w:tab w:val="left" w:pos="900"/>
        </w:tabs>
        <w:spacing w:after="0"/>
        <w:ind w:firstLine="360"/>
        <w:rPr>
          <w:rFonts w:ascii="Times New Roman" w:hAnsi="Times New Roman"/>
          <w:sz w:val="22"/>
          <w:szCs w:val="22"/>
        </w:rPr>
      </w:pPr>
      <w:bookmarkStart w:id="19" w:name="_Toc72486452"/>
      <w:r>
        <w:rPr>
          <w:rFonts w:ascii="Times New Roman" w:hAnsi="Times New Roman"/>
          <w:i w:val="0"/>
          <w:sz w:val="22"/>
          <w:szCs w:val="22"/>
        </w:rPr>
        <w:t>2.8</w:t>
      </w:r>
      <w:r w:rsidR="008E4A5A">
        <w:rPr>
          <w:rFonts w:ascii="Times New Roman" w:hAnsi="Times New Roman"/>
          <w:i w:val="0"/>
          <w:sz w:val="22"/>
          <w:szCs w:val="22"/>
        </w:rPr>
        <w:tab/>
      </w:r>
      <w:r w:rsidR="00CD4611" w:rsidRPr="00340C82">
        <w:rPr>
          <w:rFonts w:ascii="Times New Roman" w:hAnsi="Times New Roman"/>
          <w:i w:val="0"/>
          <w:sz w:val="22"/>
          <w:szCs w:val="22"/>
        </w:rPr>
        <w:t xml:space="preserve">PROPRIETARY INFORMATION AND </w:t>
      </w:r>
      <w:r w:rsidR="00432C20" w:rsidRPr="00340C82">
        <w:rPr>
          <w:rFonts w:ascii="Times New Roman" w:hAnsi="Times New Roman"/>
          <w:i w:val="0"/>
          <w:sz w:val="22"/>
          <w:szCs w:val="22"/>
        </w:rPr>
        <w:t>PUBLIC DISCLOSURE</w:t>
      </w:r>
      <w:bookmarkEnd w:id="19"/>
    </w:p>
    <w:p w14:paraId="02E3658A" w14:textId="77777777" w:rsidR="00E063F2" w:rsidRPr="00340C82" w:rsidRDefault="00E063F2" w:rsidP="00380C97">
      <w:pPr>
        <w:tabs>
          <w:tab w:val="left" w:pos="-720"/>
          <w:tab w:val="left" w:pos="360"/>
          <w:tab w:val="left" w:pos="720"/>
          <w:tab w:val="left" w:pos="1080"/>
          <w:tab w:val="left" w:pos="1440"/>
          <w:tab w:val="left" w:pos="1800"/>
          <w:tab w:val="left" w:pos="2160"/>
          <w:tab w:val="left" w:pos="2520"/>
          <w:tab w:val="left" w:pos="2880"/>
        </w:tabs>
        <w:spacing w:before="240"/>
        <w:ind w:left="390"/>
        <w:rPr>
          <w:rFonts w:ascii="Times New Roman" w:hAnsi="Times New Roman"/>
          <w:b w:val="0"/>
          <w:sz w:val="22"/>
          <w:szCs w:val="22"/>
        </w:rPr>
      </w:pPr>
      <w:r w:rsidRPr="00340C82">
        <w:rPr>
          <w:rFonts w:ascii="Times New Roman" w:hAnsi="Times New Roman"/>
          <w:b w:val="0"/>
          <w:sz w:val="22"/>
          <w:szCs w:val="22"/>
        </w:rPr>
        <w:t xml:space="preserve">Materials submitted in response to this competitive procurement shall become the property of </w:t>
      </w:r>
      <w:r w:rsidR="00FB67B7" w:rsidRPr="00340C82">
        <w:rPr>
          <w:rFonts w:ascii="Times New Roman" w:hAnsi="Times New Roman"/>
          <w:b w:val="0"/>
          <w:sz w:val="22"/>
          <w:szCs w:val="22"/>
        </w:rPr>
        <w:t>AGO</w:t>
      </w:r>
      <w:r w:rsidRPr="00340C82">
        <w:rPr>
          <w:rFonts w:ascii="Times New Roman" w:hAnsi="Times New Roman"/>
          <w:b w:val="0"/>
          <w:sz w:val="22"/>
          <w:szCs w:val="22"/>
        </w:rPr>
        <w:t>.</w:t>
      </w:r>
    </w:p>
    <w:p w14:paraId="68BB01AD" w14:textId="77777777" w:rsidR="00E063F2" w:rsidRPr="00340C82" w:rsidRDefault="00E063F2" w:rsidP="00380C97">
      <w:pPr>
        <w:tabs>
          <w:tab w:val="left" w:pos="-720"/>
          <w:tab w:val="left" w:pos="360"/>
          <w:tab w:val="left" w:pos="720"/>
          <w:tab w:val="left" w:pos="1080"/>
          <w:tab w:val="left" w:pos="1440"/>
          <w:tab w:val="left" w:pos="1800"/>
          <w:tab w:val="left" w:pos="2160"/>
          <w:tab w:val="left" w:pos="2520"/>
          <w:tab w:val="left" w:pos="2880"/>
        </w:tabs>
        <w:ind w:left="1110"/>
        <w:rPr>
          <w:rFonts w:ascii="Times New Roman" w:hAnsi="Times New Roman"/>
          <w:b w:val="0"/>
          <w:sz w:val="22"/>
          <w:szCs w:val="22"/>
        </w:rPr>
      </w:pPr>
    </w:p>
    <w:p w14:paraId="693C3091" w14:textId="131733A3" w:rsidR="00E063F2" w:rsidRPr="00340C82" w:rsidRDefault="00E063F2" w:rsidP="00380C97">
      <w:pPr>
        <w:tabs>
          <w:tab w:val="left" w:pos="-720"/>
          <w:tab w:val="left" w:pos="360"/>
          <w:tab w:val="left" w:pos="720"/>
          <w:tab w:val="left" w:pos="1080"/>
          <w:tab w:val="left" w:pos="1440"/>
          <w:tab w:val="left" w:pos="1800"/>
          <w:tab w:val="left" w:pos="2160"/>
          <w:tab w:val="left" w:pos="2520"/>
          <w:tab w:val="left" w:pos="2880"/>
        </w:tabs>
        <w:ind w:left="390"/>
        <w:rPr>
          <w:rFonts w:ascii="Times New Roman" w:hAnsi="Times New Roman"/>
          <w:b w:val="0"/>
          <w:sz w:val="22"/>
          <w:szCs w:val="22"/>
        </w:rPr>
      </w:pPr>
      <w:r w:rsidRPr="00340C82">
        <w:rPr>
          <w:rFonts w:ascii="Times New Roman" w:hAnsi="Times New Roman"/>
          <w:b w:val="0"/>
          <w:sz w:val="22"/>
          <w:szCs w:val="22"/>
        </w:rPr>
        <w:t xml:space="preserve">All proposals received shall remain confidential until the contract, if any, resulting from this </w:t>
      </w:r>
      <w:r w:rsidR="00831C9B">
        <w:rPr>
          <w:rFonts w:ascii="Times New Roman" w:hAnsi="Times New Roman"/>
          <w:b w:val="0"/>
          <w:sz w:val="22"/>
          <w:szCs w:val="22"/>
        </w:rPr>
        <w:t>RFQQ</w:t>
      </w:r>
      <w:r w:rsidRPr="00340C82">
        <w:rPr>
          <w:rFonts w:ascii="Times New Roman" w:hAnsi="Times New Roman"/>
          <w:b w:val="0"/>
          <w:sz w:val="22"/>
          <w:szCs w:val="22"/>
        </w:rPr>
        <w:t xml:space="preserve"> is signed by the </w:t>
      </w:r>
      <w:r w:rsidR="00824CBB" w:rsidRPr="00340C82">
        <w:rPr>
          <w:rFonts w:ascii="Times New Roman" w:hAnsi="Times New Roman"/>
          <w:b w:val="0"/>
          <w:sz w:val="22"/>
          <w:szCs w:val="22"/>
        </w:rPr>
        <w:t>AGO</w:t>
      </w:r>
      <w:r w:rsidRPr="00340C82">
        <w:rPr>
          <w:rFonts w:ascii="Times New Roman" w:hAnsi="Times New Roman"/>
          <w:b w:val="0"/>
          <w:sz w:val="22"/>
          <w:szCs w:val="22"/>
        </w:rPr>
        <w:t xml:space="preserve"> and the </w:t>
      </w:r>
      <w:r w:rsidR="0021666F" w:rsidRPr="00340C82">
        <w:rPr>
          <w:rFonts w:ascii="Times New Roman" w:hAnsi="Times New Roman"/>
          <w:b w:val="0"/>
          <w:sz w:val="22"/>
          <w:szCs w:val="22"/>
        </w:rPr>
        <w:t>A</w:t>
      </w:r>
      <w:r w:rsidRPr="00340C82">
        <w:rPr>
          <w:rFonts w:ascii="Times New Roman" w:hAnsi="Times New Roman"/>
          <w:b w:val="0"/>
          <w:sz w:val="22"/>
          <w:szCs w:val="22"/>
        </w:rPr>
        <w:t xml:space="preserve">pparent </w:t>
      </w:r>
      <w:r w:rsidR="0021666F" w:rsidRPr="00340C82">
        <w:rPr>
          <w:rFonts w:ascii="Times New Roman" w:hAnsi="Times New Roman"/>
          <w:b w:val="0"/>
          <w:sz w:val="22"/>
          <w:szCs w:val="22"/>
        </w:rPr>
        <w:t>S</w:t>
      </w:r>
      <w:r w:rsidRPr="00340C82">
        <w:rPr>
          <w:rFonts w:ascii="Times New Roman" w:hAnsi="Times New Roman"/>
          <w:b w:val="0"/>
          <w:sz w:val="22"/>
          <w:szCs w:val="22"/>
        </w:rPr>
        <w:t xml:space="preserve">uccessful </w:t>
      </w:r>
      <w:r w:rsidR="00A0345C">
        <w:rPr>
          <w:rFonts w:ascii="Times New Roman" w:hAnsi="Times New Roman"/>
          <w:b w:val="0"/>
          <w:sz w:val="22"/>
          <w:szCs w:val="22"/>
        </w:rPr>
        <w:t>Bidder</w:t>
      </w:r>
      <w:r w:rsidRPr="00340C82">
        <w:rPr>
          <w:rFonts w:ascii="Times New Roman" w:hAnsi="Times New Roman"/>
          <w:b w:val="0"/>
          <w:sz w:val="22"/>
          <w:szCs w:val="22"/>
        </w:rPr>
        <w:t>; thereafter, the proposals shall be deemed</w:t>
      </w:r>
      <w:r w:rsidR="00B9441B" w:rsidRPr="00340C82">
        <w:rPr>
          <w:rFonts w:ascii="Times New Roman" w:hAnsi="Times New Roman"/>
          <w:b w:val="0"/>
          <w:sz w:val="22"/>
          <w:szCs w:val="22"/>
        </w:rPr>
        <w:t xml:space="preserve"> public records as defined in</w:t>
      </w:r>
      <w:r w:rsidRPr="00340C82">
        <w:rPr>
          <w:rFonts w:ascii="Times New Roman" w:hAnsi="Times New Roman"/>
          <w:b w:val="0"/>
          <w:sz w:val="22"/>
          <w:szCs w:val="22"/>
        </w:rPr>
        <w:t xml:space="preserve"> the </w:t>
      </w:r>
      <w:hyperlink r:id="rId20" w:history="1">
        <w:r w:rsidRPr="004531FB">
          <w:rPr>
            <w:rStyle w:val="Hyperlink"/>
            <w:rFonts w:ascii="Times New Roman" w:hAnsi="Times New Roman"/>
            <w:b w:val="0"/>
            <w:sz w:val="22"/>
            <w:szCs w:val="22"/>
          </w:rPr>
          <w:t xml:space="preserve">Public Records Act, </w:t>
        </w:r>
        <w:r w:rsidR="00B9441B" w:rsidRPr="004531FB">
          <w:rPr>
            <w:rStyle w:val="Hyperlink"/>
            <w:rFonts w:ascii="Times New Roman" w:hAnsi="Times New Roman"/>
            <w:b w:val="0"/>
            <w:sz w:val="22"/>
            <w:szCs w:val="22"/>
          </w:rPr>
          <w:t>RCW 42.56</w:t>
        </w:r>
      </w:hyperlink>
      <w:r w:rsidRPr="00340C82">
        <w:rPr>
          <w:rFonts w:ascii="Times New Roman" w:hAnsi="Times New Roman"/>
          <w:b w:val="0"/>
          <w:sz w:val="22"/>
          <w:szCs w:val="22"/>
        </w:rPr>
        <w:t>.</w:t>
      </w:r>
    </w:p>
    <w:p w14:paraId="4520245C" w14:textId="77777777" w:rsidR="00E063F2" w:rsidRPr="00340C82" w:rsidRDefault="00E063F2" w:rsidP="00380C97">
      <w:pPr>
        <w:tabs>
          <w:tab w:val="left" w:pos="-720"/>
          <w:tab w:val="left" w:pos="360"/>
          <w:tab w:val="left" w:pos="720"/>
          <w:tab w:val="left" w:pos="1080"/>
          <w:tab w:val="left" w:pos="1440"/>
          <w:tab w:val="left" w:pos="1800"/>
          <w:tab w:val="left" w:pos="2160"/>
          <w:tab w:val="left" w:pos="2520"/>
          <w:tab w:val="left" w:pos="2880"/>
        </w:tabs>
        <w:ind w:left="390"/>
        <w:rPr>
          <w:rFonts w:ascii="Times New Roman" w:hAnsi="Times New Roman"/>
          <w:b w:val="0"/>
          <w:sz w:val="22"/>
          <w:szCs w:val="22"/>
        </w:rPr>
      </w:pPr>
    </w:p>
    <w:p w14:paraId="7D1FB6A8" w14:textId="0018AFB8" w:rsidR="00E063F2" w:rsidRPr="00340C82" w:rsidRDefault="00E063F2" w:rsidP="00380C97">
      <w:pPr>
        <w:tabs>
          <w:tab w:val="left" w:pos="-720"/>
          <w:tab w:val="left" w:pos="360"/>
          <w:tab w:val="left" w:pos="720"/>
          <w:tab w:val="left" w:pos="1080"/>
          <w:tab w:val="left" w:pos="1440"/>
          <w:tab w:val="left" w:pos="1800"/>
          <w:tab w:val="left" w:pos="2160"/>
          <w:tab w:val="left" w:pos="2520"/>
          <w:tab w:val="left" w:pos="2880"/>
        </w:tabs>
        <w:ind w:left="390"/>
        <w:rPr>
          <w:rFonts w:ascii="Times New Roman" w:hAnsi="Times New Roman"/>
          <w:b w:val="0"/>
          <w:sz w:val="22"/>
          <w:szCs w:val="22"/>
        </w:rPr>
      </w:pPr>
      <w:r w:rsidRPr="00340C82">
        <w:rPr>
          <w:rFonts w:ascii="Times New Roman" w:hAnsi="Times New Roman"/>
          <w:b w:val="0"/>
          <w:sz w:val="22"/>
          <w:szCs w:val="22"/>
        </w:rPr>
        <w:t xml:space="preserve">Any information in the </w:t>
      </w:r>
      <w:r w:rsidR="003F3D31" w:rsidRPr="00340C82">
        <w:rPr>
          <w:rFonts w:ascii="Times New Roman" w:hAnsi="Times New Roman"/>
          <w:b w:val="0"/>
          <w:sz w:val="22"/>
          <w:szCs w:val="22"/>
        </w:rPr>
        <w:t>P</w:t>
      </w:r>
      <w:r w:rsidRPr="00340C82">
        <w:rPr>
          <w:rFonts w:ascii="Times New Roman" w:hAnsi="Times New Roman"/>
          <w:b w:val="0"/>
          <w:sz w:val="22"/>
          <w:szCs w:val="22"/>
        </w:rPr>
        <w:t xml:space="preserve">roposal that the </w:t>
      </w:r>
      <w:r w:rsidR="00A61B8C">
        <w:rPr>
          <w:rFonts w:ascii="Times New Roman" w:hAnsi="Times New Roman"/>
          <w:b w:val="0"/>
          <w:sz w:val="22"/>
          <w:szCs w:val="22"/>
        </w:rPr>
        <w:t>Bidder</w:t>
      </w:r>
      <w:r w:rsidRPr="00340C82">
        <w:rPr>
          <w:rFonts w:ascii="Times New Roman" w:hAnsi="Times New Roman"/>
          <w:b w:val="0"/>
          <w:sz w:val="22"/>
          <w:szCs w:val="22"/>
        </w:rPr>
        <w:t xml:space="preserve"> desires to claim as proprietary and exempt from disclosure under the provisions of </w:t>
      </w:r>
      <w:hyperlink r:id="rId21" w:anchor="42.56.270" w:history="1">
        <w:r w:rsidRPr="004531FB">
          <w:rPr>
            <w:rStyle w:val="Hyperlink"/>
            <w:rFonts w:ascii="Times New Roman" w:hAnsi="Times New Roman"/>
            <w:b w:val="0"/>
            <w:sz w:val="22"/>
            <w:szCs w:val="22"/>
          </w:rPr>
          <w:t xml:space="preserve">RCW </w:t>
        </w:r>
        <w:r w:rsidR="00B9441B" w:rsidRPr="004531FB">
          <w:rPr>
            <w:rStyle w:val="Hyperlink"/>
            <w:rFonts w:ascii="Times New Roman" w:hAnsi="Times New Roman"/>
            <w:b w:val="0"/>
            <w:sz w:val="22"/>
            <w:szCs w:val="22"/>
          </w:rPr>
          <w:t xml:space="preserve">Section </w:t>
        </w:r>
        <w:r w:rsidRPr="004531FB">
          <w:rPr>
            <w:rStyle w:val="Hyperlink"/>
            <w:rFonts w:ascii="Times New Roman" w:hAnsi="Times New Roman"/>
            <w:b w:val="0"/>
            <w:sz w:val="22"/>
            <w:szCs w:val="22"/>
          </w:rPr>
          <w:t>42.56.270</w:t>
        </w:r>
      </w:hyperlink>
      <w:r w:rsidRPr="00340C82">
        <w:rPr>
          <w:rFonts w:ascii="Times New Roman" w:hAnsi="Times New Roman"/>
          <w:b w:val="0"/>
          <w:sz w:val="22"/>
          <w:szCs w:val="22"/>
        </w:rPr>
        <w:t xml:space="preserve"> must be clearly designated. The page must be identified and the particular exception from disclosure upon which the </w:t>
      </w:r>
      <w:r w:rsidR="00A61B8C">
        <w:rPr>
          <w:rFonts w:ascii="Times New Roman" w:hAnsi="Times New Roman"/>
          <w:b w:val="0"/>
          <w:sz w:val="22"/>
          <w:szCs w:val="22"/>
        </w:rPr>
        <w:t>Bidder</w:t>
      </w:r>
      <w:r w:rsidRPr="00340C82">
        <w:rPr>
          <w:rFonts w:ascii="Times New Roman" w:hAnsi="Times New Roman"/>
          <w:b w:val="0"/>
          <w:sz w:val="22"/>
          <w:szCs w:val="22"/>
        </w:rPr>
        <w:t xml:space="preserve"> is making the claim. Each page claimed to be exempt from disclosure must be clearly identified by the word “Confidential” printed on the lower right hand corner of the page.</w:t>
      </w:r>
    </w:p>
    <w:p w14:paraId="44AF580C" w14:textId="77777777" w:rsidR="00E063F2" w:rsidRPr="00340C82" w:rsidRDefault="00E063F2" w:rsidP="00380C97">
      <w:pPr>
        <w:tabs>
          <w:tab w:val="left" w:pos="-720"/>
          <w:tab w:val="left" w:pos="360"/>
          <w:tab w:val="left" w:pos="720"/>
          <w:tab w:val="left" w:pos="1080"/>
          <w:tab w:val="left" w:pos="1440"/>
          <w:tab w:val="left" w:pos="1800"/>
          <w:tab w:val="left" w:pos="2160"/>
          <w:tab w:val="left" w:pos="2520"/>
          <w:tab w:val="left" w:pos="2880"/>
        </w:tabs>
        <w:ind w:left="1110"/>
        <w:rPr>
          <w:rFonts w:ascii="Times New Roman" w:hAnsi="Times New Roman"/>
          <w:b w:val="0"/>
          <w:sz w:val="22"/>
          <w:szCs w:val="22"/>
        </w:rPr>
      </w:pPr>
    </w:p>
    <w:p w14:paraId="15D19882" w14:textId="4D25B77E" w:rsidR="00E063F2" w:rsidRPr="00340C82" w:rsidRDefault="00FB67B7" w:rsidP="00380C97">
      <w:pPr>
        <w:tabs>
          <w:tab w:val="left" w:pos="-720"/>
          <w:tab w:val="left" w:pos="360"/>
          <w:tab w:val="left" w:pos="720"/>
          <w:tab w:val="left" w:pos="1080"/>
          <w:tab w:val="left" w:pos="1440"/>
          <w:tab w:val="left" w:pos="1800"/>
          <w:tab w:val="left" w:pos="2160"/>
          <w:tab w:val="left" w:pos="2520"/>
          <w:tab w:val="left" w:pos="2880"/>
        </w:tabs>
        <w:ind w:left="390"/>
        <w:rPr>
          <w:rFonts w:ascii="Times New Roman" w:hAnsi="Times New Roman"/>
          <w:b w:val="0"/>
          <w:sz w:val="22"/>
          <w:szCs w:val="22"/>
        </w:rPr>
      </w:pPr>
      <w:r w:rsidRPr="00340C82">
        <w:rPr>
          <w:rFonts w:ascii="Times New Roman" w:hAnsi="Times New Roman"/>
          <w:b w:val="0"/>
          <w:sz w:val="22"/>
          <w:szCs w:val="22"/>
        </w:rPr>
        <w:t>AGO</w:t>
      </w:r>
      <w:r w:rsidR="00E063F2" w:rsidRPr="00340C82">
        <w:rPr>
          <w:rFonts w:ascii="Times New Roman" w:hAnsi="Times New Roman"/>
          <w:b w:val="0"/>
          <w:sz w:val="22"/>
          <w:szCs w:val="22"/>
        </w:rPr>
        <w:t xml:space="preserve"> will consider a </w:t>
      </w:r>
      <w:r w:rsidR="00A61B8C">
        <w:rPr>
          <w:rFonts w:ascii="Times New Roman" w:hAnsi="Times New Roman"/>
          <w:b w:val="0"/>
          <w:sz w:val="22"/>
          <w:szCs w:val="22"/>
        </w:rPr>
        <w:t>Bidder</w:t>
      </w:r>
      <w:r w:rsidR="00E063F2" w:rsidRPr="00340C82">
        <w:rPr>
          <w:rFonts w:ascii="Times New Roman" w:hAnsi="Times New Roman"/>
          <w:b w:val="0"/>
          <w:sz w:val="22"/>
          <w:szCs w:val="22"/>
        </w:rPr>
        <w:t xml:space="preserve">’s request for exemption from disclosure; however, </w:t>
      </w:r>
      <w:r w:rsidRPr="00340C82">
        <w:rPr>
          <w:rFonts w:ascii="Times New Roman" w:hAnsi="Times New Roman"/>
          <w:b w:val="0"/>
          <w:sz w:val="22"/>
          <w:szCs w:val="22"/>
        </w:rPr>
        <w:t>AGO</w:t>
      </w:r>
      <w:r w:rsidR="00E063F2" w:rsidRPr="00340C82">
        <w:rPr>
          <w:rFonts w:ascii="Times New Roman" w:hAnsi="Times New Roman"/>
          <w:b w:val="0"/>
          <w:sz w:val="22"/>
          <w:szCs w:val="22"/>
        </w:rPr>
        <w:t xml:space="preserve"> will make a decision predicated upon </w:t>
      </w:r>
      <w:hyperlink r:id="rId22" w:history="1">
        <w:r w:rsidR="00B9441B" w:rsidRPr="004531FB">
          <w:rPr>
            <w:rStyle w:val="Hyperlink"/>
            <w:rFonts w:ascii="Times New Roman" w:hAnsi="Times New Roman"/>
            <w:b w:val="0"/>
            <w:sz w:val="22"/>
            <w:szCs w:val="22"/>
          </w:rPr>
          <w:t xml:space="preserve">RCW Chapter </w:t>
        </w:r>
        <w:r w:rsidR="00824CBB" w:rsidRPr="004531FB">
          <w:rPr>
            <w:rStyle w:val="Hyperlink"/>
            <w:rFonts w:ascii="Times New Roman" w:hAnsi="Times New Roman"/>
            <w:b w:val="0"/>
            <w:sz w:val="22"/>
            <w:szCs w:val="22"/>
          </w:rPr>
          <w:t>42</w:t>
        </w:r>
      </w:hyperlink>
      <w:r w:rsidR="00E063F2" w:rsidRPr="00340C82">
        <w:rPr>
          <w:rFonts w:ascii="Times New Roman" w:hAnsi="Times New Roman"/>
          <w:b w:val="0"/>
          <w:sz w:val="22"/>
          <w:szCs w:val="22"/>
        </w:rPr>
        <w:t xml:space="preserve">. Marking the entire proposal exempt from disclosure will not be honored. The </w:t>
      </w:r>
      <w:r w:rsidR="00A61B8C">
        <w:rPr>
          <w:rFonts w:ascii="Times New Roman" w:hAnsi="Times New Roman"/>
          <w:b w:val="0"/>
          <w:sz w:val="22"/>
          <w:szCs w:val="22"/>
        </w:rPr>
        <w:t>Bidder</w:t>
      </w:r>
      <w:r w:rsidR="00E063F2" w:rsidRPr="00340C82">
        <w:rPr>
          <w:rFonts w:ascii="Times New Roman" w:hAnsi="Times New Roman"/>
          <w:b w:val="0"/>
          <w:sz w:val="22"/>
          <w:szCs w:val="22"/>
        </w:rPr>
        <w:t xml:space="preserve"> must be reasonable in designating information as confidential. If any information is marked as </w:t>
      </w:r>
      <w:r w:rsidR="00E063F2" w:rsidRPr="00340C82">
        <w:rPr>
          <w:rFonts w:ascii="Times New Roman" w:hAnsi="Times New Roman"/>
          <w:b w:val="0"/>
          <w:sz w:val="22"/>
          <w:szCs w:val="22"/>
        </w:rPr>
        <w:lastRenderedPageBreak/>
        <w:t>proprietary in the proposal, such information will not be mad</w:t>
      </w:r>
      <w:r w:rsidR="00B9441B" w:rsidRPr="00340C82">
        <w:rPr>
          <w:rFonts w:ascii="Times New Roman" w:hAnsi="Times New Roman"/>
          <w:b w:val="0"/>
          <w:sz w:val="22"/>
          <w:szCs w:val="22"/>
        </w:rPr>
        <w:t xml:space="preserve">e available until the affected </w:t>
      </w:r>
      <w:r w:rsidR="00A61B8C">
        <w:rPr>
          <w:rFonts w:ascii="Times New Roman" w:hAnsi="Times New Roman"/>
          <w:b w:val="0"/>
          <w:sz w:val="22"/>
          <w:szCs w:val="22"/>
        </w:rPr>
        <w:t>Bidder</w:t>
      </w:r>
      <w:r w:rsidR="00E063F2" w:rsidRPr="00340C82">
        <w:rPr>
          <w:rFonts w:ascii="Times New Roman" w:hAnsi="Times New Roman"/>
          <w:b w:val="0"/>
          <w:sz w:val="22"/>
          <w:szCs w:val="22"/>
        </w:rPr>
        <w:t xml:space="preserve"> has been given an opportunity to seek a court injunction against the requested disclosure. </w:t>
      </w:r>
    </w:p>
    <w:p w14:paraId="24D46608" w14:textId="77777777" w:rsidR="00E063F2" w:rsidRPr="00340C82" w:rsidRDefault="00E063F2" w:rsidP="00380C97">
      <w:pPr>
        <w:tabs>
          <w:tab w:val="right" w:leader="underscore" w:pos="9216"/>
        </w:tabs>
        <w:rPr>
          <w:rFonts w:ascii="Times New Roman" w:hAnsi="Times New Roman"/>
          <w:sz w:val="22"/>
          <w:szCs w:val="22"/>
        </w:rPr>
      </w:pPr>
    </w:p>
    <w:p w14:paraId="425FDA73" w14:textId="0FB6807B" w:rsidR="008E4A5A" w:rsidRPr="00377A58" w:rsidRDefault="00E063F2" w:rsidP="00377A58">
      <w:pPr>
        <w:pStyle w:val="BodyTextIndent"/>
        <w:tabs>
          <w:tab w:val="clear" w:pos="0"/>
          <w:tab w:val="clear" w:pos="3240"/>
          <w:tab w:val="clear" w:pos="3600"/>
          <w:tab w:val="clear" w:pos="4320"/>
          <w:tab w:val="clear" w:pos="5040"/>
          <w:tab w:val="clear" w:pos="5760"/>
          <w:tab w:val="clear" w:pos="6480"/>
          <w:tab w:val="clear" w:pos="7200"/>
        </w:tabs>
        <w:jc w:val="left"/>
        <w:rPr>
          <w:rFonts w:ascii="Times New Roman" w:hAnsi="Times New Roman"/>
          <w:sz w:val="22"/>
          <w:szCs w:val="22"/>
        </w:rPr>
      </w:pPr>
      <w:r w:rsidRPr="00340C82">
        <w:rPr>
          <w:rFonts w:ascii="Times New Roman" w:hAnsi="Times New Roman"/>
          <w:sz w:val="22"/>
          <w:szCs w:val="22"/>
        </w:rPr>
        <w:t xml:space="preserve">A charge will be made for copying and shipping, as outlined in </w:t>
      </w:r>
      <w:hyperlink r:id="rId23" w:history="1">
        <w:r w:rsidRPr="004531FB">
          <w:rPr>
            <w:rStyle w:val="Hyperlink"/>
            <w:rFonts w:ascii="Times New Roman" w:hAnsi="Times New Roman"/>
            <w:sz w:val="22"/>
            <w:szCs w:val="22"/>
          </w:rPr>
          <w:t xml:space="preserve">RCW </w:t>
        </w:r>
        <w:r w:rsidR="00B9441B" w:rsidRPr="004531FB">
          <w:rPr>
            <w:rStyle w:val="Hyperlink"/>
            <w:rFonts w:ascii="Times New Roman" w:hAnsi="Times New Roman"/>
            <w:sz w:val="22"/>
            <w:szCs w:val="22"/>
          </w:rPr>
          <w:t xml:space="preserve">Section </w:t>
        </w:r>
        <w:r w:rsidRPr="004531FB">
          <w:rPr>
            <w:rStyle w:val="Hyperlink"/>
            <w:rFonts w:ascii="Times New Roman" w:hAnsi="Times New Roman"/>
            <w:sz w:val="22"/>
            <w:szCs w:val="22"/>
          </w:rPr>
          <w:t>42.56.120</w:t>
        </w:r>
      </w:hyperlink>
      <w:r w:rsidRPr="00340C82">
        <w:rPr>
          <w:rFonts w:ascii="Times New Roman" w:hAnsi="Times New Roman"/>
          <w:sz w:val="22"/>
          <w:szCs w:val="22"/>
        </w:rPr>
        <w:t xml:space="preserve"> or in the </w:t>
      </w:r>
      <w:r w:rsidR="00FB67B7" w:rsidRPr="00340C82">
        <w:rPr>
          <w:rFonts w:ascii="Times New Roman" w:hAnsi="Times New Roman"/>
          <w:sz w:val="22"/>
          <w:szCs w:val="22"/>
        </w:rPr>
        <w:t>AGO</w:t>
      </w:r>
      <w:r w:rsidRPr="00340C82">
        <w:rPr>
          <w:rFonts w:ascii="Times New Roman" w:hAnsi="Times New Roman"/>
          <w:sz w:val="22"/>
          <w:szCs w:val="22"/>
        </w:rPr>
        <w:t xml:space="preserve">’s rules and statutes. </w:t>
      </w:r>
    </w:p>
    <w:p w14:paraId="6B4F6EB9" w14:textId="4F67E107" w:rsidR="00345CFA" w:rsidRPr="00340C82" w:rsidRDefault="00377A58" w:rsidP="00674EB7">
      <w:pPr>
        <w:pStyle w:val="Heading2"/>
        <w:tabs>
          <w:tab w:val="left" w:pos="900"/>
        </w:tabs>
        <w:spacing w:after="0"/>
        <w:ind w:firstLine="360"/>
        <w:rPr>
          <w:rFonts w:ascii="Times New Roman" w:hAnsi="Times New Roman"/>
          <w:sz w:val="22"/>
          <w:szCs w:val="22"/>
        </w:rPr>
      </w:pPr>
      <w:bookmarkStart w:id="20" w:name="_Toc72486453"/>
      <w:r>
        <w:rPr>
          <w:rFonts w:ascii="Times New Roman" w:hAnsi="Times New Roman"/>
          <w:i w:val="0"/>
          <w:sz w:val="22"/>
          <w:szCs w:val="22"/>
        </w:rPr>
        <w:t>2</w:t>
      </w:r>
      <w:r w:rsidR="00330B4A">
        <w:rPr>
          <w:rFonts w:ascii="Times New Roman" w:hAnsi="Times New Roman"/>
          <w:i w:val="0"/>
          <w:sz w:val="22"/>
          <w:szCs w:val="22"/>
        </w:rPr>
        <w:t>.9</w:t>
      </w:r>
      <w:r w:rsidR="008E4A5A">
        <w:rPr>
          <w:rFonts w:ascii="Times New Roman" w:hAnsi="Times New Roman"/>
          <w:i w:val="0"/>
          <w:sz w:val="22"/>
          <w:szCs w:val="22"/>
        </w:rPr>
        <w:tab/>
      </w:r>
      <w:r w:rsidR="00F65BFC" w:rsidRPr="00340C82">
        <w:rPr>
          <w:rFonts w:ascii="Times New Roman" w:hAnsi="Times New Roman"/>
          <w:i w:val="0"/>
          <w:sz w:val="22"/>
          <w:szCs w:val="22"/>
        </w:rPr>
        <w:t>ACCEPTANCE PERIOD</w:t>
      </w:r>
      <w:bookmarkEnd w:id="20"/>
    </w:p>
    <w:p w14:paraId="1160F37E" w14:textId="21585D5C" w:rsidR="00050721" w:rsidRPr="00340C82" w:rsidRDefault="00A61B8C" w:rsidP="0010618F">
      <w:pPr>
        <w:tabs>
          <w:tab w:val="left" w:pos="-720"/>
          <w:tab w:val="left" w:pos="360"/>
          <w:tab w:val="left" w:pos="720"/>
          <w:tab w:val="left" w:pos="1080"/>
          <w:tab w:val="left" w:pos="1440"/>
          <w:tab w:val="left" w:pos="1800"/>
          <w:tab w:val="left" w:pos="2160"/>
          <w:tab w:val="left" w:pos="2520"/>
          <w:tab w:val="left" w:pos="2880"/>
        </w:tabs>
        <w:spacing w:before="240"/>
        <w:ind w:left="360"/>
        <w:rPr>
          <w:rFonts w:ascii="Times New Roman" w:hAnsi="Times New Roman"/>
          <w:b w:val="0"/>
          <w:sz w:val="22"/>
          <w:szCs w:val="22"/>
        </w:rPr>
      </w:pPr>
      <w:r>
        <w:rPr>
          <w:rFonts w:ascii="Times New Roman" w:hAnsi="Times New Roman"/>
          <w:b w:val="0"/>
          <w:sz w:val="22"/>
          <w:szCs w:val="22"/>
        </w:rPr>
        <w:t>Bidder</w:t>
      </w:r>
      <w:r w:rsidR="00F65BFC" w:rsidRPr="00340C82">
        <w:rPr>
          <w:rFonts w:ascii="Times New Roman" w:hAnsi="Times New Roman"/>
          <w:b w:val="0"/>
          <w:sz w:val="22"/>
          <w:szCs w:val="22"/>
        </w:rPr>
        <w:t xml:space="preserve"> </w:t>
      </w:r>
      <w:r w:rsidR="00345CFA" w:rsidRPr="00340C82">
        <w:rPr>
          <w:rFonts w:ascii="Times New Roman" w:hAnsi="Times New Roman"/>
          <w:b w:val="0"/>
          <w:sz w:val="22"/>
          <w:szCs w:val="22"/>
        </w:rPr>
        <w:t xml:space="preserve">agrees that it may not </w:t>
      </w:r>
      <w:r w:rsidR="003F3D31" w:rsidRPr="00340C82">
        <w:rPr>
          <w:rFonts w:ascii="Times New Roman" w:hAnsi="Times New Roman"/>
          <w:b w:val="0"/>
          <w:sz w:val="22"/>
          <w:szCs w:val="22"/>
        </w:rPr>
        <w:t>modify, withdraw or cancel its P</w:t>
      </w:r>
      <w:r w:rsidR="00345CFA" w:rsidRPr="00340C82">
        <w:rPr>
          <w:rFonts w:ascii="Times New Roman" w:hAnsi="Times New Roman"/>
          <w:b w:val="0"/>
          <w:sz w:val="22"/>
          <w:szCs w:val="22"/>
        </w:rPr>
        <w:t>roposal for a</w:t>
      </w:r>
      <w:r w:rsidR="00F65BFC" w:rsidRPr="00340C82">
        <w:rPr>
          <w:rFonts w:ascii="Times New Roman" w:hAnsi="Times New Roman"/>
          <w:b w:val="0"/>
          <w:sz w:val="22"/>
          <w:szCs w:val="22"/>
        </w:rPr>
        <w:t xml:space="preserve"> 6</w:t>
      </w:r>
      <w:r w:rsidR="003F3D31" w:rsidRPr="00340C82">
        <w:rPr>
          <w:rFonts w:ascii="Times New Roman" w:hAnsi="Times New Roman"/>
          <w:b w:val="0"/>
          <w:sz w:val="22"/>
          <w:szCs w:val="22"/>
        </w:rPr>
        <w:t>0-day</w:t>
      </w:r>
      <w:r w:rsidR="00345CFA" w:rsidRPr="00340C82">
        <w:rPr>
          <w:rFonts w:ascii="Times New Roman" w:hAnsi="Times New Roman"/>
          <w:b w:val="0"/>
          <w:sz w:val="22"/>
          <w:szCs w:val="22"/>
        </w:rPr>
        <w:t xml:space="preserve"> </w:t>
      </w:r>
      <w:r w:rsidR="003F3D31" w:rsidRPr="00340C82">
        <w:rPr>
          <w:rFonts w:ascii="Times New Roman" w:hAnsi="Times New Roman"/>
          <w:b w:val="0"/>
          <w:sz w:val="22"/>
          <w:szCs w:val="22"/>
        </w:rPr>
        <w:t>period following the Proposal</w:t>
      </w:r>
      <w:r w:rsidR="00345CFA" w:rsidRPr="00340C82">
        <w:rPr>
          <w:rFonts w:ascii="Times New Roman" w:hAnsi="Times New Roman"/>
          <w:b w:val="0"/>
          <w:sz w:val="22"/>
          <w:szCs w:val="22"/>
        </w:rPr>
        <w:t xml:space="preserve"> </w:t>
      </w:r>
      <w:r w:rsidR="00C97263" w:rsidRPr="00340C82">
        <w:rPr>
          <w:rFonts w:ascii="Times New Roman" w:hAnsi="Times New Roman"/>
          <w:b w:val="0"/>
          <w:sz w:val="22"/>
          <w:szCs w:val="22"/>
        </w:rPr>
        <w:t>due date</w:t>
      </w:r>
      <w:r w:rsidR="00345CFA" w:rsidRPr="00340C82">
        <w:rPr>
          <w:rFonts w:ascii="Times New Roman" w:hAnsi="Times New Roman"/>
          <w:b w:val="0"/>
          <w:sz w:val="22"/>
          <w:szCs w:val="22"/>
        </w:rPr>
        <w:t>.</w:t>
      </w:r>
    </w:p>
    <w:p w14:paraId="61A83012" w14:textId="1E99755E" w:rsidR="00242A38" w:rsidRDefault="004B34D0" w:rsidP="00674EB7">
      <w:pPr>
        <w:pStyle w:val="Heading2"/>
        <w:tabs>
          <w:tab w:val="left" w:pos="900"/>
        </w:tabs>
        <w:spacing w:after="0"/>
        <w:ind w:firstLine="360"/>
        <w:rPr>
          <w:rFonts w:ascii="Times New Roman" w:hAnsi="Times New Roman"/>
          <w:i w:val="0"/>
          <w:sz w:val="22"/>
          <w:szCs w:val="22"/>
        </w:rPr>
      </w:pPr>
      <w:bookmarkStart w:id="21" w:name="_Toc72486454"/>
      <w:r>
        <w:rPr>
          <w:rFonts w:ascii="Times New Roman" w:hAnsi="Times New Roman"/>
          <w:i w:val="0"/>
          <w:sz w:val="22"/>
          <w:szCs w:val="22"/>
        </w:rPr>
        <w:t>2.</w:t>
      </w:r>
      <w:r w:rsidR="00330B4A">
        <w:rPr>
          <w:rFonts w:ascii="Times New Roman" w:hAnsi="Times New Roman"/>
          <w:i w:val="0"/>
          <w:sz w:val="22"/>
          <w:szCs w:val="22"/>
        </w:rPr>
        <w:t>10</w:t>
      </w:r>
      <w:r w:rsidR="00242A38" w:rsidRPr="00340C82">
        <w:rPr>
          <w:rFonts w:ascii="Times New Roman" w:hAnsi="Times New Roman"/>
          <w:i w:val="0"/>
          <w:sz w:val="22"/>
          <w:szCs w:val="22"/>
        </w:rPr>
        <w:t xml:space="preserve"> </w:t>
      </w:r>
      <w:r w:rsidR="00340C82">
        <w:rPr>
          <w:rFonts w:ascii="Times New Roman" w:hAnsi="Times New Roman"/>
          <w:i w:val="0"/>
          <w:sz w:val="22"/>
          <w:szCs w:val="22"/>
        </w:rPr>
        <w:tab/>
      </w:r>
      <w:r w:rsidR="00242A38" w:rsidRPr="00340C82">
        <w:rPr>
          <w:rFonts w:ascii="Times New Roman" w:hAnsi="Times New Roman"/>
          <w:i w:val="0"/>
          <w:sz w:val="22"/>
          <w:szCs w:val="22"/>
        </w:rPr>
        <w:t>COMPLAINT</w:t>
      </w:r>
      <w:r w:rsidR="0084736C">
        <w:rPr>
          <w:rFonts w:ascii="Times New Roman" w:hAnsi="Times New Roman"/>
          <w:i w:val="0"/>
          <w:sz w:val="22"/>
          <w:szCs w:val="22"/>
        </w:rPr>
        <w:t>, DEBRIEF &amp; PROTEST PROCESS</w:t>
      </w:r>
      <w:bookmarkEnd w:id="21"/>
    </w:p>
    <w:p w14:paraId="4F67DE0C" w14:textId="07DBAFFD" w:rsidR="0084736C" w:rsidRDefault="0084736C" w:rsidP="0084736C"/>
    <w:p w14:paraId="11FB3E7A" w14:textId="56AD9CE9" w:rsidR="0084736C" w:rsidRPr="0084736C" w:rsidRDefault="0084736C" w:rsidP="0084736C">
      <w:pPr>
        <w:ind w:left="360"/>
        <w:rPr>
          <w:rFonts w:ascii="Times New Roman" w:hAnsi="Times New Roman"/>
          <w:b w:val="0"/>
          <w:sz w:val="22"/>
          <w:szCs w:val="22"/>
        </w:rPr>
      </w:pPr>
      <w:r>
        <w:rPr>
          <w:rFonts w:ascii="Times New Roman" w:hAnsi="Times New Roman"/>
          <w:b w:val="0"/>
          <w:sz w:val="22"/>
          <w:szCs w:val="22"/>
        </w:rPr>
        <w:t xml:space="preserve">Complaints, requests for a debriefing conference and protest procedures must be submitted in accordance with the instructions listed in </w:t>
      </w:r>
      <w:r w:rsidR="0096148D">
        <w:rPr>
          <w:rFonts w:ascii="Times New Roman" w:hAnsi="Times New Roman"/>
          <w:sz w:val="22"/>
          <w:szCs w:val="22"/>
        </w:rPr>
        <w:t>Attachment E</w:t>
      </w:r>
      <w:r w:rsidR="00330B4A" w:rsidRPr="00050721">
        <w:rPr>
          <w:rFonts w:ascii="Times New Roman" w:hAnsi="Times New Roman"/>
          <w:sz w:val="22"/>
          <w:szCs w:val="22"/>
        </w:rPr>
        <w:t xml:space="preserve"> –</w:t>
      </w:r>
      <w:r w:rsidRPr="00050721">
        <w:rPr>
          <w:rFonts w:ascii="Times New Roman" w:hAnsi="Times New Roman"/>
          <w:sz w:val="22"/>
          <w:szCs w:val="22"/>
        </w:rPr>
        <w:t xml:space="preserve"> Complaint, Debrief &amp; Protest Process</w:t>
      </w:r>
      <w:r>
        <w:rPr>
          <w:rFonts w:ascii="Times New Roman" w:hAnsi="Times New Roman"/>
          <w:i/>
          <w:sz w:val="22"/>
          <w:szCs w:val="22"/>
        </w:rPr>
        <w:t xml:space="preserve"> </w:t>
      </w:r>
      <w:r>
        <w:rPr>
          <w:rFonts w:ascii="Times New Roman" w:hAnsi="Times New Roman"/>
          <w:b w:val="0"/>
          <w:sz w:val="22"/>
          <w:szCs w:val="22"/>
        </w:rPr>
        <w:t xml:space="preserve">to this </w:t>
      </w:r>
      <w:r w:rsidR="00831C9B">
        <w:rPr>
          <w:rFonts w:ascii="Times New Roman" w:hAnsi="Times New Roman"/>
          <w:b w:val="0"/>
          <w:sz w:val="22"/>
          <w:szCs w:val="22"/>
        </w:rPr>
        <w:t>RFQQ</w:t>
      </w:r>
      <w:r>
        <w:rPr>
          <w:rFonts w:ascii="Times New Roman" w:hAnsi="Times New Roman"/>
          <w:b w:val="0"/>
          <w:sz w:val="22"/>
          <w:szCs w:val="22"/>
        </w:rPr>
        <w:t xml:space="preserve">. </w:t>
      </w:r>
    </w:p>
    <w:p w14:paraId="6209F848" w14:textId="06449C56" w:rsidR="00432C20" w:rsidRPr="00340C82" w:rsidRDefault="00432C20" w:rsidP="00674EB7">
      <w:pPr>
        <w:pStyle w:val="Heading2"/>
        <w:tabs>
          <w:tab w:val="left" w:pos="900"/>
        </w:tabs>
        <w:spacing w:after="0"/>
        <w:ind w:firstLine="360"/>
        <w:rPr>
          <w:rFonts w:ascii="Times New Roman" w:hAnsi="Times New Roman"/>
          <w:sz w:val="22"/>
          <w:szCs w:val="22"/>
        </w:rPr>
      </w:pPr>
      <w:bookmarkStart w:id="22" w:name="_Toc72486455"/>
      <w:r w:rsidRPr="00340C82">
        <w:rPr>
          <w:rFonts w:ascii="Times New Roman" w:hAnsi="Times New Roman"/>
          <w:i w:val="0"/>
          <w:sz w:val="22"/>
          <w:szCs w:val="22"/>
        </w:rPr>
        <w:t>2.</w:t>
      </w:r>
      <w:r w:rsidR="00330B4A">
        <w:rPr>
          <w:rFonts w:ascii="Times New Roman" w:hAnsi="Times New Roman"/>
          <w:i w:val="0"/>
          <w:sz w:val="22"/>
          <w:szCs w:val="22"/>
        </w:rPr>
        <w:t>11</w:t>
      </w:r>
      <w:r w:rsidR="00350B04" w:rsidRPr="00340C82">
        <w:rPr>
          <w:rFonts w:ascii="Times New Roman" w:hAnsi="Times New Roman"/>
          <w:i w:val="0"/>
          <w:sz w:val="22"/>
          <w:szCs w:val="22"/>
        </w:rPr>
        <w:tab/>
      </w:r>
      <w:r w:rsidR="00E4655B">
        <w:rPr>
          <w:rFonts w:ascii="Times New Roman" w:hAnsi="Times New Roman"/>
          <w:i w:val="0"/>
          <w:sz w:val="22"/>
          <w:szCs w:val="22"/>
        </w:rPr>
        <w:t xml:space="preserve">INITIAL </w:t>
      </w:r>
      <w:r w:rsidR="004079CF">
        <w:rPr>
          <w:rFonts w:ascii="Times New Roman" w:hAnsi="Times New Roman"/>
          <w:i w:val="0"/>
          <w:sz w:val="22"/>
          <w:szCs w:val="22"/>
        </w:rPr>
        <w:t>DETERMINATION</w:t>
      </w:r>
      <w:r w:rsidR="00E4655B">
        <w:rPr>
          <w:rFonts w:ascii="Times New Roman" w:hAnsi="Times New Roman"/>
          <w:i w:val="0"/>
          <w:sz w:val="22"/>
          <w:szCs w:val="22"/>
        </w:rPr>
        <w:t xml:space="preserve"> OF </w:t>
      </w:r>
      <w:r w:rsidRPr="00340C82">
        <w:rPr>
          <w:rFonts w:ascii="Times New Roman" w:hAnsi="Times New Roman"/>
          <w:i w:val="0"/>
          <w:sz w:val="22"/>
          <w:szCs w:val="22"/>
        </w:rPr>
        <w:t>RESPONSIVENESS</w:t>
      </w:r>
      <w:bookmarkEnd w:id="22"/>
    </w:p>
    <w:p w14:paraId="5B8811D6" w14:textId="643F6DBE" w:rsidR="0062538C" w:rsidRPr="00340C82" w:rsidRDefault="003F3D31" w:rsidP="0010618F">
      <w:pPr>
        <w:pStyle w:val="BodyTextIndent"/>
        <w:tabs>
          <w:tab w:val="clear" w:pos="0"/>
          <w:tab w:val="clear" w:pos="720"/>
          <w:tab w:val="clear" w:pos="1080"/>
          <w:tab w:val="clear" w:pos="3240"/>
          <w:tab w:val="clear" w:pos="3600"/>
          <w:tab w:val="clear" w:pos="4320"/>
          <w:tab w:val="clear" w:pos="5040"/>
          <w:tab w:val="clear" w:pos="5760"/>
          <w:tab w:val="clear" w:pos="6480"/>
          <w:tab w:val="clear" w:pos="7200"/>
          <w:tab w:val="left" w:pos="900"/>
        </w:tabs>
        <w:spacing w:before="240"/>
        <w:jc w:val="left"/>
        <w:rPr>
          <w:rFonts w:ascii="Times New Roman" w:hAnsi="Times New Roman"/>
          <w:sz w:val="22"/>
          <w:szCs w:val="22"/>
        </w:rPr>
      </w:pPr>
      <w:r w:rsidRPr="00340C82">
        <w:rPr>
          <w:rFonts w:ascii="Times New Roman" w:hAnsi="Times New Roman"/>
          <w:sz w:val="22"/>
          <w:szCs w:val="22"/>
        </w:rPr>
        <w:t>All P</w:t>
      </w:r>
      <w:r w:rsidR="00432C20" w:rsidRPr="00340C82">
        <w:rPr>
          <w:rFonts w:ascii="Times New Roman" w:hAnsi="Times New Roman"/>
          <w:sz w:val="22"/>
          <w:szCs w:val="22"/>
        </w:rPr>
        <w:t xml:space="preserve">roposals will be reviewed by the </w:t>
      </w:r>
      <w:r w:rsidR="00831C9B">
        <w:rPr>
          <w:rFonts w:ascii="Times New Roman" w:hAnsi="Times New Roman"/>
          <w:sz w:val="22"/>
          <w:szCs w:val="22"/>
        </w:rPr>
        <w:t>RFQQ</w:t>
      </w:r>
      <w:r w:rsidR="00432C20" w:rsidRPr="00340C82">
        <w:rPr>
          <w:rFonts w:ascii="Times New Roman" w:hAnsi="Times New Roman"/>
          <w:sz w:val="22"/>
          <w:szCs w:val="22"/>
        </w:rPr>
        <w:t xml:space="preserve"> Coordinator to determine compliance with administrative requirements and instr</w:t>
      </w:r>
      <w:r w:rsidR="003A2893" w:rsidRPr="00340C82">
        <w:rPr>
          <w:rFonts w:ascii="Times New Roman" w:hAnsi="Times New Roman"/>
          <w:sz w:val="22"/>
          <w:szCs w:val="22"/>
        </w:rPr>
        <w:t xml:space="preserve">uctions specified in this </w:t>
      </w:r>
      <w:r w:rsidR="00831C9B">
        <w:rPr>
          <w:rFonts w:ascii="Times New Roman" w:hAnsi="Times New Roman"/>
          <w:sz w:val="22"/>
          <w:szCs w:val="22"/>
        </w:rPr>
        <w:t>RFQQ</w:t>
      </w:r>
      <w:r w:rsidR="003A2893" w:rsidRPr="00340C82">
        <w:rPr>
          <w:rFonts w:ascii="Times New Roman" w:hAnsi="Times New Roman"/>
          <w:sz w:val="22"/>
          <w:szCs w:val="22"/>
        </w:rPr>
        <w:t xml:space="preserve">. </w:t>
      </w:r>
      <w:r w:rsidR="00432C20" w:rsidRPr="00340C82">
        <w:rPr>
          <w:rFonts w:ascii="Times New Roman" w:hAnsi="Times New Roman"/>
          <w:sz w:val="22"/>
          <w:szCs w:val="22"/>
        </w:rPr>
        <w:t xml:space="preserve">The </w:t>
      </w:r>
      <w:r w:rsidR="00A61B8C">
        <w:rPr>
          <w:rFonts w:ascii="Times New Roman" w:hAnsi="Times New Roman"/>
          <w:sz w:val="22"/>
          <w:szCs w:val="22"/>
        </w:rPr>
        <w:t>Bidder</w:t>
      </w:r>
      <w:r w:rsidR="00432C20" w:rsidRPr="00340C82">
        <w:rPr>
          <w:rFonts w:ascii="Times New Roman" w:hAnsi="Times New Roman"/>
          <w:sz w:val="22"/>
          <w:szCs w:val="22"/>
        </w:rPr>
        <w:t xml:space="preserve"> is specifically notified that failure to comply with any part of th</w:t>
      </w:r>
      <w:r w:rsidRPr="00340C82">
        <w:rPr>
          <w:rFonts w:ascii="Times New Roman" w:hAnsi="Times New Roman"/>
          <w:sz w:val="22"/>
          <w:szCs w:val="22"/>
        </w:rPr>
        <w:t>is</w:t>
      </w:r>
      <w:r w:rsidR="00432C20" w:rsidRPr="00340C82">
        <w:rPr>
          <w:rFonts w:ascii="Times New Roman" w:hAnsi="Times New Roman"/>
          <w:sz w:val="22"/>
          <w:szCs w:val="22"/>
        </w:rPr>
        <w:t xml:space="preserve"> </w:t>
      </w:r>
      <w:r w:rsidR="00831C9B">
        <w:rPr>
          <w:rFonts w:ascii="Times New Roman" w:hAnsi="Times New Roman"/>
          <w:sz w:val="22"/>
          <w:szCs w:val="22"/>
        </w:rPr>
        <w:t>RFQQ</w:t>
      </w:r>
      <w:r w:rsidR="00432C20" w:rsidRPr="00340C82">
        <w:rPr>
          <w:rFonts w:ascii="Times New Roman" w:hAnsi="Times New Roman"/>
          <w:sz w:val="22"/>
          <w:szCs w:val="22"/>
        </w:rPr>
        <w:t xml:space="preserve"> </w:t>
      </w:r>
      <w:r w:rsidRPr="00340C82">
        <w:rPr>
          <w:rFonts w:ascii="Times New Roman" w:hAnsi="Times New Roman"/>
          <w:sz w:val="22"/>
          <w:szCs w:val="22"/>
        </w:rPr>
        <w:t>may result in rejection of the P</w:t>
      </w:r>
      <w:r w:rsidR="00432C20" w:rsidRPr="00340C82">
        <w:rPr>
          <w:rFonts w:ascii="Times New Roman" w:hAnsi="Times New Roman"/>
          <w:sz w:val="22"/>
          <w:szCs w:val="22"/>
        </w:rPr>
        <w:t xml:space="preserve">roposal as non-responsive. </w:t>
      </w:r>
      <w:r w:rsidR="00FB67B7" w:rsidRPr="00340C82">
        <w:rPr>
          <w:rFonts w:ascii="Times New Roman" w:hAnsi="Times New Roman"/>
          <w:sz w:val="22"/>
          <w:szCs w:val="22"/>
        </w:rPr>
        <w:t>AGO</w:t>
      </w:r>
      <w:r w:rsidRPr="00340C82">
        <w:rPr>
          <w:rFonts w:ascii="Times New Roman" w:hAnsi="Times New Roman"/>
          <w:sz w:val="22"/>
          <w:szCs w:val="22"/>
        </w:rPr>
        <w:t xml:space="preserve"> </w:t>
      </w:r>
      <w:r w:rsidR="00432C20" w:rsidRPr="00340C82">
        <w:rPr>
          <w:rFonts w:ascii="Times New Roman" w:hAnsi="Times New Roman"/>
          <w:sz w:val="22"/>
          <w:szCs w:val="22"/>
        </w:rPr>
        <w:t>reserves the right, however, at its sole discretion</w:t>
      </w:r>
      <w:r w:rsidRPr="00340C82">
        <w:rPr>
          <w:rFonts w:ascii="Times New Roman" w:hAnsi="Times New Roman"/>
          <w:sz w:val="22"/>
          <w:szCs w:val="22"/>
        </w:rPr>
        <w:t>,</w:t>
      </w:r>
      <w:r w:rsidR="00432C20" w:rsidRPr="00340C82">
        <w:rPr>
          <w:rFonts w:ascii="Times New Roman" w:hAnsi="Times New Roman"/>
          <w:sz w:val="22"/>
          <w:szCs w:val="22"/>
        </w:rPr>
        <w:t xml:space="preserve"> to waive minor administrative irregularities.</w:t>
      </w:r>
    </w:p>
    <w:p w14:paraId="58603C70" w14:textId="60EC95DB" w:rsidR="000407CC" w:rsidRPr="00340C82" w:rsidRDefault="00013B42" w:rsidP="00674EB7">
      <w:pPr>
        <w:pStyle w:val="Heading2"/>
        <w:tabs>
          <w:tab w:val="left" w:pos="900"/>
        </w:tabs>
        <w:spacing w:after="0"/>
        <w:ind w:firstLine="360"/>
        <w:rPr>
          <w:rFonts w:ascii="Times New Roman" w:hAnsi="Times New Roman"/>
          <w:i w:val="0"/>
          <w:sz w:val="22"/>
          <w:szCs w:val="22"/>
        </w:rPr>
      </w:pPr>
      <w:bookmarkStart w:id="23" w:name="_Toc72486456"/>
      <w:r w:rsidRPr="00340C82">
        <w:rPr>
          <w:rFonts w:ascii="Times New Roman" w:hAnsi="Times New Roman"/>
          <w:i w:val="0"/>
          <w:sz w:val="22"/>
          <w:szCs w:val="22"/>
        </w:rPr>
        <w:t>2.12</w:t>
      </w:r>
      <w:r w:rsidR="000407CC" w:rsidRPr="00340C82">
        <w:rPr>
          <w:rFonts w:ascii="Times New Roman" w:hAnsi="Times New Roman"/>
          <w:i w:val="0"/>
          <w:sz w:val="22"/>
          <w:szCs w:val="22"/>
        </w:rPr>
        <w:t xml:space="preserve"> </w:t>
      </w:r>
      <w:r w:rsidR="00674EB7">
        <w:rPr>
          <w:rFonts w:ascii="Times New Roman" w:hAnsi="Times New Roman"/>
          <w:i w:val="0"/>
          <w:sz w:val="22"/>
          <w:szCs w:val="22"/>
        </w:rPr>
        <w:tab/>
      </w:r>
      <w:r w:rsidR="000407CC" w:rsidRPr="00340C82">
        <w:rPr>
          <w:rFonts w:ascii="Times New Roman" w:hAnsi="Times New Roman"/>
          <w:i w:val="0"/>
          <w:sz w:val="22"/>
          <w:szCs w:val="22"/>
        </w:rPr>
        <w:t>P</w:t>
      </w:r>
      <w:r w:rsidR="00242A38" w:rsidRPr="00340C82">
        <w:rPr>
          <w:rFonts w:ascii="Times New Roman" w:hAnsi="Times New Roman"/>
          <w:i w:val="0"/>
          <w:sz w:val="22"/>
          <w:szCs w:val="22"/>
        </w:rPr>
        <w:t>UBLICITY AND NON-ENDORSEMENT</w:t>
      </w:r>
      <w:bookmarkEnd w:id="23"/>
    </w:p>
    <w:p w14:paraId="5212AEF5" w14:textId="1E4EAA1B" w:rsidR="000407CC" w:rsidRPr="00340C82" w:rsidRDefault="000407CC" w:rsidP="0042725F">
      <w:pPr>
        <w:spacing w:before="240"/>
        <w:ind w:left="360"/>
        <w:rPr>
          <w:rFonts w:ascii="Times New Roman" w:hAnsi="Times New Roman"/>
          <w:b w:val="0"/>
          <w:sz w:val="22"/>
          <w:szCs w:val="22"/>
        </w:rPr>
      </w:pPr>
      <w:r w:rsidRPr="00340C82">
        <w:rPr>
          <w:rFonts w:ascii="Times New Roman" w:hAnsi="Times New Roman"/>
          <w:b w:val="0"/>
          <w:sz w:val="22"/>
          <w:szCs w:val="22"/>
        </w:rPr>
        <w:t xml:space="preserve">The award of this Contract to Apparent Successful </w:t>
      </w:r>
      <w:r w:rsidR="00A0345C">
        <w:rPr>
          <w:rFonts w:ascii="Times New Roman" w:hAnsi="Times New Roman"/>
          <w:b w:val="0"/>
          <w:sz w:val="22"/>
          <w:szCs w:val="22"/>
        </w:rPr>
        <w:t>Bidder</w:t>
      </w:r>
      <w:r w:rsidRPr="00340C82">
        <w:rPr>
          <w:rFonts w:ascii="Times New Roman" w:hAnsi="Times New Roman"/>
          <w:b w:val="0"/>
          <w:sz w:val="22"/>
          <w:szCs w:val="22"/>
        </w:rPr>
        <w:t xml:space="preserve"> is not in any way an endorsement of Apparent Successful </w:t>
      </w:r>
      <w:r w:rsidR="00A0345C">
        <w:rPr>
          <w:rFonts w:ascii="Times New Roman" w:hAnsi="Times New Roman"/>
          <w:b w:val="0"/>
          <w:sz w:val="22"/>
          <w:szCs w:val="22"/>
        </w:rPr>
        <w:t>Bidder</w:t>
      </w:r>
      <w:r w:rsidRPr="00340C82">
        <w:rPr>
          <w:rFonts w:ascii="Times New Roman" w:hAnsi="Times New Roman"/>
          <w:b w:val="0"/>
          <w:sz w:val="22"/>
          <w:szCs w:val="22"/>
        </w:rPr>
        <w:t xml:space="preserve"> or their services provided to AGO and must not be so construed by Apparent Successful </w:t>
      </w:r>
      <w:r w:rsidR="00A0345C">
        <w:rPr>
          <w:rFonts w:ascii="Times New Roman" w:hAnsi="Times New Roman"/>
          <w:b w:val="0"/>
          <w:sz w:val="22"/>
          <w:szCs w:val="22"/>
        </w:rPr>
        <w:t>Bidder</w:t>
      </w:r>
      <w:r w:rsidRPr="00340C82">
        <w:rPr>
          <w:rFonts w:ascii="Times New Roman" w:hAnsi="Times New Roman"/>
          <w:b w:val="0"/>
          <w:sz w:val="22"/>
          <w:szCs w:val="22"/>
        </w:rPr>
        <w:t xml:space="preserve"> in any advertising or other publicity materials. Apparent Successful </w:t>
      </w:r>
      <w:r w:rsidR="00A0345C">
        <w:rPr>
          <w:rFonts w:ascii="Times New Roman" w:hAnsi="Times New Roman"/>
          <w:b w:val="0"/>
          <w:sz w:val="22"/>
          <w:szCs w:val="22"/>
        </w:rPr>
        <w:t>Bidder</w:t>
      </w:r>
      <w:r w:rsidRPr="00340C82">
        <w:rPr>
          <w:rFonts w:ascii="Times New Roman" w:hAnsi="Times New Roman"/>
          <w:b w:val="0"/>
          <w:sz w:val="22"/>
          <w:szCs w:val="22"/>
        </w:rPr>
        <w:t xml:space="preserve"> may not use AGO, the State or any state agency in advertising, sales promotion, and other publicity materials relating to this Contract or any product or service furnished by Apparent Successful </w:t>
      </w:r>
      <w:r w:rsidR="00A0345C">
        <w:rPr>
          <w:rFonts w:ascii="Times New Roman" w:hAnsi="Times New Roman"/>
          <w:b w:val="0"/>
          <w:sz w:val="22"/>
          <w:szCs w:val="22"/>
        </w:rPr>
        <w:t>Bidder</w:t>
      </w:r>
      <w:r w:rsidRPr="00340C82">
        <w:rPr>
          <w:rFonts w:ascii="Times New Roman" w:hAnsi="Times New Roman"/>
          <w:b w:val="0"/>
          <w:sz w:val="22"/>
          <w:szCs w:val="22"/>
        </w:rPr>
        <w:t xml:space="preserve"> wherein AGO’s name is mentioned, language is used, or internet links are provided from which the connection of AGO’s name therewith without AGO’s prior written </w:t>
      </w:r>
      <w:r w:rsidR="004079CF" w:rsidRPr="00340C82">
        <w:rPr>
          <w:rFonts w:ascii="Times New Roman" w:hAnsi="Times New Roman"/>
          <w:b w:val="0"/>
          <w:sz w:val="22"/>
          <w:szCs w:val="22"/>
        </w:rPr>
        <w:t>consent</w:t>
      </w:r>
      <w:r w:rsidRPr="00340C82">
        <w:rPr>
          <w:rFonts w:ascii="Times New Roman" w:hAnsi="Times New Roman"/>
          <w:b w:val="0"/>
          <w:sz w:val="22"/>
          <w:szCs w:val="22"/>
        </w:rPr>
        <w:t>, which it may grant or withhold in is sole discretion.</w:t>
      </w:r>
    </w:p>
    <w:p w14:paraId="7D5D4B4B" w14:textId="0FF435B8" w:rsidR="00432C20" w:rsidRPr="00340C82" w:rsidRDefault="00432C20" w:rsidP="00674EB7">
      <w:pPr>
        <w:pStyle w:val="Heading2"/>
        <w:tabs>
          <w:tab w:val="left" w:pos="900"/>
        </w:tabs>
        <w:spacing w:after="0"/>
        <w:ind w:firstLine="360"/>
        <w:rPr>
          <w:rFonts w:ascii="Times New Roman" w:hAnsi="Times New Roman"/>
          <w:sz w:val="22"/>
          <w:szCs w:val="22"/>
        </w:rPr>
      </w:pPr>
      <w:bookmarkStart w:id="24" w:name="_Toc72486457"/>
      <w:r w:rsidRPr="00340C82">
        <w:rPr>
          <w:rFonts w:ascii="Times New Roman" w:hAnsi="Times New Roman"/>
          <w:i w:val="0"/>
          <w:sz w:val="22"/>
          <w:szCs w:val="22"/>
        </w:rPr>
        <w:t>2.1</w:t>
      </w:r>
      <w:r w:rsidR="00013B42" w:rsidRPr="00340C82">
        <w:rPr>
          <w:rFonts w:ascii="Times New Roman" w:hAnsi="Times New Roman"/>
          <w:i w:val="0"/>
          <w:sz w:val="22"/>
          <w:szCs w:val="22"/>
        </w:rPr>
        <w:t>3</w:t>
      </w:r>
      <w:r w:rsidR="0034493D" w:rsidRPr="00340C82">
        <w:rPr>
          <w:rFonts w:ascii="Times New Roman" w:hAnsi="Times New Roman"/>
          <w:i w:val="0"/>
          <w:sz w:val="22"/>
          <w:szCs w:val="22"/>
        </w:rPr>
        <w:t xml:space="preserve"> </w:t>
      </w:r>
      <w:r w:rsidR="00674EB7">
        <w:rPr>
          <w:rFonts w:ascii="Times New Roman" w:hAnsi="Times New Roman"/>
          <w:i w:val="0"/>
          <w:sz w:val="22"/>
          <w:szCs w:val="22"/>
        </w:rPr>
        <w:tab/>
      </w:r>
      <w:r w:rsidRPr="00340C82">
        <w:rPr>
          <w:rFonts w:ascii="Times New Roman" w:hAnsi="Times New Roman"/>
          <w:i w:val="0"/>
          <w:sz w:val="22"/>
          <w:szCs w:val="22"/>
        </w:rPr>
        <w:t>COSTS TO PROPOSE</w:t>
      </w:r>
      <w:bookmarkEnd w:id="24"/>
    </w:p>
    <w:p w14:paraId="57D65C34" w14:textId="7C81D6D4" w:rsidR="00432C20" w:rsidRPr="00340C82" w:rsidRDefault="00FB67B7" w:rsidP="00D32B5E">
      <w:pPr>
        <w:pStyle w:val="BodyTextIndent"/>
        <w:tabs>
          <w:tab w:val="clear" w:pos="0"/>
          <w:tab w:val="clear" w:pos="3240"/>
          <w:tab w:val="clear" w:pos="3600"/>
          <w:tab w:val="clear" w:pos="4320"/>
          <w:tab w:val="clear" w:pos="5040"/>
          <w:tab w:val="clear" w:pos="5760"/>
          <w:tab w:val="clear" w:pos="6480"/>
          <w:tab w:val="clear" w:pos="7200"/>
        </w:tabs>
        <w:spacing w:before="240"/>
        <w:jc w:val="left"/>
        <w:rPr>
          <w:rFonts w:ascii="Times New Roman" w:hAnsi="Times New Roman"/>
          <w:sz w:val="22"/>
          <w:szCs w:val="22"/>
        </w:rPr>
      </w:pPr>
      <w:r w:rsidRPr="00340C82">
        <w:rPr>
          <w:rFonts w:ascii="Times New Roman" w:hAnsi="Times New Roman"/>
          <w:sz w:val="22"/>
          <w:szCs w:val="22"/>
        </w:rPr>
        <w:t>AGO</w:t>
      </w:r>
      <w:r w:rsidR="00432C20" w:rsidRPr="00340C82">
        <w:rPr>
          <w:rFonts w:ascii="Times New Roman" w:hAnsi="Times New Roman"/>
          <w:sz w:val="22"/>
          <w:szCs w:val="22"/>
        </w:rPr>
        <w:t xml:space="preserve"> will not be liable for any costs incurred by the </w:t>
      </w:r>
      <w:r w:rsidR="00A61B8C">
        <w:rPr>
          <w:rFonts w:ascii="Times New Roman" w:hAnsi="Times New Roman"/>
          <w:sz w:val="22"/>
          <w:szCs w:val="22"/>
        </w:rPr>
        <w:t>Bidder</w:t>
      </w:r>
      <w:r w:rsidR="009314E6" w:rsidRPr="00340C82">
        <w:rPr>
          <w:rFonts w:ascii="Times New Roman" w:hAnsi="Times New Roman"/>
          <w:sz w:val="22"/>
          <w:szCs w:val="22"/>
        </w:rPr>
        <w:t xml:space="preserve"> in preparation of a P</w:t>
      </w:r>
      <w:r w:rsidR="00432C20" w:rsidRPr="00340C82">
        <w:rPr>
          <w:rFonts w:ascii="Times New Roman" w:hAnsi="Times New Roman"/>
          <w:sz w:val="22"/>
          <w:szCs w:val="22"/>
        </w:rPr>
        <w:t xml:space="preserve">roposal submitted in response to this </w:t>
      </w:r>
      <w:r w:rsidR="00831C9B">
        <w:rPr>
          <w:rFonts w:ascii="Times New Roman" w:hAnsi="Times New Roman"/>
          <w:sz w:val="22"/>
          <w:szCs w:val="22"/>
        </w:rPr>
        <w:t>RFQQ</w:t>
      </w:r>
      <w:r w:rsidR="00432C20" w:rsidRPr="00340C82">
        <w:rPr>
          <w:rFonts w:ascii="Times New Roman" w:hAnsi="Times New Roman"/>
          <w:sz w:val="22"/>
          <w:szCs w:val="22"/>
        </w:rPr>
        <w:t xml:space="preserve">, in conduct of a presentation, or any other activities related to responding to this </w:t>
      </w:r>
      <w:r w:rsidR="00831C9B">
        <w:rPr>
          <w:rFonts w:ascii="Times New Roman" w:hAnsi="Times New Roman"/>
          <w:sz w:val="22"/>
          <w:szCs w:val="22"/>
        </w:rPr>
        <w:t>RFQQ</w:t>
      </w:r>
      <w:r w:rsidR="009314E6" w:rsidRPr="00340C82">
        <w:rPr>
          <w:rFonts w:ascii="Times New Roman" w:hAnsi="Times New Roman"/>
          <w:sz w:val="22"/>
          <w:szCs w:val="22"/>
        </w:rPr>
        <w:t>.</w:t>
      </w:r>
    </w:p>
    <w:p w14:paraId="5FADA26E" w14:textId="241FA09D" w:rsidR="00432C20" w:rsidRPr="00340C82" w:rsidRDefault="00432C20" w:rsidP="00674EB7">
      <w:pPr>
        <w:pStyle w:val="Heading2"/>
        <w:tabs>
          <w:tab w:val="left" w:pos="900"/>
        </w:tabs>
        <w:spacing w:after="0"/>
        <w:ind w:firstLine="360"/>
        <w:rPr>
          <w:rFonts w:ascii="Times New Roman" w:hAnsi="Times New Roman"/>
          <w:sz w:val="22"/>
          <w:szCs w:val="22"/>
        </w:rPr>
      </w:pPr>
      <w:bookmarkStart w:id="25" w:name="_Toc72486458"/>
      <w:r w:rsidRPr="00340C82">
        <w:rPr>
          <w:rFonts w:ascii="Times New Roman" w:hAnsi="Times New Roman"/>
          <w:i w:val="0"/>
          <w:sz w:val="22"/>
          <w:szCs w:val="22"/>
        </w:rPr>
        <w:t>2.1</w:t>
      </w:r>
      <w:r w:rsidR="00013B42" w:rsidRPr="00340C82">
        <w:rPr>
          <w:rFonts w:ascii="Times New Roman" w:hAnsi="Times New Roman"/>
          <w:i w:val="0"/>
          <w:sz w:val="22"/>
          <w:szCs w:val="22"/>
        </w:rPr>
        <w:t>4</w:t>
      </w:r>
      <w:r w:rsidR="0034493D" w:rsidRPr="00340C82">
        <w:rPr>
          <w:rFonts w:ascii="Times New Roman" w:hAnsi="Times New Roman"/>
          <w:i w:val="0"/>
          <w:sz w:val="22"/>
          <w:szCs w:val="22"/>
        </w:rPr>
        <w:t xml:space="preserve"> </w:t>
      </w:r>
      <w:r w:rsidR="00674EB7">
        <w:rPr>
          <w:rFonts w:ascii="Times New Roman" w:hAnsi="Times New Roman"/>
          <w:i w:val="0"/>
          <w:sz w:val="22"/>
          <w:szCs w:val="22"/>
        </w:rPr>
        <w:tab/>
      </w:r>
      <w:r w:rsidRPr="00340C82">
        <w:rPr>
          <w:rFonts w:ascii="Times New Roman" w:hAnsi="Times New Roman"/>
          <w:i w:val="0"/>
          <w:sz w:val="22"/>
          <w:szCs w:val="22"/>
        </w:rPr>
        <w:t>REJECTION OF PROPOSALS</w:t>
      </w:r>
      <w:bookmarkEnd w:id="25"/>
    </w:p>
    <w:p w14:paraId="2FB6BB33" w14:textId="4BCCF57A" w:rsidR="00F66DF4" w:rsidRPr="00340C82" w:rsidRDefault="00FB67B7" w:rsidP="0050697C">
      <w:pPr>
        <w:tabs>
          <w:tab w:val="left" w:pos="-720"/>
          <w:tab w:val="left" w:pos="360"/>
          <w:tab w:val="left" w:pos="720"/>
          <w:tab w:val="left" w:pos="1080"/>
          <w:tab w:val="left" w:pos="1440"/>
          <w:tab w:val="left" w:pos="1800"/>
          <w:tab w:val="left" w:pos="2160"/>
          <w:tab w:val="left" w:pos="2520"/>
          <w:tab w:val="left" w:pos="2880"/>
        </w:tabs>
        <w:spacing w:before="240"/>
        <w:ind w:left="360"/>
        <w:rPr>
          <w:rFonts w:ascii="Times New Roman" w:hAnsi="Times New Roman"/>
          <w:b w:val="0"/>
          <w:sz w:val="22"/>
          <w:szCs w:val="22"/>
        </w:rPr>
      </w:pPr>
      <w:r w:rsidRPr="00340C82">
        <w:rPr>
          <w:rFonts w:ascii="Times New Roman" w:hAnsi="Times New Roman"/>
          <w:b w:val="0"/>
          <w:sz w:val="22"/>
          <w:szCs w:val="22"/>
        </w:rPr>
        <w:t>AGO</w:t>
      </w:r>
      <w:r w:rsidR="00432C20" w:rsidRPr="00340C82">
        <w:rPr>
          <w:rFonts w:ascii="Times New Roman" w:hAnsi="Times New Roman"/>
          <w:b w:val="0"/>
          <w:sz w:val="22"/>
          <w:szCs w:val="22"/>
        </w:rPr>
        <w:t xml:space="preserve"> reserves the right at its sole di</w:t>
      </w:r>
      <w:r w:rsidR="009314E6" w:rsidRPr="00340C82">
        <w:rPr>
          <w:rFonts w:ascii="Times New Roman" w:hAnsi="Times New Roman"/>
          <w:b w:val="0"/>
          <w:sz w:val="22"/>
          <w:szCs w:val="22"/>
        </w:rPr>
        <w:t>scretion to reject any and all P</w:t>
      </w:r>
      <w:r w:rsidR="00432C20" w:rsidRPr="00340C82">
        <w:rPr>
          <w:rFonts w:ascii="Times New Roman" w:hAnsi="Times New Roman"/>
          <w:b w:val="0"/>
          <w:sz w:val="22"/>
          <w:szCs w:val="22"/>
        </w:rPr>
        <w:t xml:space="preserve">roposals received without penalty </w:t>
      </w:r>
      <w:r w:rsidR="002F160E" w:rsidRPr="00340C82">
        <w:rPr>
          <w:rFonts w:ascii="Times New Roman" w:hAnsi="Times New Roman"/>
          <w:b w:val="0"/>
          <w:sz w:val="22"/>
          <w:szCs w:val="22"/>
        </w:rPr>
        <w:t>to the agency. The release of this solicitation document does not obligate the state of Washington to contract for the services specified herein</w:t>
      </w:r>
      <w:r w:rsidR="00F66DF4" w:rsidRPr="00340C82">
        <w:rPr>
          <w:rFonts w:ascii="Times New Roman" w:hAnsi="Times New Roman"/>
          <w:b w:val="0"/>
          <w:sz w:val="22"/>
          <w:szCs w:val="22"/>
        </w:rPr>
        <w:t>.</w:t>
      </w:r>
    </w:p>
    <w:p w14:paraId="5DAFFA42" w14:textId="1824DD12" w:rsidR="00F66DF4" w:rsidRPr="00340C82" w:rsidRDefault="00013B42" w:rsidP="00674EB7">
      <w:pPr>
        <w:pStyle w:val="Heading2"/>
        <w:tabs>
          <w:tab w:val="left" w:pos="900"/>
        </w:tabs>
        <w:spacing w:after="0"/>
        <w:ind w:firstLine="360"/>
        <w:rPr>
          <w:rFonts w:ascii="Times New Roman" w:hAnsi="Times New Roman"/>
          <w:sz w:val="22"/>
          <w:szCs w:val="22"/>
        </w:rPr>
      </w:pPr>
      <w:bookmarkStart w:id="26" w:name="_Toc72486459"/>
      <w:r w:rsidRPr="00340C82">
        <w:rPr>
          <w:rFonts w:ascii="Times New Roman" w:hAnsi="Times New Roman"/>
          <w:i w:val="0"/>
          <w:sz w:val="22"/>
          <w:szCs w:val="22"/>
        </w:rPr>
        <w:t>2.15</w:t>
      </w:r>
      <w:r w:rsidR="00F66DF4" w:rsidRPr="00340C82">
        <w:rPr>
          <w:rFonts w:ascii="Times New Roman" w:hAnsi="Times New Roman"/>
          <w:i w:val="0"/>
          <w:sz w:val="22"/>
          <w:szCs w:val="22"/>
        </w:rPr>
        <w:t xml:space="preserve"> </w:t>
      </w:r>
      <w:r w:rsidR="00674EB7">
        <w:rPr>
          <w:rFonts w:ascii="Times New Roman" w:hAnsi="Times New Roman"/>
          <w:i w:val="0"/>
          <w:sz w:val="22"/>
          <w:szCs w:val="22"/>
        </w:rPr>
        <w:tab/>
      </w:r>
      <w:r w:rsidR="00F66DF4" w:rsidRPr="00340C82">
        <w:rPr>
          <w:rFonts w:ascii="Times New Roman" w:hAnsi="Times New Roman"/>
          <w:i w:val="0"/>
          <w:sz w:val="22"/>
          <w:szCs w:val="22"/>
        </w:rPr>
        <w:t>COMMITMENT OF FUNDS</w:t>
      </w:r>
      <w:bookmarkEnd w:id="26"/>
    </w:p>
    <w:p w14:paraId="193943AB" w14:textId="1C1B6AF2" w:rsidR="00E30AF7" w:rsidRPr="00340C82" w:rsidRDefault="00F66DF4" w:rsidP="0050697C">
      <w:pPr>
        <w:spacing w:before="240"/>
        <w:ind w:left="360"/>
        <w:rPr>
          <w:rFonts w:ascii="Times New Roman" w:hAnsi="Times New Roman"/>
          <w:b w:val="0"/>
          <w:sz w:val="22"/>
          <w:szCs w:val="22"/>
        </w:rPr>
      </w:pPr>
      <w:r w:rsidRPr="00340C82">
        <w:rPr>
          <w:rFonts w:ascii="Times New Roman" w:hAnsi="Times New Roman"/>
          <w:b w:val="0"/>
          <w:sz w:val="22"/>
          <w:szCs w:val="22"/>
        </w:rPr>
        <w:t xml:space="preserve">The Attorney General of the Office of the Attorney General or those with authority delegated by the Attorney General are the only individuals who may legally commit AGO to the expenditures of funds for a Contract resulting from this </w:t>
      </w:r>
      <w:r w:rsidR="00831C9B">
        <w:rPr>
          <w:rFonts w:ascii="Times New Roman" w:hAnsi="Times New Roman"/>
          <w:b w:val="0"/>
          <w:sz w:val="22"/>
          <w:szCs w:val="22"/>
        </w:rPr>
        <w:t>RFQQ</w:t>
      </w:r>
      <w:r w:rsidRPr="00340C82">
        <w:rPr>
          <w:rFonts w:ascii="Times New Roman" w:hAnsi="Times New Roman"/>
          <w:b w:val="0"/>
          <w:sz w:val="22"/>
          <w:szCs w:val="22"/>
        </w:rPr>
        <w:t>.  No cost chargeable to the proposed Contract may be incurred before receipt of a fully executed Contract.</w:t>
      </w:r>
    </w:p>
    <w:p w14:paraId="6B2D1879" w14:textId="050B890C" w:rsidR="00E30AF7" w:rsidRPr="00340C82" w:rsidRDefault="00013B42" w:rsidP="00674EB7">
      <w:pPr>
        <w:pStyle w:val="Heading2"/>
        <w:tabs>
          <w:tab w:val="left" w:pos="900"/>
        </w:tabs>
        <w:spacing w:after="0"/>
        <w:ind w:firstLine="360"/>
        <w:rPr>
          <w:rFonts w:ascii="Times New Roman" w:hAnsi="Times New Roman"/>
          <w:sz w:val="22"/>
          <w:szCs w:val="22"/>
        </w:rPr>
      </w:pPr>
      <w:bookmarkStart w:id="27" w:name="_Toc72486460"/>
      <w:r w:rsidRPr="00340C82">
        <w:rPr>
          <w:rFonts w:ascii="Times New Roman" w:hAnsi="Times New Roman"/>
          <w:i w:val="0"/>
          <w:sz w:val="22"/>
          <w:szCs w:val="22"/>
        </w:rPr>
        <w:lastRenderedPageBreak/>
        <w:t>2.16</w:t>
      </w:r>
      <w:r w:rsidR="00E30AF7" w:rsidRPr="00340C82">
        <w:rPr>
          <w:rFonts w:ascii="Times New Roman" w:hAnsi="Times New Roman"/>
          <w:i w:val="0"/>
          <w:sz w:val="22"/>
          <w:szCs w:val="22"/>
        </w:rPr>
        <w:t xml:space="preserve"> </w:t>
      </w:r>
      <w:r w:rsidR="00674EB7">
        <w:rPr>
          <w:rFonts w:ascii="Times New Roman" w:hAnsi="Times New Roman"/>
          <w:i w:val="0"/>
          <w:sz w:val="22"/>
          <w:szCs w:val="22"/>
        </w:rPr>
        <w:tab/>
      </w:r>
      <w:r w:rsidR="00E30AF7" w:rsidRPr="00340C82">
        <w:rPr>
          <w:rFonts w:ascii="Times New Roman" w:hAnsi="Times New Roman"/>
          <w:i w:val="0"/>
          <w:sz w:val="22"/>
          <w:szCs w:val="22"/>
        </w:rPr>
        <w:t>FUNDING</w:t>
      </w:r>
      <w:bookmarkEnd w:id="27"/>
      <w:r w:rsidR="00E30AF7" w:rsidRPr="00340C82">
        <w:rPr>
          <w:rFonts w:ascii="Times New Roman" w:hAnsi="Times New Roman"/>
          <w:i w:val="0"/>
          <w:sz w:val="22"/>
          <w:szCs w:val="22"/>
        </w:rPr>
        <w:t xml:space="preserve"> </w:t>
      </w:r>
    </w:p>
    <w:p w14:paraId="43C7225D" w14:textId="7B1B9C22" w:rsidR="00140A4F" w:rsidRPr="00340C82" w:rsidRDefault="00E30AF7" w:rsidP="0050697C">
      <w:pPr>
        <w:spacing w:before="240"/>
        <w:ind w:left="360"/>
        <w:rPr>
          <w:rFonts w:ascii="Times New Roman" w:hAnsi="Times New Roman"/>
          <w:b w:val="0"/>
          <w:sz w:val="22"/>
          <w:szCs w:val="22"/>
        </w:rPr>
      </w:pPr>
      <w:r w:rsidRPr="00340C82">
        <w:rPr>
          <w:rFonts w:ascii="Times New Roman" w:hAnsi="Times New Roman"/>
          <w:b w:val="0"/>
          <w:sz w:val="22"/>
          <w:szCs w:val="22"/>
        </w:rPr>
        <w:t xml:space="preserve">If for any reason funding is reduced, suspended, withdrawn, terminated, or funding authorization is revoked, AGO reserves the right to cancel this procurement.  </w:t>
      </w:r>
    </w:p>
    <w:p w14:paraId="69F60B67" w14:textId="06271261" w:rsidR="00870BD7" w:rsidRDefault="009407E3" w:rsidP="00674EB7">
      <w:pPr>
        <w:pStyle w:val="Heading2"/>
        <w:tabs>
          <w:tab w:val="left" w:pos="900"/>
        </w:tabs>
        <w:spacing w:after="0"/>
        <w:ind w:firstLine="360"/>
        <w:rPr>
          <w:rFonts w:ascii="Times New Roman" w:hAnsi="Times New Roman"/>
          <w:i w:val="0"/>
          <w:sz w:val="22"/>
          <w:szCs w:val="22"/>
        </w:rPr>
      </w:pPr>
      <w:bookmarkStart w:id="28" w:name="_Toc72486461"/>
      <w:r w:rsidRPr="00340C82">
        <w:rPr>
          <w:rFonts w:ascii="Times New Roman" w:hAnsi="Times New Roman"/>
          <w:i w:val="0"/>
          <w:sz w:val="22"/>
          <w:szCs w:val="22"/>
        </w:rPr>
        <w:t>2.1</w:t>
      </w:r>
      <w:r w:rsidR="00330B4A">
        <w:rPr>
          <w:rFonts w:ascii="Times New Roman" w:hAnsi="Times New Roman"/>
          <w:i w:val="0"/>
          <w:sz w:val="22"/>
          <w:szCs w:val="22"/>
        </w:rPr>
        <w:t>7</w:t>
      </w:r>
      <w:r w:rsidR="0034493D" w:rsidRPr="00340C82">
        <w:rPr>
          <w:rFonts w:ascii="Times New Roman" w:hAnsi="Times New Roman"/>
          <w:i w:val="0"/>
          <w:sz w:val="22"/>
          <w:szCs w:val="22"/>
        </w:rPr>
        <w:t xml:space="preserve"> </w:t>
      </w:r>
      <w:r w:rsidR="00674EB7">
        <w:rPr>
          <w:rFonts w:ascii="Times New Roman" w:hAnsi="Times New Roman"/>
          <w:i w:val="0"/>
          <w:sz w:val="22"/>
          <w:szCs w:val="22"/>
        </w:rPr>
        <w:tab/>
      </w:r>
      <w:r w:rsidR="00432C20" w:rsidRPr="00340C82">
        <w:rPr>
          <w:rFonts w:ascii="Times New Roman" w:hAnsi="Times New Roman"/>
          <w:i w:val="0"/>
          <w:sz w:val="22"/>
          <w:szCs w:val="22"/>
        </w:rPr>
        <w:t>INSURANCE COVERAGE</w:t>
      </w:r>
      <w:bookmarkEnd w:id="28"/>
      <w:r w:rsidR="00132A61" w:rsidRPr="00340C82">
        <w:rPr>
          <w:rFonts w:ascii="Times New Roman" w:hAnsi="Times New Roman"/>
          <w:i w:val="0"/>
          <w:sz w:val="22"/>
          <w:szCs w:val="22"/>
        </w:rPr>
        <w:t xml:space="preserve">  </w:t>
      </w:r>
    </w:p>
    <w:p w14:paraId="4646ED7C" w14:textId="77777777" w:rsidR="00C03281" w:rsidRPr="00C03281" w:rsidRDefault="00C03281" w:rsidP="00C03281"/>
    <w:p w14:paraId="1920FBFC" w14:textId="11E3AF7A" w:rsidR="007241D5" w:rsidRPr="00C6134C" w:rsidRDefault="007241D5" w:rsidP="00C03281">
      <w:pPr>
        <w:ind w:left="360"/>
        <w:rPr>
          <w:rFonts w:ascii="Times New Roman" w:hAnsi="Times New Roman"/>
          <w:b w:val="0"/>
          <w:sz w:val="22"/>
          <w:szCs w:val="22"/>
        </w:rPr>
      </w:pPr>
      <w:r w:rsidRPr="007241D5">
        <w:rPr>
          <w:rFonts w:ascii="Times New Roman" w:hAnsi="Times New Roman"/>
          <w:b w:val="0"/>
          <w:sz w:val="22"/>
          <w:szCs w:val="22"/>
        </w:rPr>
        <w:t xml:space="preserve">If a </w:t>
      </w:r>
      <w:r w:rsidR="00A61B8C">
        <w:rPr>
          <w:rFonts w:ascii="Times New Roman" w:hAnsi="Times New Roman"/>
          <w:b w:val="0"/>
          <w:sz w:val="22"/>
          <w:szCs w:val="22"/>
        </w:rPr>
        <w:t>Bidder</w:t>
      </w:r>
      <w:r w:rsidRPr="007241D5">
        <w:rPr>
          <w:rFonts w:ascii="Times New Roman" w:hAnsi="Times New Roman"/>
          <w:b w:val="0"/>
          <w:sz w:val="22"/>
          <w:szCs w:val="22"/>
        </w:rPr>
        <w:t xml:space="preserve"> is </w:t>
      </w:r>
      <w:r w:rsidR="004079CF">
        <w:rPr>
          <w:rFonts w:ascii="Times New Roman" w:hAnsi="Times New Roman"/>
          <w:b w:val="0"/>
          <w:sz w:val="22"/>
          <w:szCs w:val="22"/>
        </w:rPr>
        <w:t>selected</w:t>
      </w:r>
      <w:r w:rsidRPr="007241D5">
        <w:rPr>
          <w:rFonts w:ascii="Times New Roman" w:hAnsi="Times New Roman"/>
          <w:b w:val="0"/>
          <w:sz w:val="22"/>
          <w:szCs w:val="22"/>
        </w:rPr>
        <w:t xml:space="preserve"> as an A</w:t>
      </w:r>
      <w:r w:rsidR="002921DE">
        <w:rPr>
          <w:rFonts w:ascii="Times New Roman" w:hAnsi="Times New Roman"/>
          <w:b w:val="0"/>
          <w:sz w:val="22"/>
          <w:szCs w:val="22"/>
        </w:rPr>
        <w:t xml:space="preserve">pparent </w:t>
      </w:r>
      <w:r w:rsidRPr="007241D5">
        <w:rPr>
          <w:rFonts w:ascii="Times New Roman" w:hAnsi="Times New Roman"/>
          <w:b w:val="0"/>
          <w:sz w:val="22"/>
          <w:szCs w:val="22"/>
        </w:rPr>
        <w:t>S</w:t>
      </w:r>
      <w:r w:rsidR="002921DE">
        <w:rPr>
          <w:rFonts w:ascii="Times New Roman" w:hAnsi="Times New Roman"/>
          <w:b w:val="0"/>
          <w:sz w:val="22"/>
          <w:szCs w:val="22"/>
        </w:rPr>
        <w:t xml:space="preserve">uccessful </w:t>
      </w:r>
      <w:r w:rsidR="00A0345C">
        <w:rPr>
          <w:rFonts w:ascii="Times New Roman" w:hAnsi="Times New Roman"/>
          <w:b w:val="0"/>
          <w:sz w:val="22"/>
          <w:szCs w:val="22"/>
        </w:rPr>
        <w:t>Bidder</w:t>
      </w:r>
      <w:r w:rsidRPr="007241D5">
        <w:rPr>
          <w:rFonts w:ascii="Times New Roman" w:hAnsi="Times New Roman"/>
          <w:b w:val="0"/>
          <w:sz w:val="22"/>
          <w:szCs w:val="22"/>
        </w:rPr>
        <w:t xml:space="preserve">, </w:t>
      </w:r>
      <w:r w:rsidR="00A61B8C">
        <w:rPr>
          <w:rFonts w:ascii="Times New Roman" w:hAnsi="Times New Roman"/>
          <w:b w:val="0"/>
          <w:sz w:val="22"/>
          <w:szCs w:val="22"/>
        </w:rPr>
        <w:t>Bidder</w:t>
      </w:r>
      <w:r w:rsidRPr="007241D5">
        <w:rPr>
          <w:rFonts w:ascii="Times New Roman" w:hAnsi="Times New Roman"/>
          <w:b w:val="0"/>
          <w:sz w:val="22"/>
          <w:szCs w:val="22"/>
        </w:rPr>
        <w:t xml:space="preserve"> is required to carry insurance in accordance with the instructions in </w:t>
      </w:r>
      <w:r w:rsidR="0096148D">
        <w:rPr>
          <w:rFonts w:ascii="Times New Roman" w:hAnsi="Times New Roman"/>
          <w:sz w:val="22"/>
          <w:szCs w:val="22"/>
        </w:rPr>
        <w:t>Attachment F</w:t>
      </w:r>
      <w:r w:rsidR="00741E40">
        <w:rPr>
          <w:rFonts w:ascii="Times New Roman" w:hAnsi="Times New Roman"/>
          <w:sz w:val="22"/>
          <w:szCs w:val="22"/>
        </w:rPr>
        <w:t xml:space="preserve"> – Insurance Requir</w:t>
      </w:r>
      <w:r w:rsidR="0045057D">
        <w:rPr>
          <w:rFonts w:ascii="Times New Roman" w:hAnsi="Times New Roman"/>
          <w:sz w:val="22"/>
          <w:szCs w:val="22"/>
        </w:rPr>
        <w:t>e</w:t>
      </w:r>
      <w:r w:rsidR="00741E40">
        <w:rPr>
          <w:rFonts w:ascii="Times New Roman" w:hAnsi="Times New Roman"/>
          <w:sz w:val="22"/>
          <w:szCs w:val="22"/>
        </w:rPr>
        <w:t>ments</w:t>
      </w:r>
      <w:r w:rsidRPr="007241D5">
        <w:rPr>
          <w:rFonts w:ascii="Times New Roman" w:hAnsi="Times New Roman"/>
          <w:b w:val="0"/>
          <w:sz w:val="22"/>
          <w:szCs w:val="22"/>
        </w:rPr>
        <w:t xml:space="preserve"> to this </w:t>
      </w:r>
      <w:r w:rsidR="00831C9B">
        <w:rPr>
          <w:rFonts w:ascii="Times New Roman" w:hAnsi="Times New Roman"/>
          <w:b w:val="0"/>
          <w:sz w:val="22"/>
          <w:szCs w:val="22"/>
        </w:rPr>
        <w:t>RFQQ</w:t>
      </w:r>
      <w:r w:rsidRPr="007241D5">
        <w:rPr>
          <w:rFonts w:ascii="Times New Roman" w:hAnsi="Times New Roman"/>
          <w:b w:val="0"/>
          <w:sz w:val="22"/>
          <w:szCs w:val="22"/>
        </w:rPr>
        <w:t xml:space="preserve">. The </w:t>
      </w:r>
      <w:r w:rsidR="002921DE" w:rsidRPr="00340C82">
        <w:rPr>
          <w:rFonts w:ascii="Times New Roman" w:hAnsi="Times New Roman"/>
          <w:b w:val="0"/>
          <w:sz w:val="22"/>
          <w:szCs w:val="22"/>
        </w:rPr>
        <w:t xml:space="preserve">Apparent Successful </w:t>
      </w:r>
      <w:r w:rsidR="00A0345C">
        <w:rPr>
          <w:rFonts w:ascii="Times New Roman" w:hAnsi="Times New Roman"/>
          <w:b w:val="0"/>
          <w:sz w:val="22"/>
          <w:szCs w:val="22"/>
        </w:rPr>
        <w:t>Bidder</w:t>
      </w:r>
      <w:r w:rsidRPr="007241D5">
        <w:rPr>
          <w:rFonts w:ascii="Times New Roman" w:hAnsi="Times New Roman"/>
          <w:b w:val="0"/>
          <w:sz w:val="22"/>
          <w:szCs w:val="22"/>
        </w:rPr>
        <w:t xml:space="preserve"> will at all times comply with all applicable workers’ compensation, occupational disease, and occupational health and safety laws, statutes, and regulations to the full extent applicable. The state will not be held responsible or liable in any way for claims filed by </w:t>
      </w:r>
      <w:r w:rsidR="002921DE" w:rsidRPr="00340C82">
        <w:rPr>
          <w:rFonts w:ascii="Times New Roman" w:hAnsi="Times New Roman"/>
          <w:b w:val="0"/>
          <w:sz w:val="22"/>
          <w:szCs w:val="22"/>
        </w:rPr>
        <w:t xml:space="preserve">Apparent Successful </w:t>
      </w:r>
      <w:r w:rsidR="00A0345C">
        <w:rPr>
          <w:rFonts w:ascii="Times New Roman" w:hAnsi="Times New Roman"/>
          <w:b w:val="0"/>
          <w:sz w:val="22"/>
          <w:szCs w:val="22"/>
        </w:rPr>
        <w:t>Bidder</w:t>
      </w:r>
      <w:r w:rsidRPr="007241D5">
        <w:rPr>
          <w:rFonts w:ascii="Times New Roman" w:hAnsi="Times New Roman"/>
          <w:b w:val="0"/>
          <w:sz w:val="22"/>
          <w:szCs w:val="22"/>
        </w:rPr>
        <w:t xml:space="preserve"> or its employees for services performed under the terms of the Contract.</w:t>
      </w:r>
    </w:p>
    <w:p w14:paraId="2FDB2978" w14:textId="5D23B9A4" w:rsidR="0092141B" w:rsidRPr="00007070" w:rsidRDefault="00330B4A" w:rsidP="007241D5">
      <w:pPr>
        <w:pStyle w:val="Heading2"/>
        <w:tabs>
          <w:tab w:val="left" w:pos="900"/>
        </w:tabs>
        <w:ind w:left="360"/>
        <w:rPr>
          <w:rFonts w:ascii="Times New Roman" w:hAnsi="Times New Roman"/>
          <w:i w:val="0"/>
          <w:sz w:val="22"/>
          <w:szCs w:val="22"/>
        </w:rPr>
      </w:pPr>
      <w:bookmarkStart w:id="29" w:name="_Toc72486462"/>
      <w:r>
        <w:rPr>
          <w:rFonts w:ascii="Times New Roman" w:hAnsi="Times New Roman"/>
          <w:i w:val="0"/>
          <w:sz w:val="22"/>
          <w:szCs w:val="22"/>
        </w:rPr>
        <w:t>2.18</w:t>
      </w:r>
      <w:r w:rsidR="00007070">
        <w:rPr>
          <w:rFonts w:ascii="Times New Roman" w:hAnsi="Times New Roman"/>
          <w:i w:val="0"/>
          <w:sz w:val="22"/>
          <w:szCs w:val="22"/>
        </w:rPr>
        <w:tab/>
      </w:r>
      <w:r w:rsidR="0092141B" w:rsidRPr="00007070">
        <w:rPr>
          <w:rFonts w:ascii="Times New Roman" w:hAnsi="Times New Roman"/>
          <w:i w:val="0"/>
          <w:sz w:val="22"/>
          <w:szCs w:val="22"/>
        </w:rPr>
        <w:t>NO OBLIGATION TO CONTRACT</w:t>
      </w:r>
      <w:bookmarkEnd w:id="29"/>
    </w:p>
    <w:p w14:paraId="350161B2" w14:textId="65682A44" w:rsidR="0092141B" w:rsidRDefault="0092141B" w:rsidP="0092141B">
      <w:pPr>
        <w:tabs>
          <w:tab w:val="left" w:pos="-720"/>
          <w:tab w:val="left" w:pos="360"/>
          <w:tab w:val="left" w:pos="720"/>
          <w:tab w:val="left" w:pos="900"/>
          <w:tab w:val="left" w:pos="1080"/>
          <w:tab w:val="left" w:pos="1440"/>
          <w:tab w:val="left" w:pos="1800"/>
          <w:tab w:val="left" w:pos="2160"/>
          <w:tab w:val="left" w:pos="2520"/>
          <w:tab w:val="left" w:pos="2880"/>
        </w:tabs>
        <w:ind w:left="360"/>
        <w:rPr>
          <w:rFonts w:ascii="Times New Roman" w:hAnsi="Times New Roman"/>
          <w:sz w:val="22"/>
          <w:szCs w:val="22"/>
        </w:rPr>
      </w:pPr>
    </w:p>
    <w:p w14:paraId="764B4D49" w14:textId="4DA377DF" w:rsidR="00C067C4" w:rsidRDefault="0092141B" w:rsidP="0092141B">
      <w:pPr>
        <w:tabs>
          <w:tab w:val="left" w:pos="-720"/>
          <w:tab w:val="left" w:pos="360"/>
          <w:tab w:val="left" w:pos="720"/>
          <w:tab w:val="left" w:pos="900"/>
          <w:tab w:val="left" w:pos="1080"/>
          <w:tab w:val="left" w:pos="1440"/>
          <w:tab w:val="left" w:pos="1800"/>
          <w:tab w:val="left" w:pos="2160"/>
          <w:tab w:val="left" w:pos="2520"/>
          <w:tab w:val="left" w:pos="2880"/>
        </w:tabs>
        <w:ind w:left="360"/>
        <w:rPr>
          <w:rFonts w:ascii="Times New Roman" w:hAnsi="Times New Roman"/>
          <w:b w:val="0"/>
          <w:sz w:val="22"/>
          <w:szCs w:val="22"/>
        </w:rPr>
      </w:pPr>
      <w:r>
        <w:rPr>
          <w:rFonts w:ascii="Times New Roman" w:hAnsi="Times New Roman"/>
          <w:b w:val="0"/>
          <w:sz w:val="22"/>
          <w:szCs w:val="22"/>
        </w:rPr>
        <w:t xml:space="preserve">This </w:t>
      </w:r>
      <w:r w:rsidR="00831C9B">
        <w:rPr>
          <w:rFonts w:ascii="Times New Roman" w:hAnsi="Times New Roman"/>
          <w:b w:val="0"/>
          <w:sz w:val="22"/>
          <w:szCs w:val="22"/>
        </w:rPr>
        <w:t>RFQQ</w:t>
      </w:r>
      <w:r>
        <w:rPr>
          <w:rFonts w:ascii="Times New Roman" w:hAnsi="Times New Roman"/>
          <w:b w:val="0"/>
          <w:sz w:val="22"/>
          <w:szCs w:val="22"/>
        </w:rPr>
        <w:t xml:space="preserve"> does not </w:t>
      </w:r>
      <w:r w:rsidR="0028563B">
        <w:rPr>
          <w:rFonts w:ascii="Times New Roman" w:hAnsi="Times New Roman"/>
          <w:b w:val="0"/>
          <w:sz w:val="22"/>
          <w:szCs w:val="22"/>
        </w:rPr>
        <w:t>obligate</w:t>
      </w:r>
      <w:r>
        <w:rPr>
          <w:rFonts w:ascii="Times New Roman" w:hAnsi="Times New Roman"/>
          <w:b w:val="0"/>
          <w:sz w:val="22"/>
          <w:szCs w:val="22"/>
        </w:rPr>
        <w:t xml:space="preserve"> the State of </w:t>
      </w:r>
      <w:r w:rsidR="004079CF">
        <w:rPr>
          <w:rFonts w:ascii="Times New Roman" w:hAnsi="Times New Roman"/>
          <w:b w:val="0"/>
          <w:sz w:val="22"/>
          <w:szCs w:val="22"/>
        </w:rPr>
        <w:t>Washington</w:t>
      </w:r>
      <w:r>
        <w:rPr>
          <w:rFonts w:ascii="Times New Roman" w:hAnsi="Times New Roman"/>
          <w:b w:val="0"/>
          <w:sz w:val="22"/>
          <w:szCs w:val="22"/>
        </w:rPr>
        <w:t xml:space="preserve"> or the AGO to contract for services specified herein. </w:t>
      </w:r>
    </w:p>
    <w:p w14:paraId="1E5E33C4" w14:textId="6301C1A3" w:rsidR="00C067C4" w:rsidRPr="00007070" w:rsidRDefault="00330B4A" w:rsidP="00007070">
      <w:pPr>
        <w:pStyle w:val="Heading2"/>
        <w:tabs>
          <w:tab w:val="left" w:pos="900"/>
        </w:tabs>
        <w:ind w:left="360"/>
        <w:rPr>
          <w:rFonts w:ascii="Times New Roman" w:hAnsi="Times New Roman"/>
          <w:i w:val="0"/>
          <w:sz w:val="22"/>
          <w:szCs w:val="22"/>
        </w:rPr>
      </w:pPr>
      <w:bookmarkStart w:id="30" w:name="_Toc72486463"/>
      <w:r>
        <w:rPr>
          <w:rFonts w:ascii="Times New Roman" w:hAnsi="Times New Roman"/>
          <w:i w:val="0"/>
          <w:sz w:val="22"/>
          <w:szCs w:val="22"/>
        </w:rPr>
        <w:t>2.19</w:t>
      </w:r>
      <w:r w:rsidR="00007070">
        <w:rPr>
          <w:rFonts w:ascii="Times New Roman" w:hAnsi="Times New Roman"/>
          <w:i w:val="0"/>
          <w:sz w:val="22"/>
          <w:szCs w:val="22"/>
        </w:rPr>
        <w:tab/>
      </w:r>
      <w:r w:rsidR="00C067C4" w:rsidRPr="00007070">
        <w:rPr>
          <w:rFonts w:ascii="Times New Roman" w:hAnsi="Times New Roman"/>
          <w:i w:val="0"/>
          <w:sz w:val="22"/>
          <w:szCs w:val="22"/>
        </w:rPr>
        <w:t>REJECTION DUE TO UNSATISFACTORY PERFORMANCE</w:t>
      </w:r>
      <w:bookmarkEnd w:id="30"/>
    </w:p>
    <w:p w14:paraId="625564AB" w14:textId="263F0D6B" w:rsidR="00C067C4" w:rsidRDefault="00C067C4" w:rsidP="0092141B">
      <w:pPr>
        <w:tabs>
          <w:tab w:val="left" w:pos="-720"/>
          <w:tab w:val="left" w:pos="360"/>
          <w:tab w:val="left" w:pos="720"/>
          <w:tab w:val="left" w:pos="900"/>
          <w:tab w:val="left" w:pos="1080"/>
          <w:tab w:val="left" w:pos="1440"/>
          <w:tab w:val="left" w:pos="1800"/>
          <w:tab w:val="left" w:pos="2160"/>
          <w:tab w:val="left" w:pos="2520"/>
          <w:tab w:val="left" w:pos="2880"/>
        </w:tabs>
        <w:ind w:left="360"/>
        <w:rPr>
          <w:rFonts w:ascii="Times New Roman" w:hAnsi="Times New Roman"/>
          <w:sz w:val="22"/>
          <w:szCs w:val="22"/>
        </w:rPr>
      </w:pPr>
    </w:p>
    <w:p w14:paraId="3F37586E" w14:textId="54138589" w:rsidR="00C067C4" w:rsidRDefault="00C067C4" w:rsidP="0092141B">
      <w:pPr>
        <w:tabs>
          <w:tab w:val="left" w:pos="-720"/>
          <w:tab w:val="left" w:pos="360"/>
          <w:tab w:val="left" w:pos="720"/>
          <w:tab w:val="left" w:pos="900"/>
          <w:tab w:val="left" w:pos="1080"/>
          <w:tab w:val="left" w:pos="1440"/>
          <w:tab w:val="left" w:pos="1800"/>
          <w:tab w:val="left" w:pos="2160"/>
          <w:tab w:val="left" w:pos="2520"/>
          <w:tab w:val="left" w:pos="2880"/>
        </w:tabs>
        <w:ind w:left="360"/>
        <w:rPr>
          <w:rFonts w:ascii="Times New Roman" w:hAnsi="Times New Roman"/>
          <w:b w:val="0"/>
          <w:sz w:val="22"/>
          <w:szCs w:val="22"/>
        </w:rPr>
      </w:pPr>
      <w:r w:rsidRPr="00C067C4">
        <w:rPr>
          <w:rFonts w:ascii="Times New Roman" w:hAnsi="Times New Roman"/>
          <w:b w:val="0"/>
          <w:sz w:val="22"/>
          <w:szCs w:val="22"/>
        </w:rPr>
        <w:t xml:space="preserve">Pursuant to the provisions of </w:t>
      </w:r>
      <w:hyperlink r:id="rId24" w:history="1">
        <w:r w:rsidRPr="00C067C4">
          <w:rPr>
            <w:rStyle w:val="Hyperlink"/>
            <w:rFonts w:ascii="Times New Roman" w:hAnsi="Times New Roman"/>
            <w:b w:val="0"/>
            <w:sz w:val="22"/>
            <w:szCs w:val="22"/>
          </w:rPr>
          <w:t>RCW 39.26.160</w:t>
        </w:r>
      </w:hyperlink>
      <w:r w:rsidRPr="00C067C4">
        <w:rPr>
          <w:rFonts w:ascii="Times New Roman" w:hAnsi="Times New Roman"/>
          <w:b w:val="0"/>
          <w:sz w:val="22"/>
          <w:szCs w:val="22"/>
        </w:rPr>
        <w:t xml:space="preserve">, the AGO may reject Proposals of any </w:t>
      </w:r>
      <w:r w:rsidR="00A61B8C">
        <w:rPr>
          <w:rFonts w:ascii="Times New Roman" w:hAnsi="Times New Roman"/>
          <w:b w:val="0"/>
          <w:sz w:val="22"/>
          <w:szCs w:val="22"/>
        </w:rPr>
        <w:t>Bidder</w:t>
      </w:r>
      <w:r w:rsidRPr="00C067C4">
        <w:rPr>
          <w:rFonts w:ascii="Times New Roman" w:hAnsi="Times New Roman"/>
          <w:b w:val="0"/>
          <w:sz w:val="22"/>
          <w:szCs w:val="22"/>
        </w:rPr>
        <w:t xml:space="preserve"> who has failed to perform satisfactorily under any previous contract.  The AGO shall notify the </w:t>
      </w:r>
      <w:r w:rsidR="00A61B8C">
        <w:rPr>
          <w:rFonts w:ascii="Times New Roman" w:hAnsi="Times New Roman"/>
          <w:b w:val="0"/>
          <w:sz w:val="22"/>
          <w:szCs w:val="22"/>
        </w:rPr>
        <w:t>Bidder</w:t>
      </w:r>
      <w:r w:rsidRPr="00C067C4">
        <w:rPr>
          <w:rFonts w:ascii="Times New Roman" w:hAnsi="Times New Roman"/>
          <w:b w:val="0"/>
          <w:sz w:val="22"/>
          <w:szCs w:val="22"/>
        </w:rPr>
        <w:t xml:space="preserve"> of such a rejection.</w:t>
      </w:r>
    </w:p>
    <w:p w14:paraId="39F93463" w14:textId="18B6F8F2" w:rsidR="00007070" w:rsidRDefault="00330B4A" w:rsidP="00007070">
      <w:pPr>
        <w:pStyle w:val="Heading2"/>
        <w:tabs>
          <w:tab w:val="left" w:pos="900"/>
        </w:tabs>
        <w:spacing w:after="0"/>
        <w:ind w:left="360"/>
        <w:rPr>
          <w:rFonts w:ascii="Times New Roman" w:hAnsi="Times New Roman"/>
          <w:i w:val="0"/>
          <w:sz w:val="22"/>
          <w:szCs w:val="22"/>
        </w:rPr>
      </w:pPr>
      <w:bookmarkStart w:id="31" w:name="_Toc72486464"/>
      <w:r>
        <w:rPr>
          <w:rFonts w:ascii="Times New Roman" w:hAnsi="Times New Roman"/>
          <w:i w:val="0"/>
          <w:sz w:val="22"/>
          <w:szCs w:val="22"/>
        </w:rPr>
        <w:t>2.20</w:t>
      </w:r>
      <w:r w:rsidR="00007070">
        <w:rPr>
          <w:rFonts w:ascii="Times New Roman" w:hAnsi="Times New Roman"/>
          <w:i w:val="0"/>
          <w:sz w:val="22"/>
          <w:szCs w:val="22"/>
        </w:rPr>
        <w:tab/>
        <w:t>FEDERAL RESTRICTIONS ON LOBBYING (</w:t>
      </w:r>
      <w:r w:rsidR="00007070" w:rsidRPr="00571513">
        <w:rPr>
          <w:rFonts w:ascii="Times New Roman" w:hAnsi="Times New Roman"/>
          <w:i w:val="0"/>
          <w:color w:val="FF0000"/>
          <w:sz w:val="22"/>
          <w:szCs w:val="22"/>
        </w:rPr>
        <w:t>if applicable</w:t>
      </w:r>
      <w:r w:rsidR="00007070">
        <w:rPr>
          <w:rFonts w:ascii="Times New Roman" w:hAnsi="Times New Roman"/>
          <w:i w:val="0"/>
          <w:sz w:val="22"/>
          <w:szCs w:val="22"/>
        </w:rPr>
        <w:t>)</w:t>
      </w:r>
      <w:bookmarkEnd w:id="31"/>
    </w:p>
    <w:p w14:paraId="64EB1E30" w14:textId="6F73D32C" w:rsidR="00007070" w:rsidRPr="00007070" w:rsidRDefault="00007070" w:rsidP="00007070">
      <w:pPr>
        <w:pStyle w:val="ListParagraph"/>
        <w:ind w:left="360"/>
        <w:rPr>
          <w:rFonts w:ascii="Times New Roman" w:hAnsi="Times New Roman"/>
          <w:b w:val="0"/>
          <w:sz w:val="22"/>
        </w:rPr>
      </w:pPr>
    </w:p>
    <w:p w14:paraId="5AF78661" w14:textId="571F94F3" w:rsidR="00007070" w:rsidRDefault="00007070" w:rsidP="00007070">
      <w:pPr>
        <w:pStyle w:val="ListParagraph"/>
        <w:ind w:left="360"/>
        <w:rPr>
          <w:rFonts w:ascii="Times New Roman" w:hAnsi="Times New Roman"/>
          <w:b w:val="0"/>
          <w:sz w:val="22"/>
        </w:rPr>
      </w:pPr>
      <w:r w:rsidRPr="00007070">
        <w:rPr>
          <w:rFonts w:ascii="Times New Roman" w:hAnsi="Times New Roman"/>
          <w:b w:val="0"/>
          <w:sz w:val="22"/>
        </w:rPr>
        <w:t xml:space="preserve">The Bidder certifies, by submittal of a Proposal to this </w:t>
      </w:r>
      <w:r w:rsidR="00831C9B">
        <w:rPr>
          <w:rFonts w:ascii="Times New Roman" w:hAnsi="Times New Roman"/>
          <w:b w:val="0"/>
          <w:sz w:val="22"/>
        </w:rPr>
        <w:t>RFQQ</w:t>
      </w:r>
      <w:r w:rsidRPr="00007070">
        <w:rPr>
          <w:rFonts w:ascii="Times New Roman" w:hAnsi="Times New Roman"/>
          <w:b w:val="0"/>
          <w:sz w:val="22"/>
        </w:rPr>
        <w:t xml:space="preserve">, that under the requirements of </w:t>
      </w:r>
      <w:hyperlink r:id="rId25" w:history="1">
        <w:r w:rsidRPr="0096148D">
          <w:rPr>
            <w:rStyle w:val="Hyperlink"/>
            <w:rFonts w:ascii="Times New Roman" w:hAnsi="Times New Roman"/>
            <w:b w:val="0"/>
            <w:sz w:val="22"/>
          </w:rPr>
          <w:t>Lobbying Disclosure Act, 2 U.S.C., Section 1601</w:t>
        </w:r>
      </w:hyperlink>
      <w:r w:rsidRPr="00007070">
        <w:rPr>
          <w:rFonts w:ascii="Times New Roman" w:hAnsi="Times New Roman"/>
          <w:b w:val="0"/>
          <w:sz w:val="22"/>
        </w:rPr>
        <w:t xml:space="preserve"> et seq., no Federal appropriated funds have been paid or will be paid, by or on behalf of the </w:t>
      </w:r>
      <w:r w:rsidR="00A0345C">
        <w:rPr>
          <w:rFonts w:ascii="Times New Roman" w:hAnsi="Times New Roman"/>
          <w:b w:val="0"/>
          <w:sz w:val="22"/>
        </w:rPr>
        <w:t>Bidder</w:t>
      </w:r>
      <w:r w:rsidRPr="00007070">
        <w:rPr>
          <w:rFonts w:ascii="Times New Roman" w:hAnsi="Times New Roman"/>
          <w:b w:val="0"/>
          <w:sz w:val="22"/>
        </w:rPr>
        <w:t>,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See the Federal Restrictions on Lobbying subsection of the proposed Contract</w:t>
      </w:r>
      <w:r w:rsidR="00D43388">
        <w:rPr>
          <w:rFonts w:ascii="Times New Roman" w:hAnsi="Times New Roman"/>
          <w:b w:val="0"/>
          <w:sz w:val="22"/>
        </w:rPr>
        <w:t xml:space="preserve">. </w:t>
      </w:r>
    </w:p>
    <w:p w14:paraId="1C779B00" w14:textId="15B8D322" w:rsidR="00007070" w:rsidRDefault="00007070" w:rsidP="00007070">
      <w:pPr>
        <w:pStyle w:val="ListParagraph"/>
        <w:ind w:left="360"/>
        <w:rPr>
          <w:rFonts w:ascii="Times New Roman" w:hAnsi="Times New Roman"/>
          <w:b w:val="0"/>
          <w:sz w:val="22"/>
        </w:rPr>
      </w:pPr>
    </w:p>
    <w:p w14:paraId="6E888508" w14:textId="05BDBF93" w:rsidR="00007070" w:rsidRDefault="00330B4A" w:rsidP="003F3399">
      <w:pPr>
        <w:pStyle w:val="ListParagraph"/>
        <w:tabs>
          <w:tab w:val="left" w:pos="900"/>
        </w:tabs>
        <w:ind w:left="360"/>
        <w:outlineLvl w:val="1"/>
        <w:rPr>
          <w:rFonts w:ascii="Times New Roman" w:hAnsi="Times New Roman"/>
          <w:sz w:val="22"/>
        </w:rPr>
      </w:pPr>
      <w:bookmarkStart w:id="32" w:name="_Toc72486465"/>
      <w:r>
        <w:rPr>
          <w:rFonts w:ascii="Times New Roman" w:hAnsi="Times New Roman"/>
          <w:sz w:val="22"/>
        </w:rPr>
        <w:t>2.21</w:t>
      </w:r>
      <w:r w:rsidR="003F3399">
        <w:rPr>
          <w:rFonts w:ascii="Times New Roman" w:hAnsi="Times New Roman"/>
          <w:sz w:val="22"/>
        </w:rPr>
        <w:tab/>
        <w:t>DEBARMENT</w:t>
      </w:r>
      <w:bookmarkEnd w:id="32"/>
    </w:p>
    <w:p w14:paraId="05C4884A" w14:textId="297EFE30" w:rsidR="003F3399" w:rsidRDefault="003F3399" w:rsidP="003F3399">
      <w:pPr>
        <w:pStyle w:val="ListParagraph"/>
        <w:tabs>
          <w:tab w:val="left" w:pos="900"/>
        </w:tabs>
        <w:ind w:left="360"/>
        <w:rPr>
          <w:rFonts w:ascii="Times New Roman" w:hAnsi="Times New Roman"/>
          <w:sz w:val="22"/>
        </w:rPr>
      </w:pPr>
    </w:p>
    <w:p w14:paraId="07EA4B83" w14:textId="0751B412" w:rsidR="003F3399" w:rsidRDefault="003F3399" w:rsidP="003F3399">
      <w:pPr>
        <w:pStyle w:val="ListParagraph"/>
        <w:tabs>
          <w:tab w:val="left" w:pos="900"/>
        </w:tabs>
        <w:ind w:left="360"/>
        <w:rPr>
          <w:rFonts w:ascii="Times New Roman" w:hAnsi="Times New Roman"/>
          <w:b w:val="0"/>
          <w:sz w:val="22"/>
        </w:rPr>
      </w:pPr>
      <w:r w:rsidRPr="003F3399">
        <w:rPr>
          <w:rFonts w:ascii="Times New Roman" w:hAnsi="Times New Roman"/>
          <w:b w:val="0"/>
          <w:sz w:val="22"/>
        </w:rPr>
        <w:t xml:space="preserve">The Bidder certifies, by submittal of a Proposal to this </w:t>
      </w:r>
      <w:r w:rsidR="00831C9B">
        <w:rPr>
          <w:rFonts w:ascii="Times New Roman" w:hAnsi="Times New Roman"/>
          <w:b w:val="0"/>
          <w:sz w:val="22"/>
        </w:rPr>
        <w:t>RFQQ</w:t>
      </w:r>
      <w:r w:rsidRPr="003F3399">
        <w:rPr>
          <w:rFonts w:ascii="Times New Roman" w:hAnsi="Times New Roman"/>
          <w:b w:val="0"/>
          <w:sz w:val="22"/>
        </w:rPr>
        <w:t xml:space="preserve">, that neither it nor its “principals” (as defined in </w:t>
      </w:r>
      <w:hyperlink r:id="rId26" w:history="1">
        <w:r w:rsidRPr="00741E40">
          <w:rPr>
            <w:rStyle w:val="Hyperlink"/>
            <w:rFonts w:ascii="Times New Roman" w:hAnsi="Times New Roman"/>
            <w:b w:val="0"/>
            <w:sz w:val="22"/>
          </w:rPr>
          <w:t xml:space="preserve">2 CFR 200.213 </w:t>
        </w:r>
      </w:hyperlink>
      <w:r w:rsidRPr="003F3399">
        <w:rPr>
          <w:rFonts w:ascii="Times New Roman" w:hAnsi="Times New Roman"/>
          <w:b w:val="0"/>
          <w:sz w:val="22"/>
        </w:rPr>
        <w:t xml:space="preserve">or </w:t>
      </w:r>
      <w:hyperlink r:id="rId27" w:history="1">
        <w:r w:rsidRPr="003F3399">
          <w:rPr>
            <w:rStyle w:val="Hyperlink"/>
            <w:rFonts w:ascii="Times New Roman" w:hAnsi="Times New Roman"/>
            <w:b w:val="0"/>
            <w:sz w:val="22"/>
          </w:rPr>
          <w:t>RCW 39.26.010 (8)</w:t>
        </w:r>
      </w:hyperlink>
      <w:r w:rsidRPr="003F3399">
        <w:rPr>
          <w:rFonts w:ascii="Times New Roman" w:hAnsi="Times New Roman"/>
          <w:b w:val="0"/>
          <w:sz w:val="22"/>
        </w:rPr>
        <w:t>) are presently debarred by any Federal or state department or agency.</w:t>
      </w:r>
    </w:p>
    <w:p w14:paraId="55F9DF94" w14:textId="0E319B6D" w:rsidR="003F3399" w:rsidRDefault="003F3399" w:rsidP="003F3399">
      <w:pPr>
        <w:pStyle w:val="ListParagraph"/>
        <w:tabs>
          <w:tab w:val="left" w:pos="900"/>
        </w:tabs>
        <w:ind w:left="360"/>
        <w:rPr>
          <w:rFonts w:ascii="Times New Roman" w:hAnsi="Times New Roman"/>
          <w:b w:val="0"/>
          <w:sz w:val="22"/>
        </w:rPr>
      </w:pPr>
    </w:p>
    <w:p w14:paraId="156BD447" w14:textId="4D785AA8" w:rsidR="003F3399" w:rsidRDefault="00330B4A" w:rsidP="003F3399">
      <w:pPr>
        <w:pStyle w:val="ListParagraph"/>
        <w:tabs>
          <w:tab w:val="left" w:pos="900"/>
        </w:tabs>
        <w:ind w:left="360"/>
        <w:outlineLvl w:val="1"/>
        <w:rPr>
          <w:rFonts w:ascii="Times New Roman" w:hAnsi="Times New Roman"/>
          <w:sz w:val="22"/>
        </w:rPr>
      </w:pPr>
      <w:bookmarkStart w:id="33" w:name="_Toc72486466"/>
      <w:r>
        <w:rPr>
          <w:rFonts w:ascii="Times New Roman" w:hAnsi="Times New Roman"/>
          <w:sz w:val="22"/>
        </w:rPr>
        <w:t>2.22</w:t>
      </w:r>
      <w:r w:rsidR="003F3399">
        <w:rPr>
          <w:rFonts w:ascii="Times New Roman" w:hAnsi="Times New Roman"/>
          <w:sz w:val="22"/>
        </w:rPr>
        <w:tab/>
        <w:t>USE OF SUBCONTRACTORS</w:t>
      </w:r>
      <w:bookmarkEnd w:id="33"/>
    </w:p>
    <w:p w14:paraId="51531C0E" w14:textId="77777777" w:rsidR="003F3399" w:rsidRPr="003F3399" w:rsidRDefault="003F3399" w:rsidP="003F3399">
      <w:pPr>
        <w:pStyle w:val="ListParagraph"/>
        <w:tabs>
          <w:tab w:val="left" w:pos="900"/>
        </w:tabs>
        <w:ind w:left="360"/>
        <w:rPr>
          <w:rFonts w:ascii="Times New Roman" w:hAnsi="Times New Roman"/>
          <w:b w:val="0"/>
          <w:sz w:val="22"/>
        </w:rPr>
      </w:pPr>
    </w:p>
    <w:p w14:paraId="5CCEC6B8" w14:textId="5CCE9D78" w:rsidR="00C6134C" w:rsidRDefault="003F3399" w:rsidP="003F3399">
      <w:pPr>
        <w:pStyle w:val="ListParagraph"/>
        <w:tabs>
          <w:tab w:val="left" w:pos="900"/>
        </w:tabs>
        <w:ind w:left="360"/>
        <w:rPr>
          <w:rFonts w:ascii="Times New Roman" w:hAnsi="Times New Roman"/>
          <w:b w:val="0"/>
          <w:sz w:val="22"/>
        </w:rPr>
      </w:pPr>
      <w:r w:rsidRPr="003F3399">
        <w:rPr>
          <w:rFonts w:ascii="Times New Roman" w:hAnsi="Times New Roman"/>
          <w:b w:val="0"/>
          <w:sz w:val="22"/>
        </w:rPr>
        <w:t xml:space="preserve">AGO will accept Proposals that include third party involvement only if the </w:t>
      </w:r>
      <w:r w:rsidR="00A61B8C">
        <w:rPr>
          <w:rFonts w:ascii="Times New Roman" w:hAnsi="Times New Roman"/>
          <w:b w:val="0"/>
          <w:sz w:val="22"/>
        </w:rPr>
        <w:t>Bidder</w:t>
      </w:r>
      <w:r w:rsidRPr="003F3399">
        <w:rPr>
          <w:rFonts w:ascii="Times New Roman" w:hAnsi="Times New Roman"/>
          <w:b w:val="0"/>
          <w:sz w:val="22"/>
        </w:rPr>
        <w:t xml:space="preserve"> submitting the Proposal agrees to take complete responsibility for all actions of such subcontractors. Specific restrictions apply to Contracting with current or former state employees pursuant to chapter </w:t>
      </w:r>
      <w:hyperlink r:id="rId28" w:history="1">
        <w:r w:rsidRPr="003F3399">
          <w:rPr>
            <w:rStyle w:val="Hyperlink"/>
            <w:rFonts w:ascii="Times New Roman" w:hAnsi="Times New Roman"/>
            <w:b w:val="0"/>
            <w:sz w:val="22"/>
          </w:rPr>
          <w:t>42.52 RCW</w:t>
        </w:r>
      </w:hyperlink>
      <w:r w:rsidRPr="003F3399">
        <w:rPr>
          <w:rFonts w:ascii="Times New Roman" w:hAnsi="Times New Roman"/>
          <w:b w:val="0"/>
          <w:sz w:val="22"/>
        </w:rPr>
        <w:t>. Bidders should familiarize themselves with the requirements prior to submitting a Proposal.</w:t>
      </w:r>
    </w:p>
    <w:p w14:paraId="15E59E02" w14:textId="3D399EA9" w:rsidR="00F63FBA" w:rsidRDefault="00290B33" w:rsidP="00247463">
      <w:pPr>
        <w:pStyle w:val="Heading1"/>
        <w:tabs>
          <w:tab w:val="left" w:pos="720"/>
        </w:tabs>
        <w:spacing w:after="0"/>
        <w:rPr>
          <w:rFonts w:ascii="Times New Roman" w:hAnsi="Times New Roman"/>
          <w:sz w:val="22"/>
          <w:szCs w:val="22"/>
        </w:rPr>
      </w:pPr>
      <w:bookmarkStart w:id="34" w:name="_Toc72486467"/>
      <w:r>
        <w:rPr>
          <w:rFonts w:ascii="Times New Roman" w:hAnsi="Times New Roman"/>
          <w:sz w:val="22"/>
          <w:szCs w:val="22"/>
        </w:rPr>
        <w:t>3.</w:t>
      </w:r>
      <w:r>
        <w:rPr>
          <w:rFonts w:ascii="Times New Roman" w:hAnsi="Times New Roman"/>
          <w:sz w:val="22"/>
          <w:szCs w:val="22"/>
        </w:rPr>
        <w:tab/>
        <w:t>PROPOSAL CONTENT</w:t>
      </w:r>
      <w:r w:rsidR="0044658C">
        <w:rPr>
          <w:rFonts w:ascii="Times New Roman" w:hAnsi="Times New Roman"/>
          <w:sz w:val="22"/>
          <w:szCs w:val="22"/>
        </w:rPr>
        <w:t xml:space="preserve"> AND SUBMISSION</w:t>
      </w:r>
      <w:r>
        <w:rPr>
          <w:rFonts w:ascii="Times New Roman" w:hAnsi="Times New Roman"/>
          <w:sz w:val="22"/>
          <w:szCs w:val="22"/>
        </w:rPr>
        <w:t xml:space="preserve"> INSTRUCTIONS</w:t>
      </w:r>
      <w:bookmarkEnd w:id="34"/>
    </w:p>
    <w:p w14:paraId="07CF3936" w14:textId="2F559AD5" w:rsidR="007019DC" w:rsidRDefault="007019DC" w:rsidP="00C6134C">
      <w:pPr>
        <w:pStyle w:val="Heading2"/>
        <w:tabs>
          <w:tab w:val="left" w:pos="900"/>
        </w:tabs>
        <w:spacing w:after="0"/>
        <w:ind w:firstLine="360"/>
        <w:rPr>
          <w:rFonts w:ascii="Times New Roman" w:hAnsi="Times New Roman"/>
          <w:i w:val="0"/>
          <w:sz w:val="22"/>
          <w:szCs w:val="22"/>
        </w:rPr>
      </w:pPr>
      <w:bookmarkStart w:id="35" w:name="_Toc72486468"/>
      <w:r>
        <w:rPr>
          <w:rFonts w:ascii="Times New Roman" w:hAnsi="Times New Roman"/>
          <w:i w:val="0"/>
          <w:sz w:val="22"/>
          <w:szCs w:val="22"/>
        </w:rPr>
        <w:t xml:space="preserve">3.1 </w:t>
      </w:r>
      <w:r>
        <w:rPr>
          <w:rFonts w:ascii="Times New Roman" w:hAnsi="Times New Roman"/>
          <w:i w:val="0"/>
          <w:sz w:val="22"/>
          <w:szCs w:val="22"/>
        </w:rPr>
        <w:tab/>
        <w:t>SUBMISSION INSTRUCTIONS</w:t>
      </w:r>
      <w:bookmarkEnd w:id="35"/>
    </w:p>
    <w:p w14:paraId="02219CFF" w14:textId="77777777" w:rsidR="00C6134C" w:rsidRPr="00C6134C" w:rsidRDefault="00C6134C" w:rsidP="00C6134C"/>
    <w:p w14:paraId="79941E8C" w14:textId="18E679D0" w:rsidR="00F63FBA" w:rsidRPr="00741E40" w:rsidRDefault="007019DC" w:rsidP="007019DC">
      <w:pPr>
        <w:tabs>
          <w:tab w:val="left" w:pos="360"/>
        </w:tabs>
        <w:ind w:left="360"/>
        <w:rPr>
          <w:rFonts w:ascii="Times New Roman" w:hAnsi="Times New Roman"/>
          <w:b w:val="0"/>
          <w:sz w:val="22"/>
        </w:rPr>
      </w:pPr>
      <w:r>
        <w:rPr>
          <w:rFonts w:ascii="Times New Roman" w:hAnsi="Times New Roman"/>
          <w:b w:val="0"/>
          <w:sz w:val="22"/>
        </w:rPr>
        <w:t xml:space="preserve">Proposals must be submitted in accordance with the instructions contained within </w:t>
      </w:r>
      <w:r w:rsidR="0096148D">
        <w:rPr>
          <w:rFonts w:ascii="Times New Roman" w:hAnsi="Times New Roman"/>
          <w:sz w:val="22"/>
        </w:rPr>
        <w:t>Attachment D</w:t>
      </w:r>
      <w:r w:rsidRPr="00741E40">
        <w:rPr>
          <w:rFonts w:ascii="Times New Roman" w:hAnsi="Times New Roman"/>
          <w:sz w:val="22"/>
        </w:rPr>
        <w:t xml:space="preserve"> – Proposal Submission Instructions.</w:t>
      </w:r>
      <w:r w:rsidRPr="00741E40">
        <w:rPr>
          <w:rFonts w:ascii="Times New Roman" w:hAnsi="Times New Roman"/>
          <w:b w:val="0"/>
          <w:sz w:val="22"/>
        </w:rPr>
        <w:t xml:space="preserve"> </w:t>
      </w:r>
    </w:p>
    <w:p w14:paraId="0B8BCB6A" w14:textId="1EA3A8F5" w:rsidR="007019DC" w:rsidRDefault="007019DC" w:rsidP="00674EB7">
      <w:pPr>
        <w:pStyle w:val="Heading2"/>
        <w:tabs>
          <w:tab w:val="left" w:pos="900"/>
        </w:tabs>
        <w:spacing w:after="0"/>
        <w:ind w:firstLine="360"/>
        <w:rPr>
          <w:rFonts w:ascii="Times New Roman" w:hAnsi="Times New Roman"/>
          <w:i w:val="0"/>
          <w:sz w:val="22"/>
          <w:szCs w:val="22"/>
        </w:rPr>
      </w:pPr>
      <w:bookmarkStart w:id="36" w:name="_Toc72486469"/>
      <w:r>
        <w:rPr>
          <w:rFonts w:ascii="Times New Roman" w:hAnsi="Times New Roman"/>
          <w:i w:val="0"/>
          <w:sz w:val="22"/>
          <w:szCs w:val="22"/>
        </w:rPr>
        <w:lastRenderedPageBreak/>
        <w:t>3.2</w:t>
      </w:r>
      <w:r>
        <w:rPr>
          <w:rFonts w:ascii="Times New Roman" w:hAnsi="Times New Roman"/>
          <w:i w:val="0"/>
          <w:sz w:val="22"/>
          <w:szCs w:val="22"/>
        </w:rPr>
        <w:tab/>
        <w:t>REQUIRED PROPOSAL CONTENT</w:t>
      </w:r>
      <w:bookmarkEnd w:id="36"/>
    </w:p>
    <w:p w14:paraId="7C8D0B40" w14:textId="6F704B3B" w:rsidR="00F63FBA" w:rsidRDefault="00F63FBA" w:rsidP="00F63FBA"/>
    <w:p w14:paraId="066CF187" w14:textId="1E84D13B" w:rsidR="00741E40" w:rsidRPr="00F63FBA" w:rsidRDefault="00F63FBA" w:rsidP="00F63FBA">
      <w:pPr>
        <w:ind w:left="360"/>
        <w:rPr>
          <w:rFonts w:ascii="Times New Roman" w:hAnsi="Times New Roman"/>
          <w:b w:val="0"/>
          <w:sz w:val="22"/>
        </w:rPr>
      </w:pPr>
      <w:r>
        <w:rPr>
          <w:rFonts w:ascii="Times New Roman" w:hAnsi="Times New Roman"/>
          <w:b w:val="0"/>
          <w:sz w:val="22"/>
        </w:rPr>
        <w:t xml:space="preserve">Proposals that do not contain one or more of the mandatory attachments described below may be determined as not having met the minimum qualifications of this proposal. The AGO </w:t>
      </w:r>
      <w:r w:rsidR="0045057D">
        <w:rPr>
          <w:rFonts w:ascii="Times New Roman" w:hAnsi="Times New Roman"/>
          <w:b w:val="0"/>
          <w:sz w:val="22"/>
        </w:rPr>
        <w:t>reserves</w:t>
      </w:r>
      <w:r>
        <w:rPr>
          <w:rFonts w:ascii="Times New Roman" w:hAnsi="Times New Roman"/>
          <w:b w:val="0"/>
          <w:sz w:val="22"/>
        </w:rPr>
        <w:t xml:space="preserve"> the right to allow </w:t>
      </w:r>
      <w:r w:rsidR="00A61B8C">
        <w:rPr>
          <w:rFonts w:ascii="Times New Roman" w:hAnsi="Times New Roman"/>
          <w:b w:val="0"/>
          <w:sz w:val="22"/>
        </w:rPr>
        <w:t>Bidder</w:t>
      </w:r>
      <w:r>
        <w:rPr>
          <w:rFonts w:ascii="Times New Roman" w:hAnsi="Times New Roman"/>
          <w:b w:val="0"/>
          <w:sz w:val="22"/>
        </w:rPr>
        <w:t>s the opportunity to provide additional information i</w:t>
      </w:r>
      <w:r w:rsidR="004469FB">
        <w:rPr>
          <w:rFonts w:ascii="Times New Roman" w:hAnsi="Times New Roman"/>
          <w:b w:val="0"/>
          <w:sz w:val="22"/>
        </w:rPr>
        <w:t>f requested, or to correct cler</w:t>
      </w:r>
      <w:r>
        <w:rPr>
          <w:rFonts w:ascii="Times New Roman" w:hAnsi="Times New Roman"/>
          <w:b w:val="0"/>
          <w:sz w:val="22"/>
        </w:rPr>
        <w:t xml:space="preserve">ical errors if deemed necessary by the AGO. </w:t>
      </w:r>
    </w:p>
    <w:p w14:paraId="6FAF6A64" w14:textId="685B791B" w:rsidR="002C4E80" w:rsidRDefault="007019DC" w:rsidP="002C4E80">
      <w:pPr>
        <w:pStyle w:val="Heading3"/>
        <w:spacing w:after="0"/>
        <w:ind w:left="720"/>
        <w:rPr>
          <w:sz w:val="22"/>
          <w:szCs w:val="22"/>
        </w:rPr>
      </w:pPr>
      <w:bookmarkStart w:id="37" w:name="_Toc72486470"/>
      <w:r w:rsidRPr="00B14541">
        <w:rPr>
          <w:sz w:val="22"/>
          <w:szCs w:val="22"/>
        </w:rPr>
        <w:t>3.2.1</w:t>
      </w:r>
      <w:r w:rsidRPr="00B14541">
        <w:rPr>
          <w:sz w:val="22"/>
          <w:szCs w:val="22"/>
        </w:rPr>
        <w:tab/>
      </w:r>
      <w:r w:rsidR="00A61B8C">
        <w:rPr>
          <w:sz w:val="22"/>
          <w:szCs w:val="22"/>
        </w:rPr>
        <w:t>BIDDER</w:t>
      </w:r>
      <w:r w:rsidR="00B14541">
        <w:rPr>
          <w:sz w:val="22"/>
          <w:szCs w:val="22"/>
        </w:rPr>
        <w:t>’S</w:t>
      </w:r>
      <w:r w:rsidR="00BE053D">
        <w:rPr>
          <w:sz w:val="22"/>
          <w:szCs w:val="22"/>
        </w:rPr>
        <w:t xml:space="preserve"> COMPANY</w:t>
      </w:r>
      <w:r w:rsidRPr="00B14541">
        <w:rPr>
          <w:sz w:val="22"/>
          <w:szCs w:val="22"/>
        </w:rPr>
        <w:t xml:space="preserve"> PROFILE</w:t>
      </w:r>
      <w:bookmarkEnd w:id="37"/>
    </w:p>
    <w:p w14:paraId="4A28C6C6" w14:textId="77777777" w:rsidR="002C4E80" w:rsidRPr="002C4E80" w:rsidRDefault="002C4E80" w:rsidP="002C4E80"/>
    <w:p w14:paraId="67F299D6" w14:textId="298D22BA" w:rsidR="00AB098A" w:rsidRPr="002C4E80" w:rsidRDefault="00A61B8C" w:rsidP="002C4E80">
      <w:pPr>
        <w:ind w:left="720"/>
        <w:rPr>
          <w:rFonts w:ascii="Times New Roman" w:hAnsi="Times New Roman"/>
          <w:sz w:val="22"/>
          <w:szCs w:val="22"/>
        </w:rPr>
      </w:pPr>
      <w:r>
        <w:rPr>
          <w:rFonts w:ascii="Times New Roman" w:hAnsi="Times New Roman"/>
          <w:b w:val="0"/>
          <w:sz w:val="22"/>
        </w:rPr>
        <w:t>Bidder</w:t>
      </w:r>
      <w:r w:rsidR="00B14541">
        <w:rPr>
          <w:rFonts w:ascii="Times New Roman" w:hAnsi="Times New Roman"/>
          <w:b w:val="0"/>
          <w:sz w:val="22"/>
        </w:rPr>
        <w:t xml:space="preserve"> must complete a</w:t>
      </w:r>
      <w:r w:rsidR="00AB098A">
        <w:rPr>
          <w:rFonts w:ascii="Times New Roman" w:hAnsi="Times New Roman"/>
          <w:b w:val="0"/>
          <w:sz w:val="22"/>
        </w:rPr>
        <w:t xml:space="preserve">nd return with their Proposal submission </w:t>
      </w:r>
      <w:r w:rsidR="007F0083">
        <w:rPr>
          <w:rFonts w:ascii="Times New Roman" w:hAnsi="Times New Roman"/>
          <w:sz w:val="22"/>
        </w:rPr>
        <w:t>Attachment G</w:t>
      </w:r>
      <w:r w:rsidR="00AB098A" w:rsidRPr="00C326D0">
        <w:rPr>
          <w:rFonts w:ascii="Times New Roman" w:hAnsi="Times New Roman"/>
          <w:sz w:val="22"/>
        </w:rPr>
        <w:t xml:space="preserve"> – </w:t>
      </w:r>
      <w:r>
        <w:rPr>
          <w:rFonts w:ascii="Times New Roman" w:hAnsi="Times New Roman"/>
          <w:sz w:val="22"/>
        </w:rPr>
        <w:t>Bidder</w:t>
      </w:r>
      <w:r w:rsidR="00BE053D" w:rsidRPr="00C326D0">
        <w:rPr>
          <w:rFonts w:ascii="Times New Roman" w:hAnsi="Times New Roman"/>
          <w:sz w:val="22"/>
        </w:rPr>
        <w:t>’s Company</w:t>
      </w:r>
      <w:r w:rsidR="00AB098A" w:rsidRPr="00C326D0">
        <w:rPr>
          <w:rFonts w:ascii="Times New Roman" w:hAnsi="Times New Roman"/>
          <w:sz w:val="22"/>
        </w:rPr>
        <w:t xml:space="preserve"> Profile. </w:t>
      </w:r>
    </w:p>
    <w:p w14:paraId="709001D8" w14:textId="6F029C15" w:rsidR="00AB098A" w:rsidRDefault="00AB098A" w:rsidP="002C4E80">
      <w:pPr>
        <w:pStyle w:val="Heading3"/>
        <w:spacing w:after="0"/>
        <w:ind w:left="720"/>
        <w:rPr>
          <w:sz w:val="22"/>
        </w:rPr>
      </w:pPr>
      <w:bookmarkStart w:id="38" w:name="_Toc72486471"/>
      <w:r>
        <w:rPr>
          <w:sz w:val="22"/>
        </w:rPr>
        <w:t>3.2.2</w:t>
      </w:r>
      <w:r>
        <w:rPr>
          <w:sz w:val="22"/>
        </w:rPr>
        <w:tab/>
        <w:t>OFFER, CERTIFICATIONS AND ASSURANCES</w:t>
      </w:r>
      <w:bookmarkEnd w:id="38"/>
    </w:p>
    <w:p w14:paraId="22620A2F" w14:textId="77777777" w:rsidR="002C4E80" w:rsidRDefault="002C4E80" w:rsidP="00AB098A">
      <w:pPr>
        <w:ind w:left="720"/>
        <w:rPr>
          <w:rFonts w:ascii="Times New Roman" w:hAnsi="Times New Roman"/>
          <w:b w:val="0"/>
          <w:sz w:val="22"/>
        </w:rPr>
      </w:pPr>
    </w:p>
    <w:p w14:paraId="30D7D1A4" w14:textId="267A010E" w:rsidR="00AB098A" w:rsidRPr="00C326D0" w:rsidRDefault="00A61B8C" w:rsidP="00AB098A">
      <w:pPr>
        <w:ind w:left="720"/>
        <w:rPr>
          <w:rFonts w:ascii="Times New Roman" w:hAnsi="Times New Roman"/>
          <w:sz w:val="22"/>
        </w:rPr>
      </w:pPr>
      <w:r>
        <w:rPr>
          <w:rFonts w:ascii="Times New Roman" w:hAnsi="Times New Roman"/>
          <w:b w:val="0"/>
          <w:sz w:val="22"/>
        </w:rPr>
        <w:t>Bidder</w:t>
      </w:r>
      <w:r w:rsidR="00AB098A">
        <w:rPr>
          <w:rFonts w:ascii="Times New Roman" w:hAnsi="Times New Roman"/>
          <w:b w:val="0"/>
          <w:sz w:val="22"/>
        </w:rPr>
        <w:t xml:space="preserve"> must complete and return with their Proposal submission </w:t>
      </w:r>
      <w:r w:rsidR="007F0083">
        <w:rPr>
          <w:rFonts w:ascii="Times New Roman" w:hAnsi="Times New Roman"/>
          <w:sz w:val="22"/>
        </w:rPr>
        <w:t>Attachment H</w:t>
      </w:r>
      <w:r w:rsidR="00AB098A" w:rsidRPr="00C326D0">
        <w:rPr>
          <w:rFonts w:ascii="Times New Roman" w:hAnsi="Times New Roman"/>
          <w:sz w:val="22"/>
        </w:rPr>
        <w:t xml:space="preserve"> – Offer, Certifications and Assurances. </w:t>
      </w:r>
      <w:r w:rsidR="00AB098A" w:rsidRPr="00C326D0">
        <w:rPr>
          <w:rFonts w:ascii="Times New Roman" w:hAnsi="Times New Roman"/>
          <w:sz w:val="22"/>
        </w:rPr>
        <w:tab/>
      </w:r>
    </w:p>
    <w:p w14:paraId="1BE76C5B" w14:textId="31873481" w:rsidR="00AB098A" w:rsidRDefault="00AB098A" w:rsidP="002C4E80">
      <w:pPr>
        <w:pStyle w:val="Heading3"/>
        <w:spacing w:after="0"/>
        <w:rPr>
          <w:sz w:val="22"/>
        </w:rPr>
      </w:pPr>
      <w:r>
        <w:rPr>
          <w:sz w:val="22"/>
        </w:rPr>
        <w:tab/>
      </w:r>
      <w:bookmarkStart w:id="39" w:name="_Toc72486472"/>
      <w:r>
        <w:rPr>
          <w:sz w:val="22"/>
        </w:rPr>
        <w:t>3.2.3</w:t>
      </w:r>
      <w:r>
        <w:rPr>
          <w:sz w:val="22"/>
        </w:rPr>
        <w:tab/>
      </w:r>
      <w:r w:rsidR="00A61B8C">
        <w:rPr>
          <w:sz w:val="22"/>
        </w:rPr>
        <w:t>BIDDER</w:t>
      </w:r>
      <w:r>
        <w:rPr>
          <w:sz w:val="22"/>
        </w:rPr>
        <w:t xml:space="preserve"> QUESTIONNAIRE</w:t>
      </w:r>
      <w:bookmarkEnd w:id="39"/>
    </w:p>
    <w:p w14:paraId="70841CFA" w14:textId="2E1C5D38" w:rsidR="00AB098A" w:rsidRDefault="00AB098A" w:rsidP="00AB098A"/>
    <w:p w14:paraId="315001ED" w14:textId="67287678" w:rsidR="00B14541" w:rsidRPr="002C4E80" w:rsidRDefault="00A61B8C" w:rsidP="002C4E80">
      <w:pPr>
        <w:ind w:left="720"/>
      </w:pPr>
      <w:r>
        <w:rPr>
          <w:rFonts w:ascii="Times New Roman" w:hAnsi="Times New Roman"/>
          <w:b w:val="0"/>
          <w:sz w:val="22"/>
        </w:rPr>
        <w:t>Bidder</w:t>
      </w:r>
      <w:r w:rsidR="00AB098A">
        <w:rPr>
          <w:rFonts w:ascii="Times New Roman" w:hAnsi="Times New Roman"/>
          <w:b w:val="0"/>
          <w:sz w:val="22"/>
        </w:rPr>
        <w:t xml:space="preserve"> must complete and return with their Proposal submission </w:t>
      </w:r>
      <w:r w:rsidR="007F0083">
        <w:rPr>
          <w:rFonts w:ascii="Times New Roman" w:hAnsi="Times New Roman"/>
          <w:sz w:val="22"/>
        </w:rPr>
        <w:t>Attachment I</w:t>
      </w:r>
      <w:r w:rsidR="00AB098A" w:rsidRPr="00C326D0">
        <w:rPr>
          <w:rFonts w:ascii="Times New Roman" w:hAnsi="Times New Roman"/>
          <w:sz w:val="22"/>
        </w:rPr>
        <w:t xml:space="preserve"> – </w:t>
      </w:r>
      <w:r>
        <w:rPr>
          <w:rFonts w:ascii="Times New Roman" w:hAnsi="Times New Roman"/>
          <w:sz w:val="22"/>
        </w:rPr>
        <w:t>Bidder</w:t>
      </w:r>
      <w:r w:rsidR="00AB098A" w:rsidRPr="00C326D0">
        <w:rPr>
          <w:rFonts w:ascii="Times New Roman" w:hAnsi="Times New Roman"/>
          <w:sz w:val="22"/>
        </w:rPr>
        <w:t xml:space="preserve"> Questionnaire.</w:t>
      </w:r>
      <w:r w:rsidR="00AB098A">
        <w:rPr>
          <w:rFonts w:ascii="Times New Roman" w:hAnsi="Times New Roman"/>
          <w:b w:val="0"/>
          <w:sz w:val="22"/>
        </w:rPr>
        <w:t xml:space="preserve"> </w:t>
      </w:r>
    </w:p>
    <w:p w14:paraId="4E98EDF0" w14:textId="49CFD386" w:rsidR="009D2687" w:rsidRPr="00FB74DA" w:rsidRDefault="00B14541" w:rsidP="0095481C">
      <w:pPr>
        <w:tabs>
          <w:tab w:val="left" w:pos="720"/>
          <w:tab w:val="left" w:pos="810"/>
        </w:tabs>
        <w:spacing w:before="240"/>
        <w:rPr>
          <w:rFonts w:ascii="Times New Roman" w:hAnsi="Times New Roman"/>
          <w:sz w:val="22"/>
          <w:szCs w:val="22"/>
        </w:rPr>
      </w:pPr>
      <w:r w:rsidRPr="00FB74DA">
        <w:rPr>
          <w:rFonts w:ascii="Times New Roman" w:hAnsi="Times New Roman"/>
          <w:sz w:val="22"/>
          <w:szCs w:val="22"/>
        </w:rPr>
        <w:tab/>
      </w:r>
      <w:r w:rsidR="00FB74DA" w:rsidRPr="00FB74DA">
        <w:rPr>
          <w:rFonts w:ascii="Times New Roman" w:hAnsi="Times New Roman"/>
          <w:sz w:val="22"/>
          <w:szCs w:val="22"/>
        </w:rPr>
        <w:t>3.2.4</w:t>
      </w:r>
      <w:r w:rsidR="00FB74DA" w:rsidRPr="00FB74DA">
        <w:rPr>
          <w:rFonts w:ascii="Times New Roman" w:hAnsi="Times New Roman"/>
          <w:sz w:val="22"/>
          <w:szCs w:val="22"/>
        </w:rPr>
        <w:tab/>
      </w:r>
      <w:r w:rsidR="009D2687" w:rsidRPr="00FB74DA">
        <w:rPr>
          <w:rFonts w:ascii="Times New Roman" w:hAnsi="Times New Roman"/>
          <w:sz w:val="22"/>
          <w:szCs w:val="22"/>
        </w:rPr>
        <w:t>COST PROPOSAL</w:t>
      </w:r>
      <w:r w:rsidR="00FB74DA" w:rsidRPr="00FB74DA">
        <w:rPr>
          <w:rFonts w:ascii="Times New Roman" w:hAnsi="Times New Roman"/>
          <w:sz w:val="22"/>
          <w:szCs w:val="22"/>
        </w:rPr>
        <w:t xml:space="preserve"> – RATES FOR SERVICES</w:t>
      </w:r>
    </w:p>
    <w:p w14:paraId="78206FC6" w14:textId="04125996" w:rsidR="00C326D0" w:rsidRDefault="00A61B8C" w:rsidP="00FB74DA">
      <w:pPr>
        <w:tabs>
          <w:tab w:val="left" w:pos="-720"/>
          <w:tab w:val="left" w:pos="360"/>
          <w:tab w:val="left" w:pos="1440"/>
          <w:tab w:val="left" w:pos="1800"/>
          <w:tab w:val="left" w:pos="2160"/>
          <w:tab w:val="left" w:pos="2520"/>
          <w:tab w:val="left" w:pos="2880"/>
        </w:tabs>
        <w:spacing w:before="240"/>
        <w:ind w:left="720"/>
        <w:rPr>
          <w:rFonts w:ascii="Times New Roman" w:hAnsi="Times New Roman"/>
          <w:b w:val="0"/>
          <w:color w:val="FF0000"/>
          <w:sz w:val="22"/>
          <w:highlight w:val="yellow"/>
        </w:rPr>
      </w:pPr>
      <w:r>
        <w:rPr>
          <w:rFonts w:ascii="Times New Roman" w:hAnsi="Times New Roman"/>
          <w:b w:val="0"/>
          <w:sz w:val="22"/>
        </w:rPr>
        <w:t>Bidder</w:t>
      </w:r>
      <w:r w:rsidR="00FB74DA">
        <w:rPr>
          <w:rFonts w:ascii="Times New Roman" w:hAnsi="Times New Roman"/>
          <w:b w:val="0"/>
          <w:sz w:val="22"/>
        </w:rPr>
        <w:t xml:space="preserve"> must return with their Proposal submission </w:t>
      </w:r>
      <w:r w:rsidR="00871083">
        <w:rPr>
          <w:rFonts w:ascii="Times New Roman" w:hAnsi="Times New Roman"/>
          <w:b w:val="0"/>
          <w:sz w:val="22"/>
        </w:rPr>
        <w:t>a current rate sheet for services</w:t>
      </w:r>
      <w:r w:rsidR="000C6956">
        <w:rPr>
          <w:rFonts w:ascii="Times New Roman" w:hAnsi="Times New Roman"/>
          <w:b w:val="0"/>
          <w:sz w:val="22"/>
        </w:rPr>
        <w:t xml:space="preserve"> as described within </w:t>
      </w:r>
      <w:r w:rsidR="000C6956">
        <w:rPr>
          <w:rFonts w:ascii="Times New Roman" w:hAnsi="Times New Roman"/>
          <w:sz w:val="22"/>
        </w:rPr>
        <w:t>Attachment J – Cost Proposal – Rates for Services</w:t>
      </w:r>
      <w:r w:rsidR="00871083">
        <w:rPr>
          <w:rFonts w:ascii="Times New Roman" w:hAnsi="Times New Roman"/>
          <w:b w:val="0"/>
          <w:sz w:val="22"/>
        </w:rPr>
        <w:t xml:space="preserve">. Rates must be good for two years from </w:t>
      </w:r>
      <w:r w:rsidR="0028563B">
        <w:rPr>
          <w:rFonts w:ascii="Times New Roman" w:hAnsi="Times New Roman"/>
          <w:b w:val="0"/>
          <w:sz w:val="22"/>
        </w:rPr>
        <w:t>the start date of this contract. I</w:t>
      </w:r>
      <w:r w:rsidR="00871083">
        <w:rPr>
          <w:rFonts w:ascii="Times New Roman" w:hAnsi="Times New Roman"/>
          <w:b w:val="0"/>
          <w:sz w:val="22"/>
        </w:rPr>
        <w:t>n the 3</w:t>
      </w:r>
      <w:r w:rsidR="00871083" w:rsidRPr="00871083">
        <w:rPr>
          <w:rFonts w:ascii="Times New Roman" w:hAnsi="Times New Roman"/>
          <w:b w:val="0"/>
          <w:sz w:val="22"/>
          <w:vertAlign w:val="superscript"/>
        </w:rPr>
        <w:t>rd</w:t>
      </w:r>
      <w:r w:rsidR="00871083">
        <w:rPr>
          <w:rFonts w:ascii="Times New Roman" w:hAnsi="Times New Roman"/>
          <w:b w:val="0"/>
          <w:sz w:val="22"/>
        </w:rPr>
        <w:t xml:space="preserve"> year of the contract (and at the discretion of the AGO) the Bidder will be allowed to provide an updated price sheet. </w:t>
      </w:r>
    </w:p>
    <w:p w14:paraId="540E256D" w14:textId="31BD31A4" w:rsidR="00682E4C" w:rsidRDefault="00FB74DA" w:rsidP="00682E4C">
      <w:pPr>
        <w:pStyle w:val="Heading3"/>
        <w:spacing w:after="0"/>
        <w:rPr>
          <w:sz w:val="22"/>
          <w:szCs w:val="22"/>
        </w:rPr>
      </w:pPr>
      <w:r>
        <w:rPr>
          <w:b w:val="0"/>
          <w:color w:val="FF0000"/>
          <w:sz w:val="22"/>
          <w:szCs w:val="22"/>
        </w:rPr>
        <w:tab/>
      </w:r>
      <w:bookmarkStart w:id="40" w:name="_Toc72486473"/>
      <w:r>
        <w:rPr>
          <w:sz w:val="22"/>
          <w:szCs w:val="22"/>
        </w:rPr>
        <w:t>3.2.5</w:t>
      </w:r>
      <w:r>
        <w:rPr>
          <w:sz w:val="22"/>
          <w:szCs w:val="22"/>
        </w:rPr>
        <w:tab/>
        <w:t>BUSINESS REFERENCE FORM</w:t>
      </w:r>
      <w:bookmarkEnd w:id="40"/>
    </w:p>
    <w:p w14:paraId="42262D15" w14:textId="77777777" w:rsidR="00682E4C" w:rsidRPr="00682E4C" w:rsidRDefault="00682E4C" w:rsidP="00682E4C"/>
    <w:p w14:paraId="4F89D0B7" w14:textId="56731936" w:rsidR="00B94575" w:rsidRPr="00682E4C" w:rsidRDefault="00A61B8C" w:rsidP="00682E4C">
      <w:pPr>
        <w:ind w:left="720"/>
        <w:rPr>
          <w:rFonts w:ascii="Times New Roman" w:hAnsi="Times New Roman"/>
          <w:sz w:val="22"/>
          <w:szCs w:val="22"/>
        </w:rPr>
      </w:pPr>
      <w:r>
        <w:rPr>
          <w:rFonts w:ascii="Times New Roman" w:hAnsi="Times New Roman"/>
          <w:b w:val="0"/>
          <w:sz w:val="22"/>
        </w:rPr>
        <w:t>Bidder</w:t>
      </w:r>
      <w:r w:rsidR="00B94575" w:rsidRPr="00B94575">
        <w:rPr>
          <w:rFonts w:ascii="Times New Roman" w:hAnsi="Times New Roman"/>
          <w:b w:val="0"/>
          <w:sz w:val="22"/>
        </w:rPr>
        <w:t xml:space="preserve"> must complete and return with their Proposal submission </w:t>
      </w:r>
      <w:r w:rsidR="007F0083">
        <w:rPr>
          <w:rFonts w:ascii="Times New Roman" w:hAnsi="Times New Roman"/>
          <w:sz w:val="22"/>
        </w:rPr>
        <w:t>Attachment K</w:t>
      </w:r>
      <w:r w:rsidR="00B94575" w:rsidRPr="00C326D0">
        <w:rPr>
          <w:rFonts w:ascii="Times New Roman" w:hAnsi="Times New Roman"/>
          <w:sz w:val="22"/>
        </w:rPr>
        <w:t xml:space="preserve"> – Business Reference Form. </w:t>
      </w:r>
    </w:p>
    <w:p w14:paraId="5078C1F3" w14:textId="546175E9" w:rsidR="00B94575" w:rsidRDefault="00B94575" w:rsidP="002C4E80">
      <w:pPr>
        <w:pStyle w:val="Heading3"/>
        <w:spacing w:after="0"/>
        <w:rPr>
          <w:sz w:val="22"/>
        </w:rPr>
      </w:pPr>
      <w:r>
        <w:rPr>
          <w:b w:val="0"/>
          <w:sz w:val="22"/>
        </w:rPr>
        <w:tab/>
      </w:r>
      <w:bookmarkStart w:id="41" w:name="_Toc72486474"/>
      <w:r>
        <w:rPr>
          <w:sz w:val="22"/>
        </w:rPr>
        <w:t>3.2.6</w:t>
      </w:r>
      <w:r>
        <w:rPr>
          <w:sz w:val="22"/>
        </w:rPr>
        <w:tab/>
        <w:t>WAGE THEFT CERTIFICATION</w:t>
      </w:r>
      <w:bookmarkEnd w:id="41"/>
    </w:p>
    <w:p w14:paraId="43A76668" w14:textId="65ADA52B" w:rsidR="00B94575" w:rsidRDefault="00B94575" w:rsidP="00B94575">
      <w:r>
        <w:tab/>
      </w:r>
    </w:p>
    <w:p w14:paraId="35085BC0" w14:textId="189B0CFA" w:rsidR="00F63FBA" w:rsidRDefault="00B94575" w:rsidP="00B94575">
      <w:pPr>
        <w:ind w:left="720" w:hanging="180"/>
        <w:rPr>
          <w:rFonts w:ascii="Times New Roman" w:hAnsi="Times New Roman"/>
          <w:b w:val="0"/>
          <w:sz w:val="22"/>
        </w:rPr>
      </w:pPr>
      <w:r>
        <w:tab/>
      </w:r>
      <w:r w:rsidR="00A61B8C">
        <w:rPr>
          <w:rFonts w:ascii="Times New Roman" w:hAnsi="Times New Roman"/>
          <w:b w:val="0"/>
          <w:sz w:val="22"/>
        </w:rPr>
        <w:t>Bidder</w:t>
      </w:r>
      <w:r w:rsidR="00C326D0" w:rsidRPr="00B94575">
        <w:rPr>
          <w:rFonts w:ascii="Times New Roman" w:hAnsi="Times New Roman"/>
          <w:b w:val="0"/>
          <w:sz w:val="22"/>
        </w:rPr>
        <w:t xml:space="preserve"> must complete and return with their Proposal submission </w:t>
      </w:r>
      <w:r w:rsidR="007F0083">
        <w:rPr>
          <w:rFonts w:ascii="Times New Roman" w:hAnsi="Times New Roman"/>
          <w:sz w:val="22"/>
        </w:rPr>
        <w:t>Attachment L</w:t>
      </w:r>
      <w:r w:rsidR="00C326D0" w:rsidRPr="00C326D0">
        <w:rPr>
          <w:rFonts w:ascii="Times New Roman" w:hAnsi="Times New Roman"/>
          <w:sz w:val="22"/>
        </w:rPr>
        <w:t xml:space="preserve"> – </w:t>
      </w:r>
      <w:r w:rsidR="00C326D0">
        <w:rPr>
          <w:rFonts w:ascii="Times New Roman" w:hAnsi="Times New Roman"/>
          <w:sz w:val="22"/>
        </w:rPr>
        <w:t>Wage Theft Certification</w:t>
      </w:r>
      <w:r w:rsidR="00C326D0" w:rsidRPr="00C326D0">
        <w:rPr>
          <w:rFonts w:ascii="Times New Roman" w:hAnsi="Times New Roman"/>
          <w:sz w:val="22"/>
        </w:rPr>
        <w:t xml:space="preserve">. </w:t>
      </w:r>
      <w:r w:rsidRPr="00C067C4">
        <w:rPr>
          <w:rFonts w:ascii="Times New Roman" w:hAnsi="Times New Roman"/>
          <w:b w:val="0"/>
          <w:sz w:val="22"/>
          <w:szCs w:val="22"/>
        </w:rPr>
        <w:t>Pursuant to legislative enactment in 2017, the Bidder shall certify that the Bidder has not willfully violated Washin</w:t>
      </w:r>
      <w:r>
        <w:rPr>
          <w:rFonts w:ascii="Times New Roman" w:hAnsi="Times New Roman"/>
          <w:b w:val="0"/>
          <w:sz w:val="22"/>
          <w:szCs w:val="22"/>
        </w:rPr>
        <w:t>gton’s wage laws</w:t>
      </w:r>
      <w:r w:rsidRPr="00C067C4">
        <w:rPr>
          <w:rFonts w:ascii="Times New Roman" w:hAnsi="Times New Roman"/>
          <w:b w:val="0"/>
          <w:sz w:val="22"/>
          <w:szCs w:val="22"/>
        </w:rPr>
        <w:t>.</w:t>
      </w:r>
      <w:r w:rsidR="00F63FBA">
        <w:rPr>
          <w:rFonts w:ascii="Times New Roman" w:hAnsi="Times New Roman"/>
          <w:b w:val="0"/>
          <w:sz w:val="22"/>
          <w:szCs w:val="22"/>
        </w:rPr>
        <w:t xml:space="preserve"> </w:t>
      </w:r>
    </w:p>
    <w:p w14:paraId="6B023ADD" w14:textId="13E39152" w:rsidR="00A171C3" w:rsidRDefault="00F63FBA" w:rsidP="002C4E80">
      <w:pPr>
        <w:pStyle w:val="Heading3"/>
        <w:spacing w:after="0"/>
        <w:ind w:left="720"/>
        <w:rPr>
          <w:sz w:val="22"/>
        </w:rPr>
      </w:pPr>
      <w:bookmarkStart w:id="42" w:name="_Toc72486475"/>
      <w:r w:rsidRPr="00F63FBA">
        <w:rPr>
          <w:sz w:val="22"/>
        </w:rPr>
        <w:t>3.2.7</w:t>
      </w:r>
      <w:r w:rsidRPr="00F63FBA">
        <w:rPr>
          <w:sz w:val="22"/>
        </w:rPr>
        <w:tab/>
      </w:r>
      <w:r>
        <w:rPr>
          <w:sz w:val="22"/>
        </w:rPr>
        <w:t>WORKERS’ RIGHTS CERTIFICATION</w:t>
      </w:r>
      <w:bookmarkEnd w:id="42"/>
    </w:p>
    <w:p w14:paraId="109D7467" w14:textId="77777777" w:rsidR="00A171C3" w:rsidRPr="00A171C3" w:rsidRDefault="00A171C3" w:rsidP="00A171C3"/>
    <w:p w14:paraId="0270A08C" w14:textId="46620088" w:rsidR="00A171C3" w:rsidRPr="0028563B" w:rsidRDefault="00A171C3" w:rsidP="0028563B">
      <w:pPr>
        <w:ind w:left="720" w:hanging="720"/>
        <w:rPr>
          <w:rFonts w:ascii="Times New Roman" w:hAnsi="Times New Roman"/>
          <w:b w:val="0"/>
          <w:sz w:val="22"/>
          <w:szCs w:val="22"/>
        </w:rPr>
      </w:pPr>
      <w:r>
        <w:tab/>
      </w:r>
      <w:r w:rsidRPr="00340C82">
        <w:rPr>
          <w:rFonts w:ascii="Times New Roman" w:hAnsi="Times New Roman"/>
          <w:b w:val="0"/>
          <w:sz w:val="22"/>
          <w:szCs w:val="22"/>
        </w:rPr>
        <w:t xml:space="preserve">Pursuant to RCW 39.26.160(3) (best value criteria) and consistent with </w:t>
      </w:r>
      <w:hyperlink r:id="rId29" w:history="1">
        <w:r w:rsidRPr="00340C82">
          <w:rPr>
            <w:rStyle w:val="Hyperlink"/>
            <w:rFonts w:ascii="Times New Roman" w:hAnsi="Times New Roman"/>
            <w:b w:val="0"/>
            <w:sz w:val="22"/>
            <w:szCs w:val="22"/>
          </w:rPr>
          <w:t xml:space="preserve">Executive Order 18-03 – </w:t>
        </w:r>
        <w:r w:rsidRPr="00340C82">
          <w:rPr>
            <w:rStyle w:val="Hyperlink"/>
            <w:rFonts w:ascii="Times New Roman" w:hAnsi="Times New Roman"/>
            <w:b w:val="0"/>
            <w:i/>
            <w:iCs/>
            <w:sz w:val="22"/>
            <w:szCs w:val="22"/>
          </w:rPr>
          <w:t>Supporting Workers’ Rights to Effectively Address Workplace Violations</w:t>
        </w:r>
      </w:hyperlink>
      <w:r w:rsidRPr="00340C82">
        <w:rPr>
          <w:rFonts w:ascii="Times New Roman" w:hAnsi="Times New Roman"/>
          <w:b w:val="0"/>
          <w:i/>
          <w:iCs/>
          <w:sz w:val="22"/>
          <w:szCs w:val="22"/>
        </w:rPr>
        <w:t xml:space="preserve"> </w:t>
      </w:r>
      <w:r w:rsidRPr="00340C82">
        <w:rPr>
          <w:rFonts w:ascii="Times New Roman" w:hAnsi="Times New Roman"/>
          <w:b w:val="0"/>
          <w:sz w:val="22"/>
          <w:szCs w:val="22"/>
        </w:rPr>
        <w:t xml:space="preserve">(dated June 12, 2018), the AGO will evaluate bids for best value and provide a bid preference in the amount of 5 points to any </w:t>
      </w:r>
      <w:r w:rsidR="00A61B8C">
        <w:rPr>
          <w:rFonts w:ascii="Times New Roman" w:hAnsi="Times New Roman"/>
          <w:b w:val="0"/>
          <w:sz w:val="22"/>
          <w:szCs w:val="22"/>
        </w:rPr>
        <w:t>bidder</w:t>
      </w:r>
      <w:r w:rsidR="00A61B8C" w:rsidRPr="00340C82">
        <w:rPr>
          <w:rFonts w:ascii="Times New Roman" w:hAnsi="Times New Roman"/>
          <w:b w:val="0"/>
          <w:sz w:val="22"/>
          <w:szCs w:val="22"/>
        </w:rPr>
        <w:t xml:space="preserve"> </w:t>
      </w:r>
      <w:r w:rsidRPr="00340C82">
        <w:rPr>
          <w:rFonts w:ascii="Times New Roman" w:hAnsi="Times New Roman"/>
          <w:b w:val="0"/>
          <w:sz w:val="22"/>
          <w:szCs w:val="22"/>
        </w:rPr>
        <w:t xml:space="preserve">who certifies, pursuant to the certification attached as </w:t>
      </w:r>
      <w:r w:rsidR="007F0083">
        <w:rPr>
          <w:rFonts w:ascii="Times New Roman" w:hAnsi="Times New Roman"/>
          <w:iCs/>
          <w:sz w:val="22"/>
          <w:szCs w:val="22"/>
        </w:rPr>
        <w:t>Attachment M</w:t>
      </w:r>
      <w:r w:rsidRPr="00C326D0">
        <w:rPr>
          <w:rFonts w:ascii="Times New Roman" w:hAnsi="Times New Roman"/>
          <w:iCs/>
          <w:sz w:val="22"/>
          <w:szCs w:val="22"/>
        </w:rPr>
        <w:t xml:space="preserve"> – </w:t>
      </w:r>
      <w:r w:rsidR="00A0345C">
        <w:rPr>
          <w:rFonts w:ascii="Times New Roman" w:hAnsi="Times New Roman"/>
          <w:iCs/>
          <w:sz w:val="22"/>
          <w:szCs w:val="22"/>
        </w:rPr>
        <w:t>Bidder</w:t>
      </w:r>
      <w:r w:rsidRPr="00C326D0">
        <w:rPr>
          <w:rFonts w:ascii="Times New Roman" w:hAnsi="Times New Roman"/>
          <w:iCs/>
          <w:sz w:val="22"/>
          <w:szCs w:val="22"/>
        </w:rPr>
        <w:t xml:space="preserve"> Certification for Executive Order 18-03 – Workers’ Rights</w:t>
      </w:r>
      <w:r w:rsidRPr="00C326D0">
        <w:rPr>
          <w:rFonts w:ascii="Times New Roman" w:hAnsi="Times New Roman"/>
          <w:sz w:val="22"/>
          <w:szCs w:val="22"/>
        </w:rPr>
        <w:t>,</w:t>
      </w:r>
      <w:r w:rsidRPr="00340C82">
        <w:rPr>
          <w:rFonts w:ascii="Times New Roman" w:hAnsi="Times New Roman"/>
          <w:b w:val="0"/>
          <w:sz w:val="22"/>
          <w:szCs w:val="22"/>
        </w:rPr>
        <w:t xml:space="preserve"> that their firm does NOT require its employees, as a condition of employment, to sign or agree to mandatory individual arbitration clauses or class or collective action waiver.</w:t>
      </w:r>
    </w:p>
    <w:p w14:paraId="4349383B" w14:textId="19AE9DB3" w:rsidR="00A171C3" w:rsidRDefault="00A171C3" w:rsidP="00674EB7">
      <w:pPr>
        <w:pStyle w:val="Heading2"/>
        <w:tabs>
          <w:tab w:val="left" w:pos="900"/>
        </w:tabs>
        <w:spacing w:after="0"/>
        <w:ind w:firstLine="360"/>
        <w:rPr>
          <w:rFonts w:ascii="Times New Roman" w:hAnsi="Times New Roman"/>
          <w:i w:val="0"/>
          <w:sz w:val="22"/>
          <w:szCs w:val="22"/>
        </w:rPr>
      </w:pPr>
      <w:bookmarkStart w:id="43" w:name="_Toc72486476"/>
      <w:r>
        <w:rPr>
          <w:rFonts w:ascii="Times New Roman" w:hAnsi="Times New Roman"/>
          <w:i w:val="0"/>
          <w:sz w:val="22"/>
          <w:szCs w:val="22"/>
        </w:rPr>
        <w:t>3.3</w:t>
      </w:r>
      <w:r w:rsidR="00281F8B" w:rsidRPr="00340C82">
        <w:rPr>
          <w:rFonts w:ascii="Times New Roman" w:hAnsi="Times New Roman"/>
          <w:i w:val="0"/>
          <w:sz w:val="22"/>
          <w:szCs w:val="22"/>
        </w:rPr>
        <w:t xml:space="preserve"> </w:t>
      </w:r>
      <w:r w:rsidR="00674EB7">
        <w:rPr>
          <w:rFonts w:ascii="Times New Roman" w:hAnsi="Times New Roman"/>
          <w:i w:val="0"/>
          <w:sz w:val="22"/>
          <w:szCs w:val="22"/>
        </w:rPr>
        <w:tab/>
      </w:r>
      <w:r>
        <w:rPr>
          <w:rFonts w:ascii="Times New Roman" w:hAnsi="Times New Roman"/>
          <w:i w:val="0"/>
          <w:sz w:val="22"/>
          <w:szCs w:val="22"/>
        </w:rPr>
        <w:t>EXECUTIVE SUMMARY</w:t>
      </w:r>
      <w:bookmarkEnd w:id="43"/>
    </w:p>
    <w:p w14:paraId="4C9ECC8B" w14:textId="153ADE24" w:rsidR="00A171C3" w:rsidRDefault="00A171C3" w:rsidP="00A171C3"/>
    <w:p w14:paraId="0E68BD49" w14:textId="6475B987" w:rsidR="00A171C3" w:rsidRPr="00A171C3" w:rsidRDefault="00A171C3" w:rsidP="00A171C3">
      <w:pPr>
        <w:ind w:left="360"/>
        <w:rPr>
          <w:rFonts w:ascii="Times New Roman" w:hAnsi="Times New Roman"/>
          <w:b w:val="0"/>
          <w:sz w:val="22"/>
        </w:rPr>
      </w:pPr>
      <w:r>
        <w:rPr>
          <w:rFonts w:ascii="Times New Roman" w:hAnsi="Times New Roman"/>
          <w:b w:val="0"/>
          <w:sz w:val="22"/>
        </w:rPr>
        <w:t xml:space="preserve">The Proposal must contain an executive summary that shall condense and highlight the major components of the Proposal that the </w:t>
      </w:r>
      <w:r w:rsidR="00A61B8C">
        <w:rPr>
          <w:rFonts w:ascii="Times New Roman" w:hAnsi="Times New Roman"/>
          <w:b w:val="0"/>
          <w:sz w:val="22"/>
        </w:rPr>
        <w:t>Bidder</w:t>
      </w:r>
      <w:r>
        <w:rPr>
          <w:rFonts w:ascii="Times New Roman" w:hAnsi="Times New Roman"/>
          <w:b w:val="0"/>
          <w:sz w:val="22"/>
        </w:rPr>
        <w:t xml:space="preserve"> believes will provide the AGO evaluation team with a broad unders</w:t>
      </w:r>
      <w:r w:rsidR="002776F9">
        <w:rPr>
          <w:rFonts w:ascii="Times New Roman" w:hAnsi="Times New Roman"/>
          <w:b w:val="0"/>
          <w:sz w:val="22"/>
        </w:rPr>
        <w:t xml:space="preserve">tanding of the </w:t>
      </w:r>
      <w:r w:rsidR="002776F9">
        <w:rPr>
          <w:rFonts w:ascii="Times New Roman" w:hAnsi="Times New Roman"/>
          <w:b w:val="0"/>
          <w:sz w:val="22"/>
        </w:rPr>
        <w:lastRenderedPageBreak/>
        <w:t xml:space="preserve">entire Proposal. The contents of the Proposal must contain sufficient detail to convey to the members of the evaluation team the </w:t>
      </w:r>
      <w:r w:rsidR="00A61B8C">
        <w:rPr>
          <w:rFonts w:ascii="Times New Roman" w:hAnsi="Times New Roman"/>
          <w:b w:val="0"/>
          <w:sz w:val="22"/>
        </w:rPr>
        <w:t>Bidder</w:t>
      </w:r>
      <w:r w:rsidR="002776F9">
        <w:rPr>
          <w:rFonts w:ascii="Times New Roman" w:hAnsi="Times New Roman"/>
          <w:b w:val="0"/>
          <w:sz w:val="22"/>
        </w:rPr>
        <w:t xml:space="preserve">’s knowledge of the tasks, subject(s) and skill(s) necessary to provide the services and/or goods as described within this </w:t>
      </w:r>
      <w:r w:rsidR="00831C9B">
        <w:rPr>
          <w:rFonts w:ascii="Times New Roman" w:hAnsi="Times New Roman"/>
          <w:b w:val="0"/>
          <w:sz w:val="22"/>
        </w:rPr>
        <w:t>RFQQ</w:t>
      </w:r>
      <w:r w:rsidR="002776F9">
        <w:rPr>
          <w:rFonts w:ascii="Times New Roman" w:hAnsi="Times New Roman"/>
          <w:b w:val="0"/>
          <w:sz w:val="22"/>
        </w:rPr>
        <w:t xml:space="preserve">. </w:t>
      </w:r>
    </w:p>
    <w:p w14:paraId="1F749889" w14:textId="2B4BD292" w:rsidR="00281F8B" w:rsidRPr="00340C82" w:rsidRDefault="00A171C3" w:rsidP="00674EB7">
      <w:pPr>
        <w:pStyle w:val="Heading2"/>
        <w:tabs>
          <w:tab w:val="left" w:pos="900"/>
        </w:tabs>
        <w:spacing w:after="0"/>
        <w:ind w:firstLine="360"/>
        <w:rPr>
          <w:rFonts w:ascii="Times New Roman" w:hAnsi="Times New Roman"/>
          <w:i w:val="0"/>
          <w:sz w:val="22"/>
          <w:szCs w:val="22"/>
        </w:rPr>
      </w:pPr>
      <w:bookmarkStart w:id="44" w:name="_Toc72486477"/>
      <w:r>
        <w:rPr>
          <w:rFonts w:ascii="Times New Roman" w:hAnsi="Times New Roman"/>
          <w:i w:val="0"/>
          <w:sz w:val="22"/>
          <w:szCs w:val="22"/>
        </w:rPr>
        <w:t>3.4</w:t>
      </w:r>
      <w:r>
        <w:rPr>
          <w:rFonts w:ascii="Times New Roman" w:hAnsi="Times New Roman"/>
          <w:i w:val="0"/>
          <w:sz w:val="22"/>
          <w:szCs w:val="22"/>
        </w:rPr>
        <w:tab/>
      </w:r>
      <w:r w:rsidR="00281F8B" w:rsidRPr="00340C82">
        <w:rPr>
          <w:rFonts w:ascii="Times New Roman" w:hAnsi="Times New Roman"/>
          <w:i w:val="0"/>
          <w:sz w:val="22"/>
          <w:szCs w:val="22"/>
        </w:rPr>
        <w:t>EXCEPTIONS TO MODEL CONTRACT</w:t>
      </w:r>
      <w:bookmarkEnd w:id="44"/>
      <w:r w:rsidR="00281F8B" w:rsidRPr="00340C82">
        <w:rPr>
          <w:rFonts w:ascii="Times New Roman" w:hAnsi="Times New Roman"/>
          <w:i w:val="0"/>
          <w:sz w:val="22"/>
          <w:szCs w:val="22"/>
        </w:rPr>
        <w:t xml:space="preserve"> </w:t>
      </w:r>
    </w:p>
    <w:p w14:paraId="3005AFB6" w14:textId="78E91A60" w:rsidR="00281F8B" w:rsidRPr="00340C82" w:rsidRDefault="00281F8B" w:rsidP="00674EB7">
      <w:pPr>
        <w:tabs>
          <w:tab w:val="left" w:pos="-720"/>
          <w:tab w:val="left" w:pos="0"/>
          <w:tab w:val="left" w:pos="360"/>
          <w:tab w:val="left" w:pos="1080"/>
          <w:tab w:val="left" w:pos="1440"/>
          <w:tab w:val="left" w:pos="1800"/>
          <w:tab w:val="left" w:pos="2160"/>
          <w:tab w:val="left" w:pos="2520"/>
          <w:tab w:val="left" w:pos="2880"/>
        </w:tabs>
        <w:spacing w:before="240"/>
        <w:ind w:left="360"/>
        <w:rPr>
          <w:rFonts w:ascii="Times New Roman" w:hAnsi="Times New Roman"/>
          <w:b w:val="0"/>
          <w:sz w:val="22"/>
          <w:szCs w:val="22"/>
        </w:rPr>
      </w:pPr>
      <w:r w:rsidRPr="00340C82">
        <w:rPr>
          <w:rFonts w:ascii="Times New Roman" w:hAnsi="Times New Roman"/>
          <w:b w:val="0"/>
          <w:sz w:val="22"/>
          <w:szCs w:val="22"/>
        </w:rPr>
        <w:t xml:space="preserve">The </w:t>
      </w:r>
      <w:r w:rsidR="0021666F" w:rsidRPr="00340C82">
        <w:rPr>
          <w:rFonts w:ascii="Times New Roman" w:hAnsi="Times New Roman"/>
          <w:b w:val="0"/>
          <w:sz w:val="22"/>
          <w:szCs w:val="22"/>
        </w:rPr>
        <w:t xml:space="preserve">Apparent Successful </w:t>
      </w:r>
      <w:r w:rsidR="00A0345C">
        <w:rPr>
          <w:rFonts w:ascii="Times New Roman" w:hAnsi="Times New Roman"/>
          <w:b w:val="0"/>
          <w:sz w:val="22"/>
          <w:szCs w:val="22"/>
        </w:rPr>
        <w:t>Bidder</w:t>
      </w:r>
      <w:r w:rsidRPr="00340C82">
        <w:rPr>
          <w:rFonts w:ascii="Times New Roman" w:hAnsi="Times New Roman"/>
          <w:b w:val="0"/>
          <w:sz w:val="22"/>
          <w:szCs w:val="22"/>
        </w:rPr>
        <w:t xml:space="preserve"> will be expected to enter into a contract which is substantially the same as attached as </w:t>
      </w:r>
      <w:r w:rsidR="00187F06" w:rsidRPr="00B23664">
        <w:rPr>
          <w:rFonts w:ascii="Times New Roman" w:hAnsi="Times New Roman"/>
          <w:sz w:val="22"/>
          <w:szCs w:val="22"/>
        </w:rPr>
        <w:t>Attachment</w:t>
      </w:r>
      <w:r w:rsidR="00F97E8C">
        <w:rPr>
          <w:rFonts w:ascii="Times New Roman" w:hAnsi="Times New Roman"/>
          <w:sz w:val="22"/>
          <w:szCs w:val="22"/>
        </w:rPr>
        <w:t xml:space="preserve"> N</w:t>
      </w:r>
      <w:r w:rsidRPr="00B23664">
        <w:rPr>
          <w:rFonts w:ascii="Times New Roman" w:hAnsi="Times New Roman"/>
          <w:sz w:val="22"/>
          <w:szCs w:val="22"/>
        </w:rPr>
        <w:t xml:space="preserve"> </w:t>
      </w:r>
      <w:r w:rsidR="000053DA" w:rsidRPr="00B23664">
        <w:rPr>
          <w:rFonts w:ascii="Times New Roman" w:hAnsi="Times New Roman"/>
          <w:sz w:val="22"/>
          <w:szCs w:val="22"/>
        </w:rPr>
        <w:t xml:space="preserve"> </w:t>
      </w:r>
      <w:r w:rsidRPr="00B23664">
        <w:rPr>
          <w:rFonts w:ascii="Times New Roman" w:hAnsi="Times New Roman"/>
          <w:sz w:val="22"/>
          <w:szCs w:val="22"/>
        </w:rPr>
        <w:t>– Sample Contract.</w:t>
      </w:r>
      <w:r w:rsidRPr="00340C82">
        <w:rPr>
          <w:rFonts w:ascii="Times New Roman" w:hAnsi="Times New Roman"/>
          <w:b w:val="0"/>
          <w:sz w:val="22"/>
          <w:szCs w:val="22"/>
        </w:rPr>
        <w:t xml:space="preserve">  In no event is a </w:t>
      </w:r>
      <w:r w:rsidR="00A61B8C">
        <w:rPr>
          <w:rFonts w:ascii="Times New Roman" w:hAnsi="Times New Roman"/>
          <w:b w:val="0"/>
          <w:sz w:val="22"/>
          <w:szCs w:val="22"/>
        </w:rPr>
        <w:t>Bidder</w:t>
      </w:r>
      <w:r w:rsidR="006E7E77" w:rsidRPr="00340C82">
        <w:rPr>
          <w:rFonts w:ascii="Times New Roman" w:hAnsi="Times New Roman"/>
          <w:b w:val="0"/>
          <w:sz w:val="22"/>
          <w:szCs w:val="22"/>
        </w:rPr>
        <w:t xml:space="preserve"> </w:t>
      </w:r>
      <w:r w:rsidRPr="00340C82">
        <w:rPr>
          <w:rFonts w:ascii="Times New Roman" w:hAnsi="Times New Roman"/>
          <w:b w:val="0"/>
          <w:sz w:val="22"/>
          <w:szCs w:val="22"/>
        </w:rPr>
        <w:t>to submit its own standard contract terms and conditions in response to this solicitation.</w:t>
      </w:r>
    </w:p>
    <w:p w14:paraId="0C659092" w14:textId="77777777" w:rsidR="00281F8B" w:rsidRPr="00340C82" w:rsidRDefault="00281F8B" w:rsidP="00674EB7">
      <w:pPr>
        <w:tabs>
          <w:tab w:val="left" w:pos="-720"/>
          <w:tab w:val="left" w:pos="0"/>
          <w:tab w:val="left" w:pos="360"/>
          <w:tab w:val="left" w:pos="1080"/>
          <w:tab w:val="left" w:pos="1440"/>
          <w:tab w:val="left" w:pos="1800"/>
          <w:tab w:val="left" w:pos="2160"/>
          <w:tab w:val="left" w:pos="2520"/>
          <w:tab w:val="left" w:pos="2880"/>
        </w:tabs>
        <w:ind w:left="360"/>
        <w:rPr>
          <w:rFonts w:ascii="Times New Roman" w:hAnsi="Times New Roman"/>
          <w:b w:val="0"/>
          <w:sz w:val="22"/>
          <w:szCs w:val="22"/>
        </w:rPr>
      </w:pPr>
    </w:p>
    <w:p w14:paraId="65329548" w14:textId="5DA20705" w:rsidR="00281F8B" w:rsidRPr="00340C82" w:rsidRDefault="00281F8B" w:rsidP="00674EB7">
      <w:pPr>
        <w:tabs>
          <w:tab w:val="left" w:pos="-720"/>
          <w:tab w:val="left" w:pos="0"/>
          <w:tab w:val="left" w:pos="360"/>
          <w:tab w:val="left" w:pos="1080"/>
          <w:tab w:val="left" w:pos="1440"/>
          <w:tab w:val="left" w:pos="1800"/>
          <w:tab w:val="left" w:pos="2160"/>
          <w:tab w:val="left" w:pos="2520"/>
          <w:tab w:val="left" w:pos="2880"/>
        </w:tabs>
        <w:ind w:left="360"/>
        <w:rPr>
          <w:rFonts w:ascii="Times New Roman" w:hAnsi="Times New Roman"/>
          <w:b w:val="0"/>
          <w:sz w:val="22"/>
          <w:szCs w:val="22"/>
        </w:rPr>
      </w:pPr>
      <w:r w:rsidRPr="00340C82">
        <w:rPr>
          <w:rFonts w:ascii="Times New Roman" w:hAnsi="Times New Roman"/>
          <w:b w:val="0"/>
          <w:sz w:val="22"/>
          <w:szCs w:val="22"/>
        </w:rPr>
        <w:t xml:space="preserve">Issues, concerns, exceptions or objections, if any, to any of the terms or conditions contained in the </w:t>
      </w:r>
      <w:r w:rsidR="007E7EDF" w:rsidRPr="00340C82">
        <w:rPr>
          <w:rFonts w:ascii="Times New Roman" w:hAnsi="Times New Roman"/>
          <w:b w:val="0"/>
          <w:sz w:val="22"/>
          <w:szCs w:val="22"/>
        </w:rPr>
        <w:t xml:space="preserve">Sample </w:t>
      </w:r>
      <w:r w:rsidRPr="00340C82">
        <w:rPr>
          <w:rFonts w:ascii="Times New Roman" w:hAnsi="Times New Roman"/>
          <w:b w:val="0"/>
          <w:sz w:val="22"/>
          <w:szCs w:val="22"/>
        </w:rPr>
        <w:t xml:space="preserve">Contract and Project documents must be set out in writing by Section or paragraph by the </w:t>
      </w:r>
      <w:r w:rsidR="00A61B8C">
        <w:rPr>
          <w:rFonts w:ascii="Times New Roman" w:hAnsi="Times New Roman"/>
          <w:b w:val="0"/>
          <w:sz w:val="22"/>
          <w:szCs w:val="22"/>
        </w:rPr>
        <w:t>Bidder</w:t>
      </w:r>
      <w:r w:rsidRPr="00340C82">
        <w:rPr>
          <w:rFonts w:ascii="Times New Roman" w:hAnsi="Times New Roman"/>
          <w:b w:val="0"/>
          <w:sz w:val="22"/>
          <w:szCs w:val="22"/>
        </w:rPr>
        <w:t xml:space="preserve"> in the ‘Exceptions to Contract’ a description of each issue, concern, exception and/or objection, and exact edits being proposed to the</w:t>
      </w:r>
      <w:r w:rsidR="007E7EDF" w:rsidRPr="00340C82">
        <w:rPr>
          <w:rFonts w:ascii="Times New Roman" w:hAnsi="Times New Roman"/>
          <w:b w:val="0"/>
          <w:sz w:val="22"/>
          <w:szCs w:val="22"/>
        </w:rPr>
        <w:t xml:space="preserve"> Sample</w:t>
      </w:r>
      <w:r w:rsidRPr="00340C82">
        <w:rPr>
          <w:rFonts w:ascii="Times New Roman" w:hAnsi="Times New Roman"/>
          <w:b w:val="0"/>
          <w:sz w:val="22"/>
          <w:szCs w:val="22"/>
        </w:rPr>
        <w:t xml:space="preserve"> Contract in Track Changes. </w:t>
      </w:r>
      <w:r w:rsidRPr="00B23664">
        <w:rPr>
          <w:rFonts w:ascii="Times New Roman" w:hAnsi="Times New Roman"/>
          <w:sz w:val="22"/>
          <w:szCs w:val="22"/>
        </w:rPr>
        <w:t>A</w:t>
      </w:r>
      <w:r w:rsidR="00050EAA" w:rsidRPr="00B23664">
        <w:rPr>
          <w:rFonts w:ascii="Times New Roman" w:hAnsi="Times New Roman"/>
          <w:sz w:val="22"/>
          <w:szCs w:val="22"/>
        </w:rPr>
        <w:t>ttachment</w:t>
      </w:r>
      <w:r w:rsidR="00FD1BAC">
        <w:rPr>
          <w:rFonts w:ascii="Times New Roman" w:hAnsi="Times New Roman"/>
          <w:sz w:val="22"/>
          <w:szCs w:val="22"/>
        </w:rPr>
        <w:t xml:space="preserve"> O</w:t>
      </w:r>
      <w:r w:rsidR="00A171C3" w:rsidRPr="00B23664">
        <w:rPr>
          <w:rFonts w:ascii="Times New Roman" w:hAnsi="Times New Roman"/>
          <w:sz w:val="22"/>
          <w:szCs w:val="22"/>
        </w:rPr>
        <w:t xml:space="preserve"> </w:t>
      </w:r>
      <w:r w:rsidRPr="00B23664">
        <w:rPr>
          <w:rFonts w:ascii="Times New Roman" w:hAnsi="Times New Roman"/>
          <w:sz w:val="22"/>
          <w:szCs w:val="22"/>
        </w:rPr>
        <w:t>– Exceptions to Model Contract</w:t>
      </w:r>
      <w:r w:rsidRPr="00340C82">
        <w:rPr>
          <w:rFonts w:ascii="Times New Roman" w:hAnsi="Times New Roman"/>
          <w:b w:val="0"/>
          <w:sz w:val="22"/>
          <w:szCs w:val="22"/>
        </w:rPr>
        <w:t xml:space="preserve">, sets forth the template to be used for the response. The </w:t>
      </w:r>
      <w:r w:rsidR="00A61B8C">
        <w:rPr>
          <w:rFonts w:ascii="Times New Roman" w:hAnsi="Times New Roman"/>
          <w:b w:val="0"/>
          <w:sz w:val="22"/>
          <w:szCs w:val="22"/>
        </w:rPr>
        <w:t>Bidder</w:t>
      </w:r>
      <w:r w:rsidR="00A171C3">
        <w:rPr>
          <w:rFonts w:ascii="Times New Roman" w:hAnsi="Times New Roman"/>
          <w:b w:val="0"/>
          <w:sz w:val="22"/>
          <w:szCs w:val="22"/>
        </w:rPr>
        <w:t xml:space="preserve"> must propose all e</w:t>
      </w:r>
      <w:r w:rsidRPr="00340C82">
        <w:rPr>
          <w:rFonts w:ascii="Times New Roman" w:hAnsi="Times New Roman"/>
          <w:b w:val="0"/>
          <w:sz w:val="22"/>
          <w:szCs w:val="22"/>
        </w:rPr>
        <w:t xml:space="preserve">xceptions in this format and must incorporate any Subcontractor’s exceptions as well. </w:t>
      </w:r>
    </w:p>
    <w:p w14:paraId="2F67E20B" w14:textId="77777777" w:rsidR="00281F8B" w:rsidRPr="00340C82" w:rsidRDefault="00281F8B" w:rsidP="00674EB7">
      <w:pPr>
        <w:tabs>
          <w:tab w:val="left" w:pos="-720"/>
          <w:tab w:val="left" w:pos="0"/>
          <w:tab w:val="left" w:pos="360"/>
          <w:tab w:val="left" w:pos="1080"/>
          <w:tab w:val="left" w:pos="1440"/>
          <w:tab w:val="left" w:pos="1800"/>
          <w:tab w:val="left" w:pos="2160"/>
          <w:tab w:val="left" w:pos="2520"/>
          <w:tab w:val="left" w:pos="2880"/>
        </w:tabs>
        <w:ind w:left="360"/>
        <w:rPr>
          <w:rFonts w:ascii="Times New Roman" w:hAnsi="Times New Roman"/>
          <w:b w:val="0"/>
          <w:sz w:val="22"/>
          <w:szCs w:val="22"/>
        </w:rPr>
      </w:pPr>
    </w:p>
    <w:p w14:paraId="6095E5E3" w14:textId="0998C08B" w:rsidR="00281F8B" w:rsidRPr="00340C82" w:rsidRDefault="00281F8B" w:rsidP="00674EB7">
      <w:pPr>
        <w:tabs>
          <w:tab w:val="left" w:pos="-720"/>
          <w:tab w:val="left" w:pos="0"/>
          <w:tab w:val="left" w:pos="360"/>
          <w:tab w:val="left" w:pos="1080"/>
          <w:tab w:val="left" w:pos="1440"/>
          <w:tab w:val="left" w:pos="1800"/>
          <w:tab w:val="left" w:pos="2160"/>
          <w:tab w:val="left" w:pos="2520"/>
          <w:tab w:val="left" w:pos="2880"/>
        </w:tabs>
        <w:ind w:left="360"/>
        <w:rPr>
          <w:rFonts w:ascii="Times New Roman" w:hAnsi="Times New Roman"/>
          <w:b w:val="0"/>
          <w:sz w:val="22"/>
          <w:szCs w:val="22"/>
        </w:rPr>
      </w:pPr>
      <w:r w:rsidRPr="00340C82">
        <w:rPr>
          <w:rFonts w:ascii="Times New Roman" w:hAnsi="Times New Roman"/>
          <w:b w:val="0"/>
          <w:sz w:val="22"/>
          <w:szCs w:val="22"/>
        </w:rPr>
        <w:t xml:space="preserve">The Exceptions to Model Contract must provide the reason or rationale supporting the issue, concern, exception or objection. Simply stating that a paragraph is "not acceptable" or supplying proposed Contract terms without describing (in business language) the reason or rationale will be considered non-responsive. If the Exceptions to </w:t>
      </w:r>
      <w:r w:rsidR="00050EAA" w:rsidRPr="00340C82">
        <w:rPr>
          <w:rFonts w:ascii="Times New Roman" w:hAnsi="Times New Roman"/>
          <w:b w:val="0"/>
          <w:sz w:val="22"/>
          <w:szCs w:val="22"/>
        </w:rPr>
        <w:t xml:space="preserve">Sample </w:t>
      </w:r>
      <w:r w:rsidRPr="00340C82">
        <w:rPr>
          <w:rFonts w:ascii="Times New Roman" w:hAnsi="Times New Roman"/>
          <w:b w:val="0"/>
          <w:sz w:val="22"/>
          <w:szCs w:val="22"/>
        </w:rPr>
        <w:t xml:space="preserve">Contract fails to identify a particular term or condition, the term or condition will be deemed accepted, and </w:t>
      </w:r>
      <w:r w:rsidR="00050EAA" w:rsidRPr="00340C82">
        <w:rPr>
          <w:rFonts w:ascii="Times New Roman" w:hAnsi="Times New Roman"/>
          <w:b w:val="0"/>
          <w:sz w:val="22"/>
          <w:szCs w:val="22"/>
        </w:rPr>
        <w:t>AGO</w:t>
      </w:r>
      <w:r w:rsidRPr="00340C82">
        <w:rPr>
          <w:rFonts w:ascii="Times New Roman" w:hAnsi="Times New Roman"/>
          <w:b w:val="0"/>
          <w:sz w:val="22"/>
          <w:szCs w:val="22"/>
        </w:rPr>
        <w:t xml:space="preserve"> will not negotiate further changes to such paragraphs or Sections.</w:t>
      </w:r>
    </w:p>
    <w:p w14:paraId="3F5791E5" w14:textId="77777777" w:rsidR="00281F8B" w:rsidRPr="00340C82" w:rsidRDefault="00281F8B" w:rsidP="00674EB7">
      <w:pPr>
        <w:tabs>
          <w:tab w:val="left" w:pos="-720"/>
          <w:tab w:val="left" w:pos="0"/>
          <w:tab w:val="left" w:pos="360"/>
          <w:tab w:val="left" w:pos="1080"/>
          <w:tab w:val="left" w:pos="1440"/>
          <w:tab w:val="left" w:pos="1800"/>
          <w:tab w:val="left" w:pos="2160"/>
          <w:tab w:val="left" w:pos="2520"/>
          <w:tab w:val="left" w:pos="2880"/>
        </w:tabs>
        <w:ind w:left="360"/>
        <w:rPr>
          <w:rFonts w:ascii="Times New Roman" w:hAnsi="Times New Roman"/>
          <w:b w:val="0"/>
          <w:sz w:val="22"/>
          <w:szCs w:val="22"/>
        </w:rPr>
      </w:pPr>
    </w:p>
    <w:p w14:paraId="4DDD1217" w14:textId="175F2CD2" w:rsidR="00281F8B" w:rsidRPr="00340C82" w:rsidRDefault="00050EAA" w:rsidP="00674EB7">
      <w:pPr>
        <w:tabs>
          <w:tab w:val="left" w:pos="-720"/>
          <w:tab w:val="left" w:pos="0"/>
          <w:tab w:val="left" w:pos="360"/>
          <w:tab w:val="left" w:pos="1080"/>
          <w:tab w:val="left" w:pos="1440"/>
          <w:tab w:val="left" w:pos="1800"/>
          <w:tab w:val="left" w:pos="2160"/>
          <w:tab w:val="left" w:pos="2520"/>
          <w:tab w:val="left" w:pos="2880"/>
        </w:tabs>
        <w:ind w:left="360"/>
        <w:rPr>
          <w:rFonts w:ascii="Times New Roman" w:hAnsi="Times New Roman"/>
          <w:b w:val="0"/>
          <w:sz w:val="22"/>
          <w:szCs w:val="22"/>
        </w:rPr>
      </w:pPr>
      <w:r w:rsidRPr="00340C82">
        <w:rPr>
          <w:rFonts w:ascii="Times New Roman" w:hAnsi="Times New Roman"/>
          <w:b w:val="0"/>
          <w:sz w:val="22"/>
          <w:szCs w:val="22"/>
        </w:rPr>
        <w:t>AGO</w:t>
      </w:r>
      <w:r w:rsidR="00281F8B" w:rsidRPr="00340C82">
        <w:rPr>
          <w:rFonts w:ascii="Times New Roman" w:hAnsi="Times New Roman"/>
          <w:b w:val="0"/>
          <w:sz w:val="22"/>
          <w:szCs w:val="22"/>
        </w:rPr>
        <w:t xml:space="preserve"> res</w:t>
      </w:r>
      <w:r w:rsidR="00E4655B">
        <w:rPr>
          <w:rFonts w:ascii="Times New Roman" w:hAnsi="Times New Roman"/>
          <w:b w:val="0"/>
          <w:sz w:val="22"/>
          <w:szCs w:val="22"/>
        </w:rPr>
        <w:t>erves the right to discuss the e</w:t>
      </w:r>
      <w:r w:rsidR="00281F8B" w:rsidRPr="00340C82">
        <w:rPr>
          <w:rFonts w:ascii="Times New Roman" w:hAnsi="Times New Roman"/>
          <w:b w:val="0"/>
          <w:sz w:val="22"/>
          <w:szCs w:val="22"/>
        </w:rPr>
        <w:t xml:space="preserve">xceptions to </w:t>
      </w:r>
      <w:r w:rsidRPr="00340C82">
        <w:rPr>
          <w:rFonts w:ascii="Times New Roman" w:hAnsi="Times New Roman"/>
          <w:b w:val="0"/>
          <w:sz w:val="22"/>
          <w:szCs w:val="22"/>
        </w:rPr>
        <w:t>Sample</w:t>
      </w:r>
      <w:r w:rsidR="00281F8B" w:rsidRPr="00340C82">
        <w:rPr>
          <w:rFonts w:ascii="Times New Roman" w:hAnsi="Times New Roman"/>
          <w:b w:val="0"/>
          <w:sz w:val="22"/>
          <w:szCs w:val="22"/>
        </w:rPr>
        <w:t xml:space="preserve"> Contract with the </w:t>
      </w:r>
      <w:r w:rsidR="00A61B8C">
        <w:rPr>
          <w:rFonts w:ascii="Times New Roman" w:hAnsi="Times New Roman"/>
          <w:b w:val="0"/>
          <w:sz w:val="22"/>
          <w:szCs w:val="22"/>
        </w:rPr>
        <w:t>Bidder</w:t>
      </w:r>
      <w:r w:rsidRPr="00340C82">
        <w:rPr>
          <w:rFonts w:ascii="Times New Roman" w:hAnsi="Times New Roman"/>
          <w:b w:val="0"/>
          <w:sz w:val="22"/>
          <w:szCs w:val="22"/>
        </w:rPr>
        <w:t>s</w:t>
      </w:r>
      <w:r w:rsidR="00281F8B" w:rsidRPr="00340C82">
        <w:rPr>
          <w:rFonts w:ascii="Times New Roman" w:hAnsi="Times New Roman"/>
          <w:b w:val="0"/>
          <w:sz w:val="22"/>
          <w:szCs w:val="22"/>
        </w:rPr>
        <w:t xml:space="preserve"> and require</w:t>
      </w:r>
      <w:r w:rsidRPr="00340C82">
        <w:rPr>
          <w:rFonts w:ascii="Times New Roman" w:hAnsi="Times New Roman"/>
          <w:b w:val="0"/>
          <w:sz w:val="22"/>
          <w:szCs w:val="22"/>
        </w:rPr>
        <w:t xml:space="preserve"> </w:t>
      </w:r>
      <w:r w:rsidR="00A61B8C">
        <w:rPr>
          <w:rFonts w:ascii="Times New Roman" w:hAnsi="Times New Roman"/>
          <w:b w:val="0"/>
          <w:sz w:val="22"/>
          <w:szCs w:val="22"/>
        </w:rPr>
        <w:t>Bidder</w:t>
      </w:r>
      <w:r w:rsidR="00E4655B">
        <w:rPr>
          <w:rFonts w:ascii="Times New Roman" w:hAnsi="Times New Roman"/>
          <w:b w:val="0"/>
          <w:sz w:val="22"/>
          <w:szCs w:val="22"/>
        </w:rPr>
        <w:t xml:space="preserve"> to clarify the exceptions. </w:t>
      </w:r>
    </w:p>
    <w:p w14:paraId="09B17B7E" w14:textId="77777777" w:rsidR="00281F8B" w:rsidRPr="00340C82" w:rsidRDefault="00281F8B" w:rsidP="00674EB7">
      <w:pPr>
        <w:tabs>
          <w:tab w:val="left" w:pos="-720"/>
          <w:tab w:val="left" w:pos="0"/>
          <w:tab w:val="left" w:pos="360"/>
          <w:tab w:val="left" w:pos="1080"/>
          <w:tab w:val="left" w:pos="1440"/>
          <w:tab w:val="left" w:pos="1800"/>
          <w:tab w:val="left" w:pos="2160"/>
          <w:tab w:val="left" w:pos="2520"/>
          <w:tab w:val="left" w:pos="2880"/>
        </w:tabs>
        <w:ind w:left="360"/>
        <w:rPr>
          <w:rFonts w:ascii="Times New Roman" w:hAnsi="Times New Roman"/>
          <w:b w:val="0"/>
          <w:sz w:val="22"/>
          <w:szCs w:val="22"/>
        </w:rPr>
      </w:pPr>
    </w:p>
    <w:p w14:paraId="6128362D" w14:textId="61361F36" w:rsidR="00850F01" w:rsidRPr="00340C82" w:rsidRDefault="00281F8B" w:rsidP="00674EB7">
      <w:pPr>
        <w:tabs>
          <w:tab w:val="left" w:pos="-720"/>
          <w:tab w:val="left" w:pos="0"/>
          <w:tab w:val="left" w:pos="360"/>
          <w:tab w:val="left" w:pos="1080"/>
          <w:tab w:val="left" w:pos="1440"/>
          <w:tab w:val="left" w:pos="1800"/>
          <w:tab w:val="left" w:pos="2160"/>
          <w:tab w:val="left" w:pos="2520"/>
          <w:tab w:val="left" w:pos="2880"/>
        </w:tabs>
        <w:ind w:left="360"/>
        <w:rPr>
          <w:rFonts w:ascii="Times New Roman" w:hAnsi="Times New Roman"/>
          <w:b w:val="0"/>
          <w:sz w:val="22"/>
          <w:szCs w:val="22"/>
        </w:rPr>
      </w:pPr>
      <w:r w:rsidRPr="00340C82">
        <w:rPr>
          <w:rFonts w:ascii="Times New Roman" w:hAnsi="Times New Roman"/>
          <w:b w:val="0"/>
          <w:sz w:val="22"/>
          <w:szCs w:val="22"/>
        </w:rPr>
        <w:t>Proposed exceptions to contract terms and conditions</w:t>
      </w:r>
      <w:r w:rsidR="00E4655B">
        <w:rPr>
          <w:rFonts w:ascii="Times New Roman" w:hAnsi="Times New Roman"/>
          <w:b w:val="0"/>
          <w:sz w:val="22"/>
          <w:szCs w:val="22"/>
        </w:rPr>
        <w:t xml:space="preserve"> that violate Washington S</w:t>
      </w:r>
      <w:r w:rsidRPr="00340C82">
        <w:rPr>
          <w:rFonts w:ascii="Times New Roman" w:hAnsi="Times New Roman"/>
          <w:b w:val="0"/>
          <w:sz w:val="22"/>
          <w:szCs w:val="22"/>
        </w:rPr>
        <w:t>tate law or Washington procurement rules and standards will not be accepted, and may result in disqualification of a proposal.</w:t>
      </w:r>
    </w:p>
    <w:p w14:paraId="782491F7" w14:textId="06569A10" w:rsidR="00345CFA" w:rsidRDefault="009D2687" w:rsidP="00E07BC7">
      <w:pPr>
        <w:pStyle w:val="Heading1"/>
        <w:tabs>
          <w:tab w:val="left" w:pos="720"/>
        </w:tabs>
        <w:spacing w:after="0"/>
        <w:rPr>
          <w:rFonts w:ascii="Times New Roman" w:hAnsi="Times New Roman"/>
          <w:sz w:val="22"/>
          <w:szCs w:val="22"/>
        </w:rPr>
      </w:pPr>
      <w:bookmarkStart w:id="45" w:name="_Toc72486478"/>
      <w:r w:rsidRPr="00340C82">
        <w:rPr>
          <w:rFonts w:ascii="Times New Roman" w:hAnsi="Times New Roman"/>
          <w:sz w:val="22"/>
          <w:szCs w:val="22"/>
        </w:rPr>
        <w:t>4</w:t>
      </w:r>
      <w:r w:rsidR="0085752B">
        <w:rPr>
          <w:rFonts w:ascii="Times New Roman" w:hAnsi="Times New Roman"/>
          <w:sz w:val="22"/>
          <w:szCs w:val="22"/>
        </w:rPr>
        <w:t>.</w:t>
      </w:r>
      <w:r w:rsidR="0085752B">
        <w:rPr>
          <w:rFonts w:ascii="Times New Roman" w:hAnsi="Times New Roman"/>
          <w:sz w:val="22"/>
          <w:szCs w:val="22"/>
        </w:rPr>
        <w:tab/>
      </w:r>
      <w:r w:rsidR="00345CFA" w:rsidRPr="00340C82">
        <w:rPr>
          <w:rFonts w:ascii="Times New Roman" w:hAnsi="Times New Roman"/>
          <w:sz w:val="22"/>
          <w:szCs w:val="22"/>
        </w:rPr>
        <w:t xml:space="preserve">EVALUATION </w:t>
      </w:r>
      <w:r w:rsidR="003C1033" w:rsidRPr="00340C82">
        <w:rPr>
          <w:rFonts w:ascii="Times New Roman" w:hAnsi="Times New Roman"/>
          <w:sz w:val="22"/>
          <w:szCs w:val="22"/>
        </w:rPr>
        <w:t>AND AWARD</w:t>
      </w:r>
      <w:bookmarkEnd w:id="45"/>
      <w:r w:rsidR="009951BA" w:rsidRPr="00340C82">
        <w:rPr>
          <w:rFonts w:ascii="Times New Roman" w:hAnsi="Times New Roman"/>
          <w:sz w:val="22"/>
          <w:szCs w:val="22"/>
        </w:rPr>
        <w:t xml:space="preserve"> </w:t>
      </w:r>
    </w:p>
    <w:p w14:paraId="591AFFDA" w14:textId="6DC0D995" w:rsidR="00E07BC7" w:rsidRPr="00E07BC7" w:rsidRDefault="00E07BC7" w:rsidP="00E07BC7">
      <w:pPr>
        <w:spacing w:before="120" w:after="40" w:line="276" w:lineRule="auto"/>
        <w:ind w:left="360"/>
        <w:rPr>
          <w:rFonts w:ascii="Times New Roman" w:hAnsi="Times New Roman"/>
          <w:b w:val="0"/>
          <w:sz w:val="22"/>
          <w:szCs w:val="22"/>
        </w:rPr>
      </w:pPr>
      <w:r w:rsidRPr="00E07BC7">
        <w:rPr>
          <w:rFonts w:ascii="Times New Roman" w:hAnsi="Times New Roman"/>
          <w:b w:val="0"/>
          <w:sz w:val="22"/>
          <w:szCs w:val="22"/>
        </w:rPr>
        <w:t xml:space="preserve">The award evaluation and criteria for this </w:t>
      </w:r>
      <w:r w:rsidR="00831C9B">
        <w:rPr>
          <w:rFonts w:ascii="Times New Roman" w:hAnsi="Times New Roman"/>
          <w:b w:val="0"/>
          <w:sz w:val="22"/>
          <w:szCs w:val="22"/>
        </w:rPr>
        <w:t>RFQQ</w:t>
      </w:r>
      <w:r w:rsidRPr="00E07BC7">
        <w:rPr>
          <w:rFonts w:ascii="Times New Roman" w:hAnsi="Times New Roman"/>
          <w:b w:val="0"/>
          <w:sz w:val="22"/>
          <w:szCs w:val="22"/>
        </w:rPr>
        <w:t xml:space="preserve"> is set forth in </w:t>
      </w:r>
      <w:r w:rsidR="00FD1BAC">
        <w:rPr>
          <w:rFonts w:ascii="Times New Roman" w:hAnsi="Times New Roman"/>
          <w:sz w:val="22"/>
          <w:szCs w:val="22"/>
        </w:rPr>
        <w:t>Attachment P</w:t>
      </w:r>
      <w:r w:rsidR="00816A28">
        <w:rPr>
          <w:rFonts w:ascii="Times New Roman" w:hAnsi="Times New Roman"/>
          <w:sz w:val="22"/>
          <w:szCs w:val="22"/>
        </w:rPr>
        <w:t xml:space="preserve"> –</w:t>
      </w:r>
      <w:r w:rsidRPr="00B23664">
        <w:rPr>
          <w:rFonts w:ascii="Times New Roman" w:hAnsi="Times New Roman"/>
          <w:sz w:val="22"/>
          <w:szCs w:val="22"/>
        </w:rPr>
        <w:t xml:space="preserve"> Evaluation</w:t>
      </w:r>
      <w:r w:rsidR="00816A28">
        <w:rPr>
          <w:rFonts w:ascii="Times New Roman" w:hAnsi="Times New Roman"/>
          <w:sz w:val="22"/>
          <w:szCs w:val="22"/>
        </w:rPr>
        <w:t xml:space="preserve"> </w:t>
      </w:r>
      <w:r w:rsidRPr="00B23664">
        <w:rPr>
          <w:rFonts w:ascii="Times New Roman" w:hAnsi="Times New Roman"/>
          <w:sz w:val="22"/>
          <w:szCs w:val="22"/>
        </w:rPr>
        <w:t xml:space="preserve">and Award Criteria. </w:t>
      </w:r>
      <w:r w:rsidRPr="00E07BC7">
        <w:rPr>
          <w:rFonts w:ascii="Times New Roman" w:hAnsi="Times New Roman"/>
          <w:b w:val="0"/>
          <w:sz w:val="22"/>
          <w:szCs w:val="22"/>
        </w:rPr>
        <w:t xml:space="preserve"> Contract awards will be based on the Evaluation and Award Criteria and will be in accordance with provisions identified in </w:t>
      </w:r>
      <w:hyperlink r:id="rId30" w:history="1">
        <w:r w:rsidRPr="00E07BC7">
          <w:rPr>
            <w:rFonts w:ascii="Times New Roman" w:hAnsi="Times New Roman"/>
            <w:b w:val="0"/>
            <w:color w:val="0000FF"/>
            <w:sz w:val="22"/>
            <w:szCs w:val="22"/>
            <w:u w:val="single"/>
          </w:rPr>
          <w:t>RCW 39.26.160</w:t>
        </w:r>
      </w:hyperlink>
      <w:r w:rsidRPr="00E07BC7">
        <w:rPr>
          <w:rFonts w:ascii="Times New Roman" w:hAnsi="Times New Roman"/>
          <w:b w:val="0"/>
          <w:sz w:val="22"/>
          <w:szCs w:val="22"/>
        </w:rPr>
        <w:t xml:space="preserve"> and other criteria identified in the </w:t>
      </w:r>
      <w:r w:rsidR="00831C9B">
        <w:rPr>
          <w:rFonts w:ascii="Times New Roman" w:hAnsi="Times New Roman"/>
          <w:b w:val="0"/>
          <w:sz w:val="22"/>
          <w:szCs w:val="22"/>
        </w:rPr>
        <w:t>RFQQ</w:t>
      </w:r>
      <w:r w:rsidRPr="00E07BC7">
        <w:rPr>
          <w:rFonts w:ascii="Times New Roman" w:hAnsi="Times New Roman"/>
          <w:b w:val="0"/>
          <w:sz w:val="22"/>
          <w:szCs w:val="22"/>
        </w:rPr>
        <w:t>.</w:t>
      </w:r>
    </w:p>
    <w:p w14:paraId="6684C0F4" w14:textId="2E046112" w:rsidR="00432C20" w:rsidRPr="00340C82" w:rsidRDefault="00432C20" w:rsidP="0085752B">
      <w:pPr>
        <w:pStyle w:val="Heading1"/>
        <w:tabs>
          <w:tab w:val="left" w:pos="720"/>
        </w:tabs>
        <w:spacing w:after="0"/>
        <w:rPr>
          <w:rFonts w:ascii="Times New Roman" w:hAnsi="Times New Roman"/>
          <w:sz w:val="22"/>
          <w:szCs w:val="22"/>
        </w:rPr>
      </w:pPr>
      <w:bookmarkStart w:id="46" w:name="_Toc72486479"/>
      <w:r w:rsidRPr="00340C82">
        <w:rPr>
          <w:rFonts w:ascii="Times New Roman" w:hAnsi="Times New Roman"/>
          <w:sz w:val="22"/>
          <w:szCs w:val="22"/>
        </w:rPr>
        <w:t>5.</w:t>
      </w:r>
      <w:r w:rsidRPr="00340C82">
        <w:rPr>
          <w:rFonts w:ascii="Times New Roman" w:hAnsi="Times New Roman"/>
          <w:sz w:val="22"/>
          <w:szCs w:val="22"/>
        </w:rPr>
        <w:tab/>
      </w:r>
      <w:r w:rsidR="00831C9B">
        <w:rPr>
          <w:rFonts w:ascii="Times New Roman" w:hAnsi="Times New Roman"/>
          <w:sz w:val="22"/>
          <w:szCs w:val="22"/>
        </w:rPr>
        <w:t>RFQQ</w:t>
      </w:r>
      <w:r w:rsidRPr="00340C82">
        <w:rPr>
          <w:rFonts w:ascii="Times New Roman" w:hAnsi="Times New Roman"/>
          <w:sz w:val="22"/>
          <w:szCs w:val="22"/>
        </w:rPr>
        <w:t xml:space="preserve"> </w:t>
      </w:r>
      <w:r w:rsidR="00187F06" w:rsidRPr="00340C82">
        <w:rPr>
          <w:rFonts w:ascii="Times New Roman" w:hAnsi="Times New Roman"/>
          <w:sz w:val="22"/>
          <w:szCs w:val="22"/>
        </w:rPr>
        <w:t>ATTACHMENTS</w:t>
      </w:r>
      <w:bookmarkEnd w:id="46"/>
    </w:p>
    <w:p w14:paraId="33B62001" w14:textId="266CA43C" w:rsidR="00372F34" w:rsidRPr="00BE0666" w:rsidRDefault="00372F34" w:rsidP="00063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b w:val="0"/>
        </w:rPr>
      </w:pPr>
    </w:p>
    <w:tbl>
      <w:tblPr>
        <w:tblStyle w:val="TableGrid"/>
        <w:tblW w:w="0" w:type="auto"/>
        <w:tblLook w:val="04A0" w:firstRow="1" w:lastRow="0" w:firstColumn="1" w:lastColumn="0" w:noHBand="0" w:noVBand="1"/>
      </w:tblPr>
      <w:tblGrid>
        <w:gridCol w:w="5665"/>
        <w:gridCol w:w="3685"/>
      </w:tblGrid>
      <w:tr w:rsidR="004761E5" w:rsidRPr="00BE0666" w14:paraId="5A2C9D1C" w14:textId="77777777" w:rsidTr="00C6134C">
        <w:trPr>
          <w:trHeight w:val="827"/>
        </w:trPr>
        <w:tc>
          <w:tcPr>
            <w:tcW w:w="5665" w:type="dxa"/>
          </w:tcPr>
          <w:p w14:paraId="48C20A8C" w14:textId="4A26C31C" w:rsidR="004761E5" w:rsidRPr="00BE0666" w:rsidRDefault="00187F06" w:rsidP="00B61FDE">
            <w:pPr>
              <w:rPr>
                <w:rFonts w:ascii="Times New Roman" w:hAnsi="Times New Roman"/>
                <w:i/>
                <w:sz w:val="20"/>
              </w:rPr>
            </w:pPr>
            <w:r w:rsidRPr="00BE0666">
              <w:rPr>
                <w:rFonts w:ascii="Times New Roman" w:hAnsi="Times New Roman"/>
                <w:i/>
                <w:sz w:val="20"/>
              </w:rPr>
              <w:t>Attachment</w:t>
            </w:r>
            <w:r w:rsidR="00B23664">
              <w:rPr>
                <w:rFonts w:ascii="Times New Roman" w:hAnsi="Times New Roman"/>
                <w:i/>
                <w:sz w:val="20"/>
              </w:rPr>
              <w:t xml:space="preserve"> A – Statement of Work</w:t>
            </w:r>
          </w:p>
          <w:p w14:paraId="78840761" w14:textId="77777777" w:rsidR="004761E5" w:rsidRPr="00BE0666" w:rsidRDefault="004761E5" w:rsidP="00B61FDE">
            <w:pPr>
              <w:rPr>
                <w:rFonts w:ascii="Times New Roman" w:hAnsi="Times New Roman"/>
                <w:b w:val="0"/>
              </w:rPr>
            </w:pPr>
          </w:p>
        </w:tc>
        <w:bookmarkStart w:id="47" w:name="_MON_1682775308"/>
        <w:bookmarkEnd w:id="47"/>
        <w:tc>
          <w:tcPr>
            <w:tcW w:w="3685" w:type="dxa"/>
          </w:tcPr>
          <w:p w14:paraId="7C1C065A" w14:textId="3C49F70E" w:rsidR="004761E5" w:rsidRPr="00BE0666" w:rsidRDefault="005A6551" w:rsidP="00B61FDE">
            <w:pPr>
              <w:jc w:val="center"/>
              <w:rPr>
                <w:rFonts w:ascii="Times New Roman" w:hAnsi="Times New Roman"/>
                <w:b w:val="0"/>
              </w:rPr>
            </w:pPr>
            <w:r>
              <w:rPr>
                <w:rFonts w:ascii="Times New Roman" w:hAnsi="Times New Roman"/>
                <w:b w:val="0"/>
              </w:rPr>
              <w:object w:dxaOrig="1544" w:dyaOrig="998" w14:anchorId="440399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31" o:title=""/>
                </v:shape>
                <o:OLEObject Type="Embed" ProgID="Word.Document.12" ShapeID="_x0000_i1025" DrawAspect="Icon" ObjectID="_1683127469" r:id="rId32">
                  <o:FieldCodes>\s</o:FieldCodes>
                </o:OLEObject>
              </w:object>
            </w:r>
          </w:p>
        </w:tc>
      </w:tr>
      <w:tr w:rsidR="004761E5" w:rsidRPr="00BE0666" w14:paraId="318F06D3" w14:textId="77777777" w:rsidTr="00C354F6">
        <w:tc>
          <w:tcPr>
            <w:tcW w:w="5665" w:type="dxa"/>
          </w:tcPr>
          <w:p w14:paraId="58C6205B" w14:textId="51B6132F" w:rsidR="004761E5" w:rsidRPr="00BE0666" w:rsidRDefault="00B23664" w:rsidP="00B61FDE">
            <w:pPr>
              <w:rPr>
                <w:rFonts w:ascii="Times New Roman" w:hAnsi="Times New Roman"/>
                <w:i/>
                <w:sz w:val="20"/>
              </w:rPr>
            </w:pPr>
            <w:r>
              <w:rPr>
                <w:rFonts w:ascii="Times New Roman" w:hAnsi="Times New Roman"/>
                <w:i/>
                <w:sz w:val="20"/>
              </w:rPr>
              <w:t>Attachment B – Definitions</w:t>
            </w:r>
          </w:p>
          <w:p w14:paraId="7C942318" w14:textId="77777777" w:rsidR="004761E5" w:rsidRPr="00BE0666" w:rsidRDefault="004761E5" w:rsidP="00B61FDE">
            <w:pPr>
              <w:rPr>
                <w:rFonts w:ascii="Times New Roman" w:hAnsi="Times New Roman"/>
                <w:b w:val="0"/>
              </w:rPr>
            </w:pPr>
          </w:p>
        </w:tc>
        <w:bookmarkStart w:id="48" w:name="_MON_1678101169"/>
        <w:bookmarkEnd w:id="48"/>
        <w:tc>
          <w:tcPr>
            <w:tcW w:w="3685" w:type="dxa"/>
          </w:tcPr>
          <w:p w14:paraId="5A134D72" w14:textId="329E9103" w:rsidR="004761E5" w:rsidRPr="00BE0666" w:rsidRDefault="000C6956" w:rsidP="00B61FDE">
            <w:pPr>
              <w:jc w:val="center"/>
              <w:rPr>
                <w:rFonts w:ascii="Times New Roman" w:hAnsi="Times New Roman"/>
                <w:b w:val="0"/>
              </w:rPr>
            </w:pPr>
            <w:r>
              <w:rPr>
                <w:rFonts w:ascii="Times New Roman" w:hAnsi="Times New Roman"/>
                <w:b w:val="0"/>
              </w:rPr>
              <w:object w:dxaOrig="1544" w:dyaOrig="998" w14:anchorId="0EE75397">
                <v:shape id="_x0000_i1026" type="#_x0000_t75" style="width:77.25pt;height:50.25pt" o:ole="">
                  <v:imagedata r:id="rId33" o:title=""/>
                </v:shape>
                <o:OLEObject Type="Embed" ProgID="Word.Document.12" ShapeID="_x0000_i1026" DrawAspect="Icon" ObjectID="_1683127470" r:id="rId34">
                  <o:FieldCodes>\s</o:FieldCodes>
                </o:OLEObject>
              </w:object>
            </w:r>
          </w:p>
        </w:tc>
      </w:tr>
      <w:tr w:rsidR="00DF0E1E" w:rsidRPr="00BE0666" w14:paraId="7B05372B" w14:textId="77777777" w:rsidTr="00C6134C">
        <w:trPr>
          <w:trHeight w:val="890"/>
        </w:trPr>
        <w:tc>
          <w:tcPr>
            <w:tcW w:w="5665" w:type="dxa"/>
          </w:tcPr>
          <w:p w14:paraId="7D4411D7" w14:textId="11604DC7" w:rsidR="00DF0E1E" w:rsidRDefault="00DF0E1E" w:rsidP="00B61FDE">
            <w:pPr>
              <w:rPr>
                <w:rFonts w:ascii="Times New Roman" w:hAnsi="Times New Roman"/>
                <w:i/>
                <w:sz w:val="20"/>
              </w:rPr>
            </w:pPr>
            <w:r>
              <w:rPr>
                <w:rFonts w:ascii="Times New Roman" w:hAnsi="Times New Roman"/>
                <w:i/>
                <w:sz w:val="20"/>
              </w:rPr>
              <w:t>Attachment C – Doing Business with the State of Washington</w:t>
            </w:r>
          </w:p>
        </w:tc>
        <w:bookmarkStart w:id="49" w:name="_MON_1680443283"/>
        <w:bookmarkEnd w:id="49"/>
        <w:tc>
          <w:tcPr>
            <w:tcW w:w="3685" w:type="dxa"/>
          </w:tcPr>
          <w:p w14:paraId="376D6695" w14:textId="68C926B1" w:rsidR="00DF0E1E" w:rsidRDefault="00A97379" w:rsidP="00B61FDE">
            <w:pPr>
              <w:jc w:val="center"/>
              <w:rPr>
                <w:rFonts w:ascii="Times New Roman" w:hAnsi="Times New Roman"/>
                <w:b w:val="0"/>
              </w:rPr>
            </w:pPr>
            <w:r>
              <w:rPr>
                <w:rFonts w:ascii="Times New Roman" w:hAnsi="Times New Roman"/>
                <w:b w:val="0"/>
              </w:rPr>
              <w:object w:dxaOrig="1544" w:dyaOrig="998" w14:anchorId="61666D19">
                <v:shape id="_x0000_i1027" type="#_x0000_t75" style="width:77.25pt;height:50.25pt" o:ole="">
                  <v:imagedata r:id="rId35" o:title=""/>
                </v:shape>
                <o:OLEObject Type="Embed" ProgID="Word.Document.12" ShapeID="_x0000_i1027" DrawAspect="Icon" ObjectID="_1683127471" r:id="rId36">
                  <o:FieldCodes>\s</o:FieldCodes>
                </o:OLEObject>
              </w:object>
            </w:r>
          </w:p>
        </w:tc>
      </w:tr>
      <w:tr w:rsidR="004761E5" w:rsidRPr="00BE0666" w14:paraId="2E9D5F9A" w14:textId="77777777" w:rsidTr="00C6134C">
        <w:trPr>
          <w:trHeight w:val="773"/>
        </w:trPr>
        <w:tc>
          <w:tcPr>
            <w:tcW w:w="5665" w:type="dxa"/>
          </w:tcPr>
          <w:p w14:paraId="578812D5" w14:textId="4F030E89" w:rsidR="004761E5" w:rsidRPr="00BE0666" w:rsidRDefault="00187F06" w:rsidP="00B61FDE">
            <w:pPr>
              <w:rPr>
                <w:rFonts w:ascii="Times New Roman" w:hAnsi="Times New Roman"/>
                <w:i/>
                <w:sz w:val="20"/>
              </w:rPr>
            </w:pPr>
            <w:r w:rsidRPr="00BE0666">
              <w:rPr>
                <w:rFonts w:ascii="Times New Roman" w:hAnsi="Times New Roman"/>
                <w:i/>
                <w:sz w:val="20"/>
              </w:rPr>
              <w:t>Attachment</w:t>
            </w:r>
            <w:r w:rsidR="00DF0E1E">
              <w:rPr>
                <w:rFonts w:ascii="Times New Roman" w:hAnsi="Times New Roman"/>
                <w:i/>
                <w:sz w:val="20"/>
              </w:rPr>
              <w:t xml:space="preserve"> D</w:t>
            </w:r>
            <w:r w:rsidR="004761E5" w:rsidRPr="00BE0666">
              <w:rPr>
                <w:rFonts w:ascii="Times New Roman" w:hAnsi="Times New Roman"/>
                <w:i/>
                <w:sz w:val="20"/>
              </w:rPr>
              <w:t xml:space="preserve"> – </w:t>
            </w:r>
            <w:r w:rsidR="00B23664">
              <w:rPr>
                <w:rFonts w:ascii="Times New Roman" w:hAnsi="Times New Roman"/>
                <w:i/>
                <w:sz w:val="20"/>
              </w:rPr>
              <w:t>Proposal Submission Instructions</w:t>
            </w:r>
          </w:p>
          <w:p w14:paraId="5705A285" w14:textId="77777777" w:rsidR="004761E5" w:rsidRPr="00BE0666" w:rsidRDefault="004761E5" w:rsidP="00B61FDE">
            <w:pPr>
              <w:rPr>
                <w:rFonts w:ascii="Times New Roman" w:hAnsi="Times New Roman"/>
                <w:b w:val="0"/>
              </w:rPr>
            </w:pPr>
          </w:p>
        </w:tc>
        <w:bookmarkStart w:id="50" w:name="_MON_1680445899"/>
        <w:bookmarkEnd w:id="50"/>
        <w:tc>
          <w:tcPr>
            <w:tcW w:w="3685" w:type="dxa"/>
          </w:tcPr>
          <w:p w14:paraId="0E38A84E" w14:textId="33A6C6D0" w:rsidR="004761E5" w:rsidRPr="00BE0666" w:rsidRDefault="004C64E6" w:rsidP="00B61FDE">
            <w:pPr>
              <w:jc w:val="center"/>
              <w:rPr>
                <w:rFonts w:ascii="Times New Roman" w:hAnsi="Times New Roman"/>
                <w:b w:val="0"/>
              </w:rPr>
            </w:pPr>
            <w:r>
              <w:rPr>
                <w:rFonts w:ascii="Times New Roman" w:hAnsi="Times New Roman"/>
                <w:b w:val="0"/>
              </w:rPr>
              <w:object w:dxaOrig="1544" w:dyaOrig="998" w14:anchorId="5B8D9A5E">
                <v:shape id="_x0000_i1028" type="#_x0000_t75" style="width:77.25pt;height:50.25pt" o:ole="">
                  <v:imagedata r:id="rId37" o:title=""/>
                </v:shape>
                <o:OLEObject Type="Embed" ProgID="Word.Document.12" ShapeID="_x0000_i1028" DrawAspect="Icon" ObjectID="_1683127472" r:id="rId38">
                  <o:FieldCodes>\s</o:FieldCodes>
                </o:OLEObject>
              </w:object>
            </w:r>
          </w:p>
        </w:tc>
      </w:tr>
      <w:tr w:rsidR="00B23664" w:rsidRPr="00BE0666" w14:paraId="380FD99D" w14:textId="77777777" w:rsidTr="00C6134C">
        <w:trPr>
          <w:trHeight w:val="665"/>
        </w:trPr>
        <w:tc>
          <w:tcPr>
            <w:tcW w:w="5665" w:type="dxa"/>
          </w:tcPr>
          <w:p w14:paraId="36E92945" w14:textId="25440B64" w:rsidR="00B23664" w:rsidRPr="00BE0666" w:rsidRDefault="00DF0E1E" w:rsidP="00B61FDE">
            <w:pPr>
              <w:rPr>
                <w:rFonts w:ascii="Times New Roman" w:hAnsi="Times New Roman"/>
                <w:i/>
                <w:sz w:val="20"/>
              </w:rPr>
            </w:pPr>
            <w:r>
              <w:rPr>
                <w:rFonts w:ascii="Times New Roman" w:hAnsi="Times New Roman"/>
                <w:i/>
                <w:sz w:val="20"/>
              </w:rPr>
              <w:lastRenderedPageBreak/>
              <w:t>Attachment E</w:t>
            </w:r>
            <w:r w:rsidR="00B23664">
              <w:rPr>
                <w:rFonts w:ascii="Times New Roman" w:hAnsi="Times New Roman"/>
                <w:i/>
                <w:sz w:val="20"/>
              </w:rPr>
              <w:t xml:space="preserve"> – Complaint, Debrief and Protest Instructions</w:t>
            </w:r>
          </w:p>
        </w:tc>
        <w:bookmarkStart w:id="51" w:name="_MON_1680069340"/>
        <w:bookmarkEnd w:id="51"/>
        <w:tc>
          <w:tcPr>
            <w:tcW w:w="3685" w:type="dxa"/>
          </w:tcPr>
          <w:p w14:paraId="29E101D4" w14:textId="3645827D" w:rsidR="00B23664" w:rsidRDefault="00607DBB" w:rsidP="00B61FDE">
            <w:pPr>
              <w:jc w:val="center"/>
              <w:rPr>
                <w:rFonts w:ascii="Times New Roman" w:hAnsi="Times New Roman"/>
                <w:b w:val="0"/>
              </w:rPr>
            </w:pPr>
            <w:r>
              <w:rPr>
                <w:rFonts w:ascii="Times New Roman" w:hAnsi="Times New Roman"/>
                <w:b w:val="0"/>
              </w:rPr>
              <w:object w:dxaOrig="1544" w:dyaOrig="998" w14:anchorId="0622FE3D">
                <v:shape id="_x0000_i1029" type="#_x0000_t75" style="width:77.25pt;height:50.25pt" o:ole="">
                  <v:imagedata r:id="rId39" o:title=""/>
                </v:shape>
                <o:OLEObject Type="Embed" ProgID="Word.Document.12" ShapeID="_x0000_i1029" DrawAspect="Icon" ObjectID="_1683127473" r:id="rId40">
                  <o:FieldCodes>\s</o:FieldCodes>
                </o:OLEObject>
              </w:object>
            </w:r>
          </w:p>
        </w:tc>
      </w:tr>
      <w:tr w:rsidR="00B343C4" w:rsidRPr="00BE0666" w14:paraId="084C1639" w14:textId="77777777" w:rsidTr="00C354F6">
        <w:tc>
          <w:tcPr>
            <w:tcW w:w="5665" w:type="dxa"/>
          </w:tcPr>
          <w:p w14:paraId="5562846C" w14:textId="3E239FE5" w:rsidR="00B343C4" w:rsidRDefault="00DF0E1E" w:rsidP="00B61FDE">
            <w:pPr>
              <w:rPr>
                <w:rFonts w:ascii="Times New Roman" w:hAnsi="Times New Roman"/>
                <w:i/>
                <w:sz w:val="20"/>
              </w:rPr>
            </w:pPr>
            <w:r>
              <w:rPr>
                <w:rFonts w:ascii="Times New Roman" w:hAnsi="Times New Roman"/>
                <w:i/>
                <w:sz w:val="20"/>
              </w:rPr>
              <w:t>Attachment F</w:t>
            </w:r>
            <w:r w:rsidR="00B343C4">
              <w:rPr>
                <w:rFonts w:ascii="Times New Roman" w:hAnsi="Times New Roman"/>
                <w:i/>
                <w:sz w:val="20"/>
              </w:rPr>
              <w:t xml:space="preserve"> – Insurance Requirements</w:t>
            </w:r>
          </w:p>
        </w:tc>
        <w:bookmarkStart w:id="52" w:name="_MON_1680444655"/>
        <w:bookmarkEnd w:id="52"/>
        <w:tc>
          <w:tcPr>
            <w:tcW w:w="3685" w:type="dxa"/>
          </w:tcPr>
          <w:p w14:paraId="3F7F0E15" w14:textId="004D909A" w:rsidR="00B343C4" w:rsidRDefault="00710636" w:rsidP="00B61FDE">
            <w:pPr>
              <w:jc w:val="center"/>
              <w:rPr>
                <w:rFonts w:ascii="Times New Roman" w:hAnsi="Times New Roman"/>
                <w:b w:val="0"/>
              </w:rPr>
            </w:pPr>
            <w:r>
              <w:rPr>
                <w:rFonts w:ascii="Times New Roman" w:hAnsi="Times New Roman"/>
                <w:b w:val="0"/>
              </w:rPr>
              <w:object w:dxaOrig="1544" w:dyaOrig="998" w14:anchorId="0418EEF8">
                <v:shape id="_x0000_i1030" type="#_x0000_t75" style="width:77.25pt;height:50.25pt" o:ole="">
                  <v:imagedata r:id="rId41" o:title=""/>
                </v:shape>
                <o:OLEObject Type="Embed" ProgID="Word.Document.12" ShapeID="_x0000_i1030" DrawAspect="Icon" ObjectID="_1683127474" r:id="rId42">
                  <o:FieldCodes>\s</o:FieldCodes>
                </o:OLEObject>
              </w:object>
            </w:r>
          </w:p>
        </w:tc>
      </w:tr>
      <w:tr w:rsidR="00B343C4" w:rsidRPr="00BE0666" w14:paraId="31FBF082" w14:textId="77777777" w:rsidTr="00C354F6">
        <w:tc>
          <w:tcPr>
            <w:tcW w:w="5665" w:type="dxa"/>
          </w:tcPr>
          <w:p w14:paraId="27F99E93" w14:textId="163FE993" w:rsidR="00B343C4" w:rsidRDefault="00DF0E1E" w:rsidP="00B61FDE">
            <w:pPr>
              <w:rPr>
                <w:rFonts w:ascii="Times New Roman" w:hAnsi="Times New Roman"/>
                <w:i/>
                <w:sz w:val="20"/>
              </w:rPr>
            </w:pPr>
            <w:r>
              <w:rPr>
                <w:rFonts w:ascii="Times New Roman" w:hAnsi="Times New Roman"/>
                <w:i/>
                <w:sz w:val="20"/>
              </w:rPr>
              <w:t>Attachment G</w:t>
            </w:r>
            <w:r w:rsidR="00B343C4">
              <w:rPr>
                <w:rFonts w:ascii="Times New Roman" w:hAnsi="Times New Roman"/>
                <w:i/>
                <w:sz w:val="20"/>
              </w:rPr>
              <w:t xml:space="preserve"> – </w:t>
            </w:r>
            <w:r w:rsidR="00A61B8C">
              <w:rPr>
                <w:rFonts w:ascii="Times New Roman" w:hAnsi="Times New Roman"/>
                <w:i/>
                <w:sz w:val="20"/>
              </w:rPr>
              <w:t>Bidder</w:t>
            </w:r>
            <w:r w:rsidR="00B343C4">
              <w:rPr>
                <w:rFonts w:ascii="Times New Roman" w:hAnsi="Times New Roman"/>
                <w:i/>
                <w:sz w:val="20"/>
              </w:rPr>
              <w:t>’s Company Profile</w:t>
            </w:r>
          </w:p>
        </w:tc>
        <w:bookmarkStart w:id="53" w:name="_MON_1680499617"/>
        <w:bookmarkEnd w:id="53"/>
        <w:tc>
          <w:tcPr>
            <w:tcW w:w="3685" w:type="dxa"/>
          </w:tcPr>
          <w:p w14:paraId="2E4541D9" w14:textId="6CF8B21A" w:rsidR="00B343C4" w:rsidRDefault="00F608BF" w:rsidP="00B61FDE">
            <w:pPr>
              <w:jc w:val="center"/>
              <w:rPr>
                <w:rFonts w:ascii="Times New Roman" w:hAnsi="Times New Roman"/>
                <w:b w:val="0"/>
              </w:rPr>
            </w:pPr>
            <w:r>
              <w:rPr>
                <w:rFonts w:ascii="Times New Roman" w:hAnsi="Times New Roman"/>
                <w:b w:val="0"/>
              </w:rPr>
              <w:object w:dxaOrig="1544" w:dyaOrig="998" w14:anchorId="12AC3A59">
                <v:shape id="_x0000_i1031" type="#_x0000_t75" style="width:77.25pt;height:50.25pt" o:ole="">
                  <v:imagedata r:id="rId43" o:title=""/>
                </v:shape>
                <o:OLEObject Type="Embed" ProgID="Word.Document.12" ShapeID="_x0000_i1031" DrawAspect="Icon" ObjectID="_1683127475" r:id="rId44">
                  <o:FieldCodes>\s</o:FieldCodes>
                </o:OLEObject>
              </w:object>
            </w:r>
          </w:p>
        </w:tc>
      </w:tr>
      <w:tr w:rsidR="00B343C4" w:rsidRPr="00BE0666" w14:paraId="11B7618E" w14:textId="77777777" w:rsidTr="00C354F6">
        <w:tc>
          <w:tcPr>
            <w:tcW w:w="5665" w:type="dxa"/>
          </w:tcPr>
          <w:p w14:paraId="1EC93C37" w14:textId="6C8DA087" w:rsidR="00B343C4" w:rsidRDefault="00DF0E1E" w:rsidP="00B61FDE">
            <w:pPr>
              <w:rPr>
                <w:rFonts w:ascii="Times New Roman" w:hAnsi="Times New Roman"/>
                <w:i/>
                <w:sz w:val="20"/>
              </w:rPr>
            </w:pPr>
            <w:r>
              <w:rPr>
                <w:rFonts w:ascii="Times New Roman" w:hAnsi="Times New Roman"/>
                <w:i/>
                <w:sz w:val="20"/>
              </w:rPr>
              <w:t>Attachment H</w:t>
            </w:r>
            <w:r w:rsidR="00B343C4">
              <w:rPr>
                <w:rFonts w:ascii="Times New Roman" w:hAnsi="Times New Roman"/>
                <w:i/>
                <w:sz w:val="20"/>
              </w:rPr>
              <w:t xml:space="preserve"> – Offer, Certifications and Assurances</w:t>
            </w:r>
          </w:p>
        </w:tc>
        <w:bookmarkStart w:id="54" w:name="_MON_1676715948"/>
        <w:bookmarkEnd w:id="54"/>
        <w:tc>
          <w:tcPr>
            <w:tcW w:w="3685" w:type="dxa"/>
          </w:tcPr>
          <w:p w14:paraId="2917D0F0" w14:textId="2E39FD8A" w:rsidR="00B343C4" w:rsidRDefault="00961EFC" w:rsidP="00B61FDE">
            <w:pPr>
              <w:jc w:val="center"/>
              <w:rPr>
                <w:rFonts w:ascii="Times New Roman" w:hAnsi="Times New Roman"/>
                <w:b w:val="0"/>
              </w:rPr>
            </w:pPr>
            <w:r w:rsidRPr="00BE0666">
              <w:rPr>
                <w:rFonts w:ascii="Times New Roman" w:hAnsi="Times New Roman"/>
                <w:b w:val="0"/>
              </w:rPr>
              <w:object w:dxaOrig="1544" w:dyaOrig="998" w14:anchorId="52CC00BD">
                <v:shape id="_x0000_i1032" type="#_x0000_t75" style="width:77.25pt;height:50.25pt" o:ole="">
                  <v:imagedata r:id="rId45" o:title=""/>
                </v:shape>
                <o:OLEObject Type="Embed" ProgID="Word.Document.12" ShapeID="_x0000_i1032" DrawAspect="Icon" ObjectID="_1683127476" r:id="rId46">
                  <o:FieldCodes>\s</o:FieldCodes>
                </o:OLEObject>
              </w:object>
            </w:r>
          </w:p>
        </w:tc>
      </w:tr>
      <w:tr w:rsidR="00B343C4" w:rsidRPr="00BE0666" w14:paraId="16C4F7FD" w14:textId="77777777" w:rsidTr="00C354F6">
        <w:tc>
          <w:tcPr>
            <w:tcW w:w="5665" w:type="dxa"/>
          </w:tcPr>
          <w:p w14:paraId="757FE9A5" w14:textId="2CF06BB8" w:rsidR="00B343C4" w:rsidRDefault="00DF0E1E" w:rsidP="00B61FDE">
            <w:pPr>
              <w:rPr>
                <w:rFonts w:ascii="Times New Roman" w:hAnsi="Times New Roman"/>
                <w:i/>
                <w:sz w:val="20"/>
              </w:rPr>
            </w:pPr>
            <w:r>
              <w:rPr>
                <w:rFonts w:ascii="Times New Roman" w:hAnsi="Times New Roman"/>
                <w:i/>
                <w:sz w:val="20"/>
              </w:rPr>
              <w:t>Attachment I</w:t>
            </w:r>
            <w:r w:rsidR="00B343C4">
              <w:rPr>
                <w:rFonts w:ascii="Times New Roman" w:hAnsi="Times New Roman"/>
                <w:i/>
                <w:sz w:val="20"/>
              </w:rPr>
              <w:t xml:space="preserve"> – </w:t>
            </w:r>
            <w:r w:rsidR="00A61B8C">
              <w:rPr>
                <w:rFonts w:ascii="Times New Roman" w:hAnsi="Times New Roman"/>
                <w:i/>
                <w:sz w:val="20"/>
              </w:rPr>
              <w:t>Bidder</w:t>
            </w:r>
            <w:r w:rsidR="00B343C4">
              <w:rPr>
                <w:rFonts w:ascii="Times New Roman" w:hAnsi="Times New Roman"/>
                <w:i/>
                <w:sz w:val="20"/>
              </w:rPr>
              <w:t xml:space="preserve"> Questionnaire</w:t>
            </w:r>
          </w:p>
        </w:tc>
        <w:bookmarkStart w:id="55" w:name="_MON_1680499908"/>
        <w:bookmarkEnd w:id="55"/>
        <w:tc>
          <w:tcPr>
            <w:tcW w:w="3685" w:type="dxa"/>
          </w:tcPr>
          <w:p w14:paraId="4733515B" w14:textId="39822CC2" w:rsidR="00B343C4" w:rsidRPr="00BE0666" w:rsidRDefault="00B15C67" w:rsidP="00B61FDE">
            <w:pPr>
              <w:jc w:val="center"/>
              <w:rPr>
                <w:rFonts w:ascii="Times New Roman" w:hAnsi="Times New Roman"/>
                <w:b w:val="0"/>
              </w:rPr>
            </w:pPr>
            <w:r>
              <w:rPr>
                <w:rFonts w:ascii="Times New Roman" w:hAnsi="Times New Roman"/>
                <w:b w:val="0"/>
              </w:rPr>
              <w:object w:dxaOrig="1544" w:dyaOrig="998" w14:anchorId="456E6D5E">
                <v:shape id="_x0000_i1033" type="#_x0000_t75" style="width:77.25pt;height:50.25pt" o:ole="">
                  <v:imagedata r:id="rId47" o:title=""/>
                </v:shape>
                <o:OLEObject Type="Embed" ProgID="Word.Document.12" ShapeID="_x0000_i1033" DrawAspect="Icon" ObjectID="_1683127477" r:id="rId48">
                  <o:FieldCodes>\s</o:FieldCodes>
                </o:OLEObject>
              </w:object>
            </w:r>
          </w:p>
        </w:tc>
      </w:tr>
      <w:tr w:rsidR="00816A28" w:rsidRPr="00BE0666" w14:paraId="3C5BC85E" w14:textId="77777777" w:rsidTr="00C354F6">
        <w:tc>
          <w:tcPr>
            <w:tcW w:w="5665" w:type="dxa"/>
          </w:tcPr>
          <w:p w14:paraId="1172CD2D" w14:textId="6942921C" w:rsidR="00816A28" w:rsidRDefault="00DF0E1E" w:rsidP="00B61FDE">
            <w:pPr>
              <w:rPr>
                <w:rFonts w:ascii="Times New Roman" w:hAnsi="Times New Roman"/>
                <w:i/>
                <w:sz w:val="20"/>
              </w:rPr>
            </w:pPr>
            <w:r>
              <w:rPr>
                <w:rFonts w:ascii="Times New Roman" w:hAnsi="Times New Roman"/>
                <w:i/>
                <w:sz w:val="20"/>
              </w:rPr>
              <w:t>Attachment J</w:t>
            </w:r>
            <w:r w:rsidR="00816A28">
              <w:rPr>
                <w:rFonts w:ascii="Times New Roman" w:hAnsi="Times New Roman"/>
                <w:i/>
                <w:sz w:val="20"/>
              </w:rPr>
              <w:t xml:space="preserve"> – Cost Proposal – Rates for Services</w:t>
            </w:r>
          </w:p>
        </w:tc>
        <w:bookmarkStart w:id="56" w:name="_MON_1680500968"/>
        <w:bookmarkEnd w:id="56"/>
        <w:tc>
          <w:tcPr>
            <w:tcW w:w="3685" w:type="dxa"/>
          </w:tcPr>
          <w:p w14:paraId="7C35F097" w14:textId="073A2CD9" w:rsidR="00816A28" w:rsidRDefault="00961EFC" w:rsidP="00B61FDE">
            <w:pPr>
              <w:jc w:val="center"/>
              <w:rPr>
                <w:rFonts w:ascii="Times New Roman" w:hAnsi="Times New Roman"/>
                <w:b w:val="0"/>
              </w:rPr>
            </w:pPr>
            <w:r>
              <w:rPr>
                <w:rFonts w:ascii="Times New Roman" w:hAnsi="Times New Roman"/>
                <w:b w:val="0"/>
              </w:rPr>
              <w:object w:dxaOrig="1544" w:dyaOrig="998" w14:anchorId="0BC4EFAE">
                <v:shape id="_x0000_i1034" type="#_x0000_t75" style="width:77.25pt;height:50.25pt" o:ole="">
                  <v:imagedata r:id="rId49" o:title=""/>
                </v:shape>
                <o:OLEObject Type="Embed" ProgID="Word.Document.12" ShapeID="_x0000_i1034" DrawAspect="Icon" ObjectID="_1683127478" r:id="rId50">
                  <o:FieldCodes>\s</o:FieldCodes>
                </o:OLEObject>
              </w:object>
            </w:r>
          </w:p>
        </w:tc>
      </w:tr>
      <w:tr w:rsidR="00816A28" w:rsidRPr="00BE0666" w14:paraId="3A676746" w14:textId="77777777" w:rsidTr="00C354F6">
        <w:tc>
          <w:tcPr>
            <w:tcW w:w="5665" w:type="dxa"/>
          </w:tcPr>
          <w:p w14:paraId="1F29D106" w14:textId="701A26E4" w:rsidR="00816A28" w:rsidRDefault="00DF0E1E" w:rsidP="00B61FDE">
            <w:pPr>
              <w:rPr>
                <w:rFonts w:ascii="Times New Roman" w:hAnsi="Times New Roman"/>
                <w:i/>
                <w:sz w:val="20"/>
              </w:rPr>
            </w:pPr>
            <w:r>
              <w:rPr>
                <w:rFonts w:ascii="Times New Roman" w:hAnsi="Times New Roman"/>
                <w:i/>
                <w:sz w:val="20"/>
              </w:rPr>
              <w:t>Attachment K</w:t>
            </w:r>
            <w:r w:rsidR="00816A28">
              <w:rPr>
                <w:rFonts w:ascii="Times New Roman" w:hAnsi="Times New Roman"/>
                <w:i/>
                <w:sz w:val="20"/>
              </w:rPr>
              <w:t xml:space="preserve"> – Business Reference Form</w:t>
            </w:r>
          </w:p>
        </w:tc>
        <w:bookmarkStart w:id="57" w:name="_MON_1680500392"/>
        <w:bookmarkEnd w:id="57"/>
        <w:tc>
          <w:tcPr>
            <w:tcW w:w="3685" w:type="dxa"/>
          </w:tcPr>
          <w:p w14:paraId="224489CE" w14:textId="6DF171DB" w:rsidR="00816A28" w:rsidRDefault="002C4185" w:rsidP="00B61FDE">
            <w:pPr>
              <w:jc w:val="center"/>
              <w:rPr>
                <w:rFonts w:ascii="Times New Roman" w:hAnsi="Times New Roman"/>
                <w:b w:val="0"/>
              </w:rPr>
            </w:pPr>
            <w:r>
              <w:rPr>
                <w:rFonts w:ascii="Times New Roman" w:hAnsi="Times New Roman"/>
                <w:b w:val="0"/>
              </w:rPr>
              <w:object w:dxaOrig="1544" w:dyaOrig="998" w14:anchorId="31B50EB5">
                <v:shape id="_x0000_i1035" type="#_x0000_t75" style="width:77.25pt;height:50.25pt" o:ole="">
                  <v:imagedata r:id="rId51" o:title=""/>
                </v:shape>
                <o:OLEObject Type="Embed" ProgID="Word.Document.12" ShapeID="_x0000_i1035" DrawAspect="Icon" ObjectID="_1683127479" r:id="rId52">
                  <o:FieldCodes>\s</o:FieldCodes>
                </o:OLEObject>
              </w:object>
            </w:r>
          </w:p>
        </w:tc>
      </w:tr>
      <w:tr w:rsidR="0096148D" w:rsidRPr="00BE0666" w14:paraId="74A2F7CC" w14:textId="77777777" w:rsidTr="00C354F6">
        <w:tc>
          <w:tcPr>
            <w:tcW w:w="5665" w:type="dxa"/>
          </w:tcPr>
          <w:p w14:paraId="355111E9" w14:textId="3716F05F" w:rsidR="0096148D" w:rsidRDefault="0096148D" w:rsidP="00B61FDE">
            <w:pPr>
              <w:rPr>
                <w:rFonts w:ascii="Times New Roman" w:hAnsi="Times New Roman"/>
                <w:i/>
                <w:sz w:val="20"/>
              </w:rPr>
            </w:pPr>
            <w:r>
              <w:rPr>
                <w:rFonts w:ascii="Times New Roman" w:hAnsi="Times New Roman"/>
                <w:i/>
                <w:sz w:val="20"/>
              </w:rPr>
              <w:t>Attachment L – Wage Theft Certification</w:t>
            </w:r>
          </w:p>
        </w:tc>
        <w:bookmarkStart w:id="58" w:name="_MON_1680500595"/>
        <w:bookmarkEnd w:id="58"/>
        <w:tc>
          <w:tcPr>
            <w:tcW w:w="3685" w:type="dxa"/>
          </w:tcPr>
          <w:p w14:paraId="0228DC95" w14:textId="49B28677" w:rsidR="0096148D" w:rsidRDefault="002C4185" w:rsidP="00B61FDE">
            <w:pPr>
              <w:jc w:val="center"/>
              <w:rPr>
                <w:rFonts w:ascii="Times New Roman" w:hAnsi="Times New Roman"/>
                <w:b w:val="0"/>
              </w:rPr>
            </w:pPr>
            <w:r>
              <w:rPr>
                <w:rFonts w:ascii="Times New Roman" w:hAnsi="Times New Roman"/>
                <w:b w:val="0"/>
              </w:rPr>
              <w:object w:dxaOrig="1544" w:dyaOrig="998" w14:anchorId="51703FB0">
                <v:shape id="_x0000_i1036" type="#_x0000_t75" style="width:77.25pt;height:50.25pt" o:ole="">
                  <v:imagedata r:id="rId53" o:title=""/>
                </v:shape>
                <o:OLEObject Type="Embed" ProgID="Word.Document.12" ShapeID="_x0000_i1036" DrawAspect="Icon" ObjectID="_1683127480" r:id="rId54">
                  <o:FieldCodes>\s</o:FieldCodes>
                </o:OLEObject>
              </w:object>
            </w:r>
          </w:p>
        </w:tc>
      </w:tr>
      <w:tr w:rsidR="00816A28" w:rsidRPr="00BE0666" w14:paraId="050166C9" w14:textId="77777777" w:rsidTr="00C354F6">
        <w:tc>
          <w:tcPr>
            <w:tcW w:w="5665" w:type="dxa"/>
          </w:tcPr>
          <w:p w14:paraId="7C7A8DEA" w14:textId="1301F2EC" w:rsidR="00816A28" w:rsidRDefault="0096148D" w:rsidP="00A0345C">
            <w:pPr>
              <w:rPr>
                <w:rFonts w:ascii="Times New Roman" w:hAnsi="Times New Roman"/>
                <w:i/>
                <w:sz w:val="20"/>
              </w:rPr>
            </w:pPr>
            <w:r>
              <w:rPr>
                <w:rFonts w:ascii="Times New Roman" w:hAnsi="Times New Roman"/>
                <w:i/>
                <w:sz w:val="20"/>
              </w:rPr>
              <w:t>Attachment M</w:t>
            </w:r>
            <w:r w:rsidR="00816A28">
              <w:rPr>
                <w:rFonts w:ascii="Times New Roman" w:hAnsi="Times New Roman"/>
                <w:i/>
                <w:sz w:val="20"/>
              </w:rPr>
              <w:t xml:space="preserve"> -</w:t>
            </w:r>
            <w:r w:rsidR="00816A28" w:rsidRPr="00816A28">
              <w:rPr>
                <w:rFonts w:ascii="Times New Roman" w:hAnsi="Times New Roman"/>
                <w:i/>
                <w:sz w:val="18"/>
              </w:rPr>
              <w:t xml:space="preserve"> </w:t>
            </w:r>
            <w:r w:rsidR="00A0345C">
              <w:rPr>
                <w:rFonts w:ascii="Times New Roman" w:hAnsi="Times New Roman"/>
                <w:i/>
                <w:iCs/>
                <w:sz w:val="20"/>
                <w:szCs w:val="22"/>
              </w:rPr>
              <w:t>Bidder</w:t>
            </w:r>
            <w:r w:rsidR="00816A28" w:rsidRPr="00816A28">
              <w:rPr>
                <w:rFonts w:ascii="Times New Roman" w:hAnsi="Times New Roman"/>
                <w:i/>
                <w:iCs/>
                <w:sz w:val="20"/>
                <w:szCs w:val="22"/>
              </w:rPr>
              <w:t xml:space="preserve"> Certification for Executive Order 18-03 – Workers’ Rights</w:t>
            </w:r>
          </w:p>
        </w:tc>
        <w:bookmarkStart w:id="59" w:name="_MON_1676714239"/>
        <w:bookmarkEnd w:id="59"/>
        <w:tc>
          <w:tcPr>
            <w:tcW w:w="3685" w:type="dxa"/>
          </w:tcPr>
          <w:p w14:paraId="04A33A54" w14:textId="10F224FD" w:rsidR="00816A28" w:rsidRDefault="00CD7677" w:rsidP="00B61FDE">
            <w:pPr>
              <w:jc w:val="center"/>
              <w:rPr>
                <w:rFonts w:ascii="Times New Roman" w:hAnsi="Times New Roman"/>
                <w:b w:val="0"/>
              </w:rPr>
            </w:pPr>
            <w:r w:rsidRPr="00BE0666">
              <w:rPr>
                <w:rFonts w:ascii="Times New Roman" w:hAnsi="Times New Roman"/>
                <w:b w:val="0"/>
              </w:rPr>
              <w:object w:dxaOrig="1544" w:dyaOrig="998" w14:anchorId="7391AB61">
                <v:shape id="_x0000_i1037" type="#_x0000_t75" style="width:77.25pt;height:50.25pt" o:ole="">
                  <v:imagedata r:id="rId55" o:title=""/>
                </v:shape>
                <o:OLEObject Type="Embed" ProgID="Word.Document.12" ShapeID="_x0000_i1037" DrawAspect="Icon" ObjectID="_1683127481" r:id="rId56">
                  <o:FieldCodes>\s</o:FieldCodes>
                </o:OLEObject>
              </w:object>
            </w:r>
          </w:p>
        </w:tc>
      </w:tr>
      <w:tr w:rsidR="00816A28" w:rsidRPr="00BE0666" w14:paraId="65E09348" w14:textId="77777777" w:rsidTr="00C354F6">
        <w:tc>
          <w:tcPr>
            <w:tcW w:w="5665" w:type="dxa"/>
          </w:tcPr>
          <w:p w14:paraId="6C347772" w14:textId="15EF089D" w:rsidR="00816A28" w:rsidRDefault="00FD1BAC" w:rsidP="00B61FDE">
            <w:pPr>
              <w:rPr>
                <w:rFonts w:ascii="Times New Roman" w:hAnsi="Times New Roman"/>
                <w:i/>
                <w:sz w:val="20"/>
              </w:rPr>
            </w:pPr>
            <w:r>
              <w:rPr>
                <w:rFonts w:ascii="Times New Roman" w:hAnsi="Times New Roman"/>
                <w:i/>
                <w:sz w:val="20"/>
              </w:rPr>
              <w:t>Attachment N</w:t>
            </w:r>
            <w:r w:rsidR="00816A28">
              <w:rPr>
                <w:rFonts w:ascii="Times New Roman" w:hAnsi="Times New Roman"/>
                <w:i/>
                <w:sz w:val="20"/>
              </w:rPr>
              <w:t xml:space="preserve"> – Sample Contract</w:t>
            </w:r>
          </w:p>
        </w:tc>
        <w:bookmarkStart w:id="60" w:name="_MON_1682943768"/>
        <w:bookmarkEnd w:id="60"/>
        <w:tc>
          <w:tcPr>
            <w:tcW w:w="3685" w:type="dxa"/>
          </w:tcPr>
          <w:p w14:paraId="33D74E38" w14:textId="1E13020A" w:rsidR="00816A28" w:rsidRDefault="00C6134C" w:rsidP="00B61FDE">
            <w:pPr>
              <w:jc w:val="center"/>
              <w:rPr>
                <w:rFonts w:ascii="Times New Roman" w:hAnsi="Times New Roman"/>
                <w:b w:val="0"/>
              </w:rPr>
            </w:pPr>
            <w:r>
              <w:rPr>
                <w:rFonts w:ascii="Times New Roman" w:hAnsi="Times New Roman"/>
                <w:b w:val="0"/>
              </w:rPr>
              <w:object w:dxaOrig="1544" w:dyaOrig="998" w14:anchorId="35739707">
                <v:shape id="_x0000_i1038" type="#_x0000_t75" style="width:77.25pt;height:50.25pt" o:ole="">
                  <v:imagedata r:id="rId57" o:title=""/>
                </v:shape>
                <o:OLEObject Type="Embed" ProgID="Word.Document.12" ShapeID="_x0000_i1038" DrawAspect="Icon" ObjectID="_1683127482" r:id="rId58">
                  <o:FieldCodes>\s</o:FieldCodes>
                </o:OLEObject>
              </w:object>
            </w:r>
          </w:p>
        </w:tc>
      </w:tr>
      <w:tr w:rsidR="00816A28" w:rsidRPr="00BE0666" w14:paraId="7F7BB75F" w14:textId="77777777" w:rsidTr="00C6134C">
        <w:tc>
          <w:tcPr>
            <w:tcW w:w="5665" w:type="dxa"/>
            <w:tcBorders>
              <w:bottom w:val="single" w:sz="4" w:space="0" w:color="auto"/>
            </w:tcBorders>
          </w:tcPr>
          <w:p w14:paraId="6E94B72C" w14:textId="7C3B77F1" w:rsidR="00816A28" w:rsidRDefault="00FD1BAC" w:rsidP="00B61FDE">
            <w:pPr>
              <w:rPr>
                <w:rFonts w:ascii="Times New Roman" w:hAnsi="Times New Roman"/>
                <w:i/>
                <w:sz w:val="20"/>
              </w:rPr>
            </w:pPr>
            <w:r>
              <w:rPr>
                <w:rFonts w:ascii="Times New Roman" w:hAnsi="Times New Roman"/>
                <w:i/>
                <w:sz w:val="20"/>
              </w:rPr>
              <w:t>Attachment O</w:t>
            </w:r>
            <w:r w:rsidR="00816A28">
              <w:rPr>
                <w:rFonts w:ascii="Times New Roman" w:hAnsi="Times New Roman"/>
                <w:i/>
                <w:sz w:val="20"/>
              </w:rPr>
              <w:t xml:space="preserve"> – Exceptions to the Model Contract</w:t>
            </w:r>
          </w:p>
        </w:tc>
        <w:bookmarkStart w:id="61" w:name="_MON_1676717796"/>
        <w:bookmarkEnd w:id="61"/>
        <w:tc>
          <w:tcPr>
            <w:tcW w:w="3685" w:type="dxa"/>
          </w:tcPr>
          <w:p w14:paraId="5A440B8B" w14:textId="59887DE8" w:rsidR="00816A28" w:rsidRDefault="00D87773" w:rsidP="00B61FDE">
            <w:pPr>
              <w:jc w:val="center"/>
              <w:rPr>
                <w:rFonts w:ascii="Times New Roman" w:hAnsi="Times New Roman"/>
                <w:b w:val="0"/>
              </w:rPr>
            </w:pPr>
            <w:r w:rsidRPr="00BE0666">
              <w:rPr>
                <w:rFonts w:ascii="Times New Roman" w:hAnsi="Times New Roman"/>
                <w:b w:val="0"/>
              </w:rPr>
              <w:object w:dxaOrig="1544" w:dyaOrig="998" w14:anchorId="5CF51F00">
                <v:shape id="_x0000_i1039" type="#_x0000_t75" style="width:77.25pt;height:50.25pt" o:ole="">
                  <v:imagedata r:id="rId59" o:title=""/>
                </v:shape>
                <o:OLEObject Type="Embed" ProgID="Word.Document.12" ShapeID="_x0000_i1039" DrawAspect="Icon" ObjectID="_1683127483" r:id="rId60">
                  <o:FieldCodes>\s</o:FieldCodes>
                </o:OLEObject>
              </w:object>
            </w:r>
          </w:p>
        </w:tc>
      </w:tr>
      <w:tr w:rsidR="0096148D" w:rsidRPr="00BE0666" w14:paraId="0B3F951D" w14:textId="77777777" w:rsidTr="00C354F6">
        <w:tc>
          <w:tcPr>
            <w:tcW w:w="5665" w:type="dxa"/>
          </w:tcPr>
          <w:p w14:paraId="2E70DCBF" w14:textId="27CBC7CA" w:rsidR="0096148D" w:rsidRDefault="00FD1BAC" w:rsidP="00B61FDE">
            <w:pPr>
              <w:rPr>
                <w:rFonts w:ascii="Times New Roman" w:hAnsi="Times New Roman"/>
                <w:i/>
                <w:sz w:val="20"/>
              </w:rPr>
            </w:pPr>
            <w:r>
              <w:rPr>
                <w:rFonts w:ascii="Times New Roman" w:hAnsi="Times New Roman"/>
                <w:i/>
                <w:sz w:val="20"/>
              </w:rPr>
              <w:t>Attachment P</w:t>
            </w:r>
            <w:r w:rsidR="0096148D">
              <w:rPr>
                <w:rFonts w:ascii="Times New Roman" w:hAnsi="Times New Roman"/>
                <w:i/>
                <w:sz w:val="20"/>
              </w:rPr>
              <w:t xml:space="preserve"> – Evaluation and Award</w:t>
            </w:r>
          </w:p>
        </w:tc>
        <w:bookmarkStart w:id="62" w:name="_MON_1680445319"/>
        <w:bookmarkEnd w:id="62"/>
        <w:tc>
          <w:tcPr>
            <w:tcW w:w="3685" w:type="dxa"/>
          </w:tcPr>
          <w:p w14:paraId="3AD151E5" w14:textId="6FA03A99" w:rsidR="0096148D" w:rsidRDefault="00C6134C" w:rsidP="00B61FDE">
            <w:pPr>
              <w:jc w:val="center"/>
              <w:rPr>
                <w:rFonts w:ascii="Times New Roman" w:hAnsi="Times New Roman"/>
                <w:b w:val="0"/>
              </w:rPr>
            </w:pPr>
            <w:r>
              <w:rPr>
                <w:rFonts w:ascii="Times New Roman" w:hAnsi="Times New Roman"/>
                <w:b w:val="0"/>
              </w:rPr>
              <w:object w:dxaOrig="1544" w:dyaOrig="998" w14:anchorId="62A312BD">
                <v:shape id="_x0000_i1040" type="#_x0000_t75" style="width:77.25pt;height:50.25pt" o:ole="">
                  <v:imagedata r:id="rId61" o:title=""/>
                </v:shape>
                <o:OLEObject Type="Embed" ProgID="Word.Document.12" ShapeID="_x0000_i1040" DrawAspect="Icon" ObjectID="_1683127484" r:id="rId62">
                  <o:FieldCodes>\s</o:FieldCodes>
                </o:OLEObject>
              </w:object>
            </w:r>
          </w:p>
        </w:tc>
      </w:tr>
    </w:tbl>
    <w:p w14:paraId="6CF69868" w14:textId="77777777" w:rsidR="009C4E57" w:rsidRPr="00BE0666" w:rsidRDefault="009C4E57" w:rsidP="00063E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b w:val="0"/>
        </w:rPr>
      </w:pPr>
    </w:p>
    <w:sectPr w:rsidR="009C4E57" w:rsidRPr="00BE0666" w:rsidSect="00D76969">
      <w:headerReference w:type="default" r:id="rId63"/>
      <w:footerReference w:type="even" r:id="rId64"/>
      <w:footerReference w:type="first" r:id="rId65"/>
      <w:pgSz w:w="12240" w:h="15840" w:code="1"/>
      <w:pgMar w:top="1215" w:right="990" w:bottom="1008" w:left="990" w:header="0" w:footer="1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62471" w14:textId="77777777" w:rsidR="00A0345C" w:rsidRDefault="00A0345C">
      <w:r>
        <w:separator/>
      </w:r>
    </w:p>
  </w:endnote>
  <w:endnote w:type="continuationSeparator" w:id="0">
    <w:p w14:paraId="2DA3714C" w14:textId="77777777" w:rsidR="00A0345C" w:rsidRDefault="00A03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default"/>
    <w:sig w:usb0="00000003" w:usb1="00000000" w:usb2="00000000" w:usb3="00000000" w:csb0="00000001" w:csb1="00000000"/>
  </w:font>
  <w:font w:name="Univers (WN)">
    <w:altName w:val="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2988C" w14:textId="77777777" w:rsidR="005C0A3F" w:rsidRDefault="005C0A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0E848" w14:textId="153FF6B5" w:rsidR="00A0345C" w:rsidRPr="00455B70" w:rsidRDefault="00A0345C" w:rsidP="00CC3323">
    <w:pPr>
      <w:pBdr>
        <w:top w:val="single" w:sz="4" w:space="1" w:color="auto"/>
      </w:pBdr>
      <w:tabs>
        <w:tab w:val="center" w:pos="5130"/>
        <w:tab w:val="right" w:pos="10260"/>
      </w:tabs>
      <w:spacing w:before="120"/>
      <w:rPr>
        <w:rFonts w:ascii="Times New Roman" w:hAnsi="Times New Roman"/>
        <w:b w:val="0"/>
        <w:sz w:val="16"/>
        <w:szCs w:val="16"/>
      </w:rPr>
    </w:pPr>
    <w:r w:rsidRPr="009C598C">
      <w:rPr>
        <w:rFonts w:ascii="Times New Roman" w:hAnsi="Times New Roman"/>
        <w:b w:val="0"/>
        <w:sz w:val="16"/>
        <w:szCs w:val="16"/>
      </w:rPr>
      <w:t>Office of the Attorney General (AGO)</w:t>
    </w:r>
    <w:r w:rsidRPr="009C598C">
      <w:rPr>
        <w:rFonts w:ascii="Times New Roman" w:hAnsi="Times New Roman"/>
        <w:b w:val="0"/>
        <w:sz w:val="16"/>
        <w:szCs w:val="16"/>
      </w:rPr>
      <w:tab/>
      <w:t xml:space="preserve">Page </w:t>
    </w:r>
    <w:r w:rsidRPr="009C598C">
      <w:rPr>
        <w:rFonts w:ascii="Times New Roman" w:hAnsi="Times New Roman"/>
        <w:sz w:val="16"/>
        <w:szCs w:val="16"/>
      </w:rPr>
      <w:fldChar w:fldCharType="begin"/>
    </w:r>
    <w:r w:rsidRPr="009C598C">
      <w:rPr>
        <w:rFonts w:ascii="Times New Roman" w:hAnsi="Times New Roman"/>
        <w:sz w:val="16"/>
        <w:szCs w:val="16"/>
      </w:rPr>
      <w:instrText xml:space="preserve"> PAGE </w:instrText>
    </w:r>
    <w:r w:rsidRPr="009C598C">
      <w:rPr>
        <w:rFonts w:ascii="Times New Roman" w:hAnsi="Times New Roman"/>
        <w:sz w:val="16"/>
        <w:szCs w:val="16"/>
      </w:rPr>
      <w:fldChar w:fldCharType="separate"/>
    </w:r>
    <w:r w:rsidR="0095481C">
      <w:rPr>
        <w:rFonts w:ascii="Times New Roman" w:hAnsi="Times New Roman"/>
        <w:noProof/>
        <w:sz w:val="16"/>
        <w:szCs w:val="16"/>
      </w:rPr>
      <w:t>10</w:t>
    </w:r>
    <w:r w:rsidRPr="009C598C">
      <w:rPr>
        <w:rFonts w:ascii="Times New Roman" w:hAnsi="Times New Roman"/>
        <w:sz w:val="16"/>
        <w:szCs w:val="16"/>
      </w:rPr>
      <w:fldChar w:fldCharType="end"/>
    </w:r>
    <w:r w:rsidRPr="009C598C">
      <w:rPr>
        <w:rFonts w:ascii="Times New Roman" w:hAnsi="Times New Roman"/>
        <w:b w:val="0"/>
        <w:sz w:val="16"/>
        <w:szCs w:val="16"/>
      </w:rPr>
      <w:t xml:space="preserve"> of </w:t>
    </w:r>
    <w:r w:rsidRPr="009C598C">
      <w:rPr>
        <w:rFonts w:ascii="Times New Roman" w:hAnsi="Times New Roman"/>
        <w:sz w:val="16"/>
        <w:szCs w:val="16"/>
      </w:rPr>
      <w:fldChar w:fldCharType="begin"/>
    </w:r>
    <w:r w:rsidRPr="009C598C">
      <w:rPr>
        <w:rFonts w:ascii="Times New Roman" w:hAnsi="Times New Roman"/>
        <w:sz w:val="16"/>
        <w:szCs w:val="16"/>
      </w:rPr>
      <w:instrText xml:space="preserve"> NUMPAGES  </w:instrText>
    </w:r>
    <w:r w:rsidRPr="009C598C">
      <w:rPr>
        <w:rFonts w:ascii="Times New Roman" w:hAnsi="Times New Roman"/>
        <w:sz w:val="16"/>
        <w:szCs w:val="16"/>
      </w:rPr>
      <w:fldChar w:fldCharType="separate"/>
    </w:r>
    <w:r w:rsidR="0095481C">
      <w:rPr>
        <w:rFonts w:ascii="Times New Roman" w:hAnsi="Times New Roman"/>
        <w:noProof/>
        <w:sz w:val="16"/>
        <w:szCs w:val="16"/>
      </w:rPr>
      <w:t>10</w:t>
    </w:r>
    <w:r w:rsidRPr="009C598C">
      <w:rPr>
        <w:rFonts w:ascii="Times New Roman" w:hAnsi="Times New Roman"/>
        <w:sz w:val="16"/>
        <w:szCs w:val="16"/>
      </w:rPr>
      <w:fldChar w:fldCharType="end"/>
    </w:r>
    <w:r w:rsidRPr="009C598C">
      <w:rPr>
        <w:rFonts w:ascii="Times New Roman" w:hAnsi="Times New Roman"/>
        <w:b w:val="0"/>
        <w:sz w:val="16"/>
        <w:szCs w:val="16"/>
      </w:rPr>
      <w:t xml:space="preserve">         </w:t>
    </w:r>
    <w:r w:rsidRPr="009C598C">
      <w:rPr>
        <w:rFonts w:ascii="Times New Roman" w:hAnsi="Times New Roman"/>
        <w:b w:val="0"/>
        <w:sz w:val="16"/>
        <w:szCs w:val="16"/>
      </w:rPr>
      <w:tab/>
    </w:r>
    <w:r w:rsidRPr="009F5350">
      <w:rPr>
        <w:rFonts w:ascii="Times New Roman" w:hAnsi="Times New Roman"/>
        <w:b w:val="0"/>
        <w:sz w:val="16"/>
        <w:szCs w:val="12"/>
      </w:rPr>
      <w:t xml:space="preserve">RFQQ No. </w:t>
    </w:r>
    <w:r>
      <w:rPr>
        <w:rFonts w:ascii="Times New Roman" w:hAnsi="Times New Roman"/>
        <w:b w:val="0"/>
        <w:sz w:val="16"/>
        <w:szCs w:val="12"/>
      </w:rPr>
      <w:t>21-03</w:t>
    </w:r>
  </w:p>
  <w:p w14:paraId="3E43F490" w14:textId="693C92B2" w:rsidR="00A0345C" w:rsidRPr="009C598C" w:rsidRDefault="00A0345C" w:rsidP="00CC3323">
    <w:pPr>
      <w:pBdr>
        <w:top w:val="single" w:sz="4" w:space="1" w:color="auto"/>
      </w:pBdr>
      <w:tabs>
        <w:tab w:val="center" w:pos="4680"/>
        <w:tab w:val="right" w:pos="10260"/>
      </w:tabs>
      <w:rPr>
        <w:rFonts w:ascii="Times New Roman" w:hAnsi="Times New Roman"/>
        <w:b w:val="0"/>
        <w:sz w:val="16"/>
        <w:szCs w:val="16"/>
      </w:rPr>
    </w:pPr>
    <w:r>
      <w:rPr>
        <w:rFonts w:ascii="Times New Roman" w:hAnsi="Times New Roman"/>
        <w:b w:val="0"/>
        <w:sz w:val="16"/>
        <w:szCs w:val="16"/>
      </w:rPr>
      <w:t>Request for Quotations and Qualifications – Court Reporting Services</w:t>
    </w:r>
    <w:r>
      <w:rPr>
        <w:rFonts w:ascii="Times New Roman" w:hAnsi="Times New Roman"/>
        <w:b w:val="0"/>
        <w:sz w:val="16"/>
        <w:szCs w:val="16"/>
      </w:rPr>
      <w:tab/>
    </w:r>
    <w:r>
      <w:rPr>
        <w:rFonts w:ascii="Times New Roman" w:hAnsi="Times New Roman"/>
        <w:b w:val="0"/>
        <w:sz w:val="16"/>
        <w:szCs w:val="16"/>
      </w:rPr>
      <w:tab/>
      <w:t>Version Date: 04/2021</w:t>
    </w:r>
  </w:p>
  <w:p w14:paraId="725B3FAC" w14:textId="351A7396" w:rsidR="00A0345C" w:rsidRPr="00455B70" w:rsidRDefault="00A0345C" w:rsidP="00CC3323">
    <w:pPr>
      <w:tabs>
        <w:tab w:val="center" w:pos="4680"/>
        <w:tab w:val="right" w:pos="9360"/>
      </w:tabs>
      <w:jc w:val="center"/>
      <w:rPr>
        <w:rFonts w:ascii="Times New Roman" w:hAnsi="Times New Roman"/>
        <w:b w:val="0"/>
      </w:rPr>
    </w:pPr>
    <w:r w:rsidRPr="009C598C">
      <w:rPr>
        <w:rFonts w:ascii="Times New Roman" w:hAnsi="Times New Roman"/>
        <w:b w:val="0"/>
        <w:noProof/>
      </w:rPr>
      <w:drawing>
        <wp:inline distT="0" distB="0" distL="0" distR="0" wp14:anchorId="1B4504F4" wp14:editId="41DBD617">
          <wp:extent cx="324091" cy="32409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llogo.png"/>
                  <pic:cNvPicPr/>
                </pic:nvPicPr>
                <pic:blipFill>
                  <a:blip r:embed="rId1">
                    <a:extLst>
                      <a:ext uri="{28A0092B-C50C-407E-A947-70E740481C1C}">
                        <a14:useLocalDpi xmlns:a14="http://schemas.microsoft.com/office/drawing/2010/main" val="0"/>
                      </a:ext>
                    </a:extLst>
                  </a:blip>
                  <a:stretch>
                    <a:fillRect/>
                  </a:stretch>
                </pic:blipFill>
                <pic:spPr>
                  <a:xfrm>
                    <a:off x="0" y="0"/>
                    <a:ext cx="346031" cy="34603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A3ED4" w14:textId="58204B9F" w:rsidR="00A0345C" w:rsidRDefault="00A0345C" w:rsidP="008670C0">
    <w:pPr>
      <w:pStyle w:val="Footer"/>
      <w:ind w:firstLine="3600"/>
      <w:jc w:val="center"/>
      <w:rPr>
        <w:rFonts w:ascii="Arial" w:hAnsi="Arial" w:cs="Arial"/>
        <w:sz w:val="20"/>
      </w:rPr>
    </w:pPr>
  </w:p>
  <w:p w14:paraId="2EE10AC5" w14:textId="5E739361" w:rsidR="00A0345C" w:rsidRPr="00455B70" w:rsidRDefault="00A0345C" w:rsidP="00DE009C">
    <w:pPr>
      <w:pBdr>
        <w:top w:val="single" w:sz="4" w:space="1" w:color="auto"/>
      </w:pBdr>
      <w:tabs>
        <w:tab w:val="center" w:pos="4680"/>
        <w:tab w:val="right" w:pos="9360"/>
      </w:tabs>
      <w:spacing w:before="120"/>
      <w:rPr>
        <w:rFonts w:ascii="Times New Roman" w:hAnsi="Times New Roman"/>
        <w:b w:val="0"/>
        <w:sz w:val="16"/>
        <w:szCs w:val="16"/>
      </w:rPr>
    </w:pPr>
    <w:r w:rsidRPr="009C598C">
      <w:rPr>
        <w:rFonts w:ascii="Times New Roman" w:hAnsi="Times New Roman"/>
        <w:b w:val="0"/>
        <w:sz w:val="16"/>
        <w:szCs w:val="16"/>
      </w:rPr>
      <w:t>Office of the Attorney General (AGO)</w:t>
    </w:r>
    <w:r w:rsidRPr="009C598C">
      <w:rPr>
        <w:rFonts w:ascii="Times New Roman" w:hAnsi="Times New Roman"/>
        <w:b w:val="0"/>
        <w:sz w:val="16"/>
        <w:szCs w:val="16"/>
      </w:rPr>
      <w:tab/>
      <w:t xml:space="preserve">Page </w:t>
    </w:r>
    <w:r w:rsidRPr="009C598C">
      <w:rPr>
        <w:rFonts w:ascii="Times New Roman" w:hAnsi="Times New Roman"/>
        <w:sz w:val="16"/>
        <w:szCs w:val="16"/>
      </w:rPr>
      <w:fldChar w:fldCharType="begin"/>
    </w:r>
    <w:r w:rsidRPr="009C598C">
      <w:rPr>
        <w:rFonts w:ascii="Times New Roman" w:hAnsi="Times New Roman"/>
        <w:sz w:val="16"/>
        <w:szCs w:val="16"/>
      </w:rPr>
      <w:instrText xml:space="preserve"> PAGE </w:instrText>
    </w:r>
    <w:r w:rsidRPr="009C598C">
      <w:rPr>
        <w:rFonts w:ascii="Times New Roman" w:hAnsi="Times New Roman"/>
        <w:sz w:val="16"/>
        <w:szCs w:val="16"/>
      </w:rPr>
      <w:fldChar w:fldCharType="separate"/>
    </w:r>
    <w:r w:rsidR="0095481C">
      <w:rPr>
        <w:rFonts w:ascii="Times New Roman" w:hAnsi="Times New Roman"/>
        <w:noProof/>
        <w:sz w:val="16"/>
        <w:szCs w:val="16"/>
      </w:rPr>
      <w:t>1</w:t>
    </w:r>
    <w:r w:rsidRPr="009C598C">
      <w:rPr>
        <w:rFonts w:ascii="Times New Roman" w:hAnsi="Times New Roman"/>
        <w:sz w:val="16"/>
        <w:szCs w:val="16"/>
      </w:rPr>
      <w:fldChar w:fldCharType="end"/>
    </w:r>
    <w:r w:rsidRPr="009C598C">
      <w:rPr>
        <w:rFonts w:ascii="Times New Roman" w:hAnsi="Times New Roman"/>
        <w:b w:val="0"/>
        <w:sz w:val="16"/>
        <w:szCs w:val="16"/>
      </w:rPr>
      <w:t xml:space="preserve"> of </w:t>
    </w:r>
    <w:r w:rsidRPr="009C598C">
      <w:rPr>
        <w:rFonts w:ascii="Times New Roman" w:hAnsi="Times New Roman"/>
        <w:sz w:val="16"/>
        <w:szCs w:val="16"/>
      </w:rPr>
      <w:fldChar w:fldCharType="begin"/>
    </w:r>
    <w:r w:rsidRPr="009C598C">
      <w:rPr>
        <w:rFonts w:ascii="Times New Roman" w:hAnsi="Times New Roman"/>
        <w:sz w:val="16"/>
        <w:szCs w:val="16"/>
      </w:rPr>
      <w:instrText xml:space="preserve"> NUMPAGES  </w:instrText>
    </w:r>
    <w:r w:rsidRPr="009C598C">
      <w:rPr>
        <w:rFonts w:ascii="Times New Roman" w:hAnsi="Times New Roman"/>
        <w:sz w:val="16"/>
        <w:szCs w:val="16"/>
      </w:rPr>
      <w:fldChar w:fldCharType="separate"/>
    </w:r>
    <w:r w:rsidR="0095481C">
      <w:rPr>
        <w:rFonts w:ascii="Times New Roman" w:hAnsi="Times New Roman"/>
        <w:noProof/>
        <w:sz w:val="16"/>
        <w:szCs w:val="16"/>
      </w:rPr>
      <w:t>10</w:t>
    </w:r>
    <w:r w:rsidRPr="009C598C">
      <w:rPr>
        <w:rFonts w:ascii="Times New Roman" w:hAnsi="Times New Roman"/>
        <w:sz w:val="16"/>
        <w:szCs w:val="16"/>
      </w:rPr>
      <w:fldChar w:fldCharType="end"/>
    </w:r>
    <w:r w:rsidRPr="009C598C">
      <w:rPr>
        <w:rFonts w:ascii="Times New Roman" w:hAnsi="Times New Roman"/>
        <w:b w:val="0"/>
        <w:sz w:val="16"/>
        <w:szCs w:val="16"/>
      </w:rPr>
      <w:t xml:space="preserve">         </w:t>
    </w:r>
    <w:r w:rsidRPr="009C598C">
      <w:rPr>
        <w:rFonts w:ascii="Times New Roman" w:hAnsi="Times New Roman"/>
        <w:b w:val="0"/>
        <w:sz w:val="16"/>
        <w:szCs w:val="16"/>
      </w:rPr>
      <w:tab/>
    </w:r>
    <w:r w:rsidRPr="009F5350">
      <w:rPr>
        <w:rFonts w:ascii="Times New Roman" w:hAnsi="Times New Roman"/>
        <w:b w:val="0"/>
        <w:sz w:val="16"/>
        <w:szCs w:val="12"/>
      </w:rPr>
      <w:t>RFQQ No. 21-03</w:t>
    </w:r>
  </w:p>
  <w:p w14:paraId="0A670036" w14:textId="60933ABC" w:rsidR="00A0345C" w:rsidRPr="009C598C" w:rsidRDefault="00A0345C" w:rsidP="00DE009C">
    <w:pPr>
      <w:pBdr>
        <w:top w:val="single" w:sz="4" w:space="1" w:color="auto"/>
      </w:pBdr>
      <w:tabs>
        <w:tab w:val="center" w:pos="4680"/>
        <w:tab w:val="right" w:pos="9360"/>
      </w:tabs>
      <w:rPr>
        <w:rFonts w:ascii="Times New Roman" w:hAnsi="Times New Roman"/>
        <w:b w:val="0"/>
        <w:sz w:val="16"/>
        <w:szCs w:val="16"/>
      </w:rPr>
    </w:pPr>
    <w:r>
      <w:rPr>
        <w:rFonts w:ascii="Times New Roman" w:hAnsi="Times New Roman"/>
        <w:b w:val="0"/>
        <w:sz w:val="16"/>
        <w:szCs w:val="16"/>
      </w:rPr>
      <w:t>Request for Quotations and Qualifications - Court Reporting Services</w:t>
    </w:r>
    <w:r>
      <w:rPr>
        <w:rFonts w:ascii="Times New Roman" w:hAnsi="Times New Roman"/>
        <w:b w:val="0"/>
        <w:sz w:val="16"/>
        <w:szCs w:val="16"/>
      </w:rPr>
      <w:tab/>
    </w:r>
    <w:r>
      <w:rPr>
        <w:rFonts w:ascii="Times New Roman" w:hAnsi="Times New Roman"/>
        <w:b w:val="0"/>
        <w:sz w:val="16"/>
        <w:szCs w:val="16"/>
      </w:rPr>
      <w:tab/>
      <w:t>Version Date: 04/2021</w:t>
    </w:r>
  </w:p>
  <w:p w14:paraId="4DE4BBE7" w14:textId="30CEFCA9" w:rsidR="00A0345C" w:rsidRDefault="00A0345C" w:rsidP="00DE009C">
    <w:pPr>
      <w:pStyle w:val="Footer"/>
      <w:jc w:val="center"/>
    </w:pPr>
    <w:r w:rsidRPr="009C598C">
      <w:rPr>
        <w:rFonts w:ascii="Times New Roman" w:hAnsi="Times New Roman"/>
        <w:b w:val="0"/>
        <w:noProof/>
      </w:rPr>
      <w:drawing>
        <wp:inline distT="0" distB="0" distL="0" distR="0" wp14:anchorId="3CEFD148" wp14:editId="573C7F63">
          <wp:extent cx="324091" cy="32409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llogo.png"/>
                  <pic:cNvPicPr/>
                </pic:nvPicPr>
                <pic:blipFill>
                  <a:blip r:embed="rId1">
                    <a:extLst>
                      <a:ext uri="{28A0092B-C50C-407E-A947-70E740481C1C}">
                        <a14:useLocalDpi xmlns:a14="http://schemas.microsoft.com/office/drawing/2010/main" val="0"/>
                      </a:ext>
                    </a:extLst>
                  </a:blip>
                  <a:stretch>
                    <a:fillRect/>
                  </a:stretch>
                </pic:blipFill>
                <pic:spPr>
                  <a:xfrm>
                    <a:off x="0" y="0"/>
                    <a:ext cx="346031" cy="34603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224533"/>
      <w:docPartObj>
        <w:docPartGallery w:val="Page Numbers (Bottom of Page)"/>
        <w:docPartUnique/>
      </w:docPartObj>
    </w:sdtPr>
    <w:sdtEndPr>
      <w:rPr>
        <w:noProof/>
        <w:sz w:val="20"/>
      </w:rPr>
    </w:sdtEndPr>
    <w:sdtContent>
      <w:p w14:paraId="0C4321B8" w14:textId="30D289E7" w:rsidR="00A0345C" w:rsidRPr="0054101F" w:rsidRDefault="00A0345C">
        <w:pPr>
          <w:pStyle w:val="Footer"/>
          <w:jc w:val="center"/>
          <w:rPr>
            <w:sz w:val="20"/>
          </w:rPr>
        </w:pPr>
        <w:r w:rsidRPr="0054101F">
          <w:rPr>
            <w:sz w:val="20"/>
          </w:rPr>
          <w:fldChar w:fldCharType="begin"/>
        </w:r>
        <w:r w:rsidRPr="0054101F">
          <w:rPr>
            <w:sz w:val="20"/>
          </w:rPr>
          <w:instrText xml:space="preserve"> PAGE   \* MERGEFORMAT </w:instrText>
        </w:r>
        <w:r w:rsidRPr="0054101F">
          <w:rPr>
            <w:sz w:val="20"/>
          </w:rPr>
          <w:fldChar w:fldCharType="separate"/>
        </w:r>
        <w:r>
          <w:rPr>
            <w:noProof/>
            <w:sz w:val="20"/>
          </w:rPr>
          <w:t>12</w:t>
        </w:r>
        <w:r w:rsidRPr="0054101F">
          <w:rPr>
            <w:noProof/>
            <w:sz w:val="20"/>
          </w:rPr>
          <w:fldChar w:fldCharType="end"/>
        </w:r>
      </w:p>
    </w:sdtContent>
  </w:sdt>
  <w:p w14:paraId="0671407A" w14:textId="77777777" w:rsidR="00A0345C" w:rsidRDefault="00A0345C">
    <w:pPr>
      <w:pStyle w:val="Footer"/>
    </w:pPr>
  </w:p>
  <w:p w14:paraId="41C33760" w14:textId="77777777" w:rsidR="00A0345C" w:rsidRDefault="00A0345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0270443"/>
      <w:docPartObj>
        <w:docPartGallery w:val="Page Numbers (Bottom of Page)"/>
        <w:docPartUnique/>
      </w:docPartObj>
    </w:sdtPr>
    <w:sdtEndPr/>
    <w:sdtContent>
      <w:sdt>
        <w:sdtPr>
          <w:id w:val="1728636285"/>
          <w:docPartObj>
            <w:docPartGallery w:val="Page Numbers (Top of Page)"/>
            <w:docPartUnique/>
          </w:docPartObj>
        </w:sdtPr>
        <w:sdtEndPr/>
        <w:sdtContent>
          <w:p w14:paraId="1D685B7B" w14:textId="3F8335E8" w:rsidR="00A0345C" w:rsidRDefault="00A0345C" w:rsidP="00AE080F">
            <w:pPr>
              <w:pStyle w:val="Footer"/>
              <w:ind w:firstLine="3600"/>
              <w:jc w:val="center"/>
            </w:pPr>
            <w:r w:rsidRPr="00AE080F">
              <w:rPr>
                <w:rFonts w:ascii="Arial" w:hAnsi="Arial" w:cs="Arial"/>
                <w:sz w:val="18"/>
                <w:szCs w:val="18"/>
              </w:rPr>
              <w:t xml:space="preserve">Page </w:t>
            </w:r>
            <w:r w:rsidRPr="00AE080F">
              <w:rPr>
                <w:rFonts w:ascii="Arial" w:hAnsi="Arial" w:cs="Arial"/>
                <w:b w:val="0"/>
                <w:bCs/>
                <w:sz w:val="18"/>
                <w:szCs w:val="18"/>
              </w:rPr>
              <w:fldChar w:fldCharType="begin"/>
            </w:r>
            <w:r w:rsidRPr="00AE080F">
              <w:rPr>
                <w:rFonts w:ascii="Arial" w:hAnsi="Arial" w:cs="Arial"/>
                <w:bCs/>
                <w:sz w:val="18"/>
                <w:szCs w:val="18"/>
              </w:rPr>
              <w:instrText xml:space="preserve"> PAGE </w:instrText>
            </w:r>
            <w:r w:rsidRPr="00AE080F">
              <w:rPr>
                <w:rFonts w:ascii="Arial" w:hAnsi="Arial" w:cs="Arial"/>
                <w:b w:val="0"/>
                <w:bCs/>
                <w:sz w:val="18"/>
                <w:szCs w:val="18"/>
              </w:rPr>
              <w:fldChar w:fldCharType="separate"/>
            </w:r>
            <w:r>
              <w:rPr>
                <w:rFonts w:ascii="Arial" w:hAnsi="Arial" w:cs="Arial"/>
                <w:bCs/>
                <w:noProof/>
                <w:sz w:val="18"/>
                <w:szCs w:val="18"/>
              </w:rPr>
              <w:t>1</w:t>
            </w:r>
            <w:r w:rsidRPr="00AE080F">
              <w:rPr>
                <w:rFonts w:ascii="Arial" w:hAnsi="Arial" w:cs="Arial"/>
                <w:b w:val="0"/>
                <w:bCs/>
                <w:sz w:val="18"/>
                <w:szCs w:val="18"/>
              </w:rPr>
              <w:fldChar w:fldCharType="end"/>
            </w:r>
            <w:r w:rsidRPr="00AE080F">
              <w:rPr>
                <w:rFonts w:ascii="Arial" w:hAnsi="Arial" w:cs="Arial"/>
                <w:sz w:val="18"/>
                <w:szCs w:val="18"/>
              </w:rPr>
              <w:t xml:space="preserve"> of </w:t>
            </w:r>
            <w:r w:rsidRPr="00AE080F">
              <w:rPr>
                <w:rFonts w:ascii="Arial" w:hAnsi="Arial" w:cs="Arial"/>
                <w:b w:val="0"/>
                <w:bCs/>
                <w:sz w:val="18"/>
                <w:szCs w:val="18"/>
              </w:rPr>
              <w:fldChar w:fldCharType="begin"/>
            </w:r>
            <w:r w:rsidRPr="00AE080F">
              <w:rPr>
                <w:rFonts w:ascii="Arial" w:hAnsi="Arial" w:cs="Arial"/>
                <w:bCs/>
                <w:sz w:val="18"/>
                <w:szCs w:val="18"/>
              </w:rPr>
              <w:instrText xml:space="preserve"> NUMPAGES  </w:instrText>
            </w:r>
            <w:r w:rsidRPr="00AE080F">
              <w:rPr>
                <w:rFonts w:ascii="Arial" w:hAnsi="Arial" w:cs="Arial"/>
                <w:b w:val="0"/>
                <w:bCs/>
                <w:sz w:val="18"/>
                <w:szCs w:val="18"/>
              </w:rPr>
              <w:fldChar w:fldCharType="separate"/>
            </w:r>
            <w:r>
              <w:rPr>
                <w:rFonts w:ascii="Arial" w:hAnsi="Arial" w:cs="Arial"/>
                <w:bCs/>
                <w:noProof/>
                <w:sz w:val="18"/>
                <w:szCs w:val="18"/>
              </w:rPr>
              <w:t>13</w:t>
            </w:r>
            <w:r w:rsidRPr="00AE080F">
              <w:rPr>
                <w:rFonts w:ascii="Arial" w:hAnsi="Arial" w:cs="Arial"/>
                <w:b w:val="0"/>
                <w:bCs/>
                <w:sz w:val="18"/>
                <w:szCs w:val="18"/>
              </w:rPr>
              <w:fldChar w:fldCharType="end"/>
            </w:r>
            <w:r w:rsidRPr="00AE080F">
              <w:rPr>
                <w:rFonts w:ascii="Arial" w:hAnsi="Arial" w:cs="Arial"/>
                <w:b w:val="0"/>
                <w:bCs/>
                <w:sz w:val="18"/>
                <w:szCs w:val="18"/>
              </w:rPr>
              <w:t xml:space="preserve">                               </w:t>
            </w:r>
            <w:r>
              <w:rPr>
                <w:rFonts w:ascii="Arial" w:hAnsi="Arial" w:cs="Arial"/>
                <w:b w:val="0"/>
                <w:bCs/>
                <w:sz w:val="18"/>
                <w:szCs w:val="18"/>
              </w:rPr>
              <w:t xml:space="preserve">                   </w:t>
            </w:r>
            <w:r w:rsidRPr="00AE080F">
              <w:rPr>
                <w:rFonts w:ascii="Arial" w:hAnsi="Arial" w:cs="Arial"/>
                <w:b w:val="0"/>
                <w:bCs/>
                <w:sz w:val="18"/>
                <w:szCs w:val="18"/>
              </w:rPr>
              <w:t xml:space="preserve"> </w:t>
            </w:r>
            <w:r w:rsidRPr="00AE080F">
              <w:rPr>
                <w:rFonts w:ascii="Arial" w:hAnsi="Arial"/>
                <w:sz w:val="18"/>
                <w:szCs w:val="18"/>
              </w:rPr>
              <w:t xml:space="preserve">RFP NO.  </w:t>
            </w:r>
            <w:r w:rsidRPr="00AE080F">
              <w:rPr>
                <w:rFonts w:ascii="Arial" w:hAnsi="Arial"/>
                <w:sz w:val="18"/>
                <w:szCs w:val="18"/>
                <w:u w:val="single"/>
              </w:rPr>
              <w:t>XX-XX</w:t>
            </w:r>
          </w:p>
        </w:sdtContent>
      </w:sdt>
    </w:sdtContent>
  </w:sdt>
  <w:p w14:paraId="3C424AC6" w14:textId="77777777" w:rsidR="00A0345C" w:rsidRPr="00C7450D" w:rsidRDefault="00A0345C">
    <w:pPr>
      <w:pStyle w:val="Footer"/>
      <w:rPr>
        <w:rFonts w:ascii="Arial" w:hAnsi="Arial" w:cs="Arial"/>
      </w:rPr>
    </w:pPr>
  </w:p>
  <w:p w14:paraId="563B5137" w14:textId="77777777" w:rsidR="00A0345C" w:rsidRDefault="00A034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0496C" w14:textId="77777777" w:rsidR="00A0345C" w:rsidRDefault="00A0345C">
      <w:r>
        <w:rPr>
          <w:rFonts w:ascii="Courier" w:hAnsi="Courier"/>
          <w:b w:val="0"/>
        </w:rPr>
        <w:separator/>
      </w:r>
    </w:p>
  </w:footnote>
  <w:footnote w:type="continuationSeparator" w:id="0">
    <w:p w14:paraId="120962B8" w14:textId="77777777" w:rsidR="00A0345C" w:rsidRDefault="00A03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A5E44" w14:textId="77777777" w:rsidR="00A0345C" w:rsidRPr="00235E5B" w:rsidRDefault="00A0345C" w:rsidP="00124C8C">
    <w:pPr>
      <w:pStyle w:val="Header"/>
      <w:jc w:val="right"/>
      <w:rPr>
        <w:sz w:val="20"/>
      </w:rPr>
    </w:pPr>
  </w:p>
  <w:p w14:paraId="60EF2BBF" w14:textId="77777777" w:rsidR="00A0345C" w:rsidRPr="00337B0D" w:rsidRDefault="00A0345C" w:rsidP="00124C8C">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2D002" w14:textId="77777777" w:rsidR="00A0345C" w:rsidRDefault="00A0345C">
    <w:pPr>
      <w:pStyle w:val="Header"/>
      <w:jc w:val="right"/>
      <w:rPr>
        <w:rFonts w:ascii="Arial" w:hAnsi="Arial"/>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ED2CE" w14:textId="7C0B5619" w:rsidR="00A0345C" w:rsidRPr="00EB6FEE" w:rsidRDefault="00A0345C">
    <w:pPr>
      <w:pStyle w:val="Header"/>
      <w:jc w:val="right"/>
      <w:rPr>
        <w:rFonts w:ascii="Arial" w:hAnsi="Arial" w:cs="Arial"/>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034A9" w14:textId="44298B41" w:rsidR="00A0345C" w:rsidRPr="00E205DA" w:rsidRDefault="00A0345C">
    <w:pP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47EF1"/>
    <w:multiLevelType w:val="multilevel"/>
    <w:tmpl w:val="D92ACC36"/>
    <w:lvl w:ilvl="0">
      <w:start w:val="1"/>
      <w:numFmt w:val="decimal"/>
      <w:lvlText w:val="%1."/>
      <w:lvlJc w:val="left"/>
      <w:pPr>
        <w:tabs>
          <w:tab w:val="num" w:pos="1080"/>
        </w:tabs>
        <w:ind w:left="1080" w:hanging="360"/>
      </w:pPr>
      <w:rPr>
        <w:rFonts w:ascii="Times New Roman" w:hAnsi="Times New Roman" w:cs="Times New Roman" w:hint="default"/>
        <w:b w:val="0"/>
        <w:i w:val="0"/>
        <w:sz w:val="20"/>
      </w:rPr>
    </w:lvl>
    <w:lvl w:ilvl="1">
      <w:start w:val="9"/>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 w15:restartNumberingAfterBreak="0">
    <w:nsid w:val="098F6E58"/>
    <w:multiLevelType w:val="hybridMultilevel"/>
    <w:tmpl w:val="0DA6D78A"/>
    <w:lvl w:ilvl="0" w:tplc="5162B72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B1D1407"/>
    <w:multiLevelType w:val="hybridMultilevel"/>
    <w:tmpl w:val="F30CD752"/>
    <w:lvl w:ilvl="0" w:tplc="139E0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7A3D6F"/>
    <w:multiLevelType w:val="multilevel"/>
    <w:tmpl w:val="FB90533C"/>
    <w:lvl w:ilvl="0">
      <w:start w:val="1"/>
      <w:numFmt w:val="decimal"/>
      <w:lvlText w:val="%1."/>
      <w:lvlJc w:val="left"/>
      <w:pPr>
        <w:ind w:hanging="382"/>
      </w:pPr>
      <w:rPr>
        <w:rFonts w:ascii="Arial" w:eastAsia="Arial" w:hAnsi="Arial" w:hint="default"/>
        <w:b/>
        <w:bCs/>
        <w:spacing w:val="-1"/>
        <w:w w:val="99"/>
        <w:sz w:val="20"/>
        <w:szCs w:val="20"/>
      </w:rPr>
    </w:lvl>
    <w:lvl w:ilvl="1">
      <w:start w:val="1"/>
      <w:numFmt w:val="decimal"/>
      <w:lvlText w:val="%1.%2"/>
      <w:lvlJc w:val="left"/>
      <w:pPr>
        <w:ind w:hanging="541"/>
      </w:pPr>
      <w:rPr>
        <w:rFonts w:ascii="Arial" w:eastAsia="Arial" w:hAnsi="Arial" w:hint="default"/>
        <w:spacing w:val="-1"/>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0DB50D56"/>
    <w:multiLevelType w:val="hybridMultilevel"/>
    <w:tmpl w:val="990A9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6755B"/>
    <w:multiLevelType w:val="hybridMultilevel"/>
    <w:tmpl w:val="C7C8E532"/>
    <w:lvl w:ilvl="0" w:tplc="5DA6350E">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2C6D19"/>
    <w:multiLevelType w:val="hybridMultilevel"/>
    <w:tmpl w:val="442E10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FBF4538"/>
    <w:multiLevelType w:val="hybridMultilevel"/>
    <w:tmpl w:val="8F60E37A"/>
    <w:lvl w:ilvl="0" w:tplc="500096DA">
      <w:start w:val="5"/>
      <w:numFmt w:val="decimal"/>
      <w:lvlText w:val="%1."/>
      <w:lvlJc w:val="left"/>
      <w:pPr>
        <w:ind w:hanging="360"/>
      </w:pPr>
      <w:rPr>
        <w:rFonts w:ascii="Arial" w:eastAsia="Arial" w:hAnsi="Arial" w:hint="default"/>
        <w:b/>
        <w:bCs/>
        <w:sz w:val="24"/>
        <w:szCs w:val="24"/>
      </w:rPr>
    </w:lvl>
    <w:lvl w:ilvl="1" w:tplc="C762AE08">
      <w:start w:val="1"/>
      <w:numFmt w:val="decimal"/>
      <w:lvlText w:val="%2."/>
      <w:lvlJc w:val="left"/>
      <w:pPr>
        <w:ind w:hanging="360"/>
      </w:pPr>
      <w:rPr>
        <w:rFonts w:ascii="Arial" w:eastAsia="Arial" w:hAnsi="Arial" w:hint="default"/>
        <w:spacing w:val="-1"/>
        <w:w w:val="99"/>
        <w:sz w:val="20"/>
        <w:szCs w:val="20"/>
      </w:rPr>
    </w:lvl>
    <w:lvl w:ilvl="2" w:tplc="FD96EB8C">
      <w:start w:val="1"/>
      <w:numFmt w:val="bullet"/>
      <w:lvlText w:val="•"/>
      <w:lvlJc w:val="left"/>
      <w:rPr>
        <w:rFonts w:hint="default"/>
      </w:rPr>
    </w:lvl>
    <w:lvl w:ilvl="3" w:tplc="02A6D77C">
      <w:start w:val="1"/>
      <w:numFmt w:val="bullet"/>
      <w:lvlText w:val="•"/>
      <w:lvlJc w:val="left"/>
      <w:rPr>
        <w:rFonts w:hint="default"/>
      </w:rPr>
    </w:lvl>
    <w:lvl w:ilvl="4" w:tplc="39F84CDA">
      <w:start w:val="1"/>
      <w:numFmt w:val="bullet"/>
      <w:lvlText w:val="•"/>
      <w:lvlJc w:val="left"/>
      <w:rPr>
        <w:rFonts w:hint="default"/>
      </w:rPr>
    </w:lvl>
    <w:lvl w:ilvl="5" w:tplc="A992BF5C">
      <w:start w:val="1"/>
      <w:numFmt w:val="bullet"/>
      <w:lvlText w:val="•"/>
      <w:lvlJc w:val="left"/>
      <w:rPr>
        <w:rFonts w:hint="default"/>
      </w:rPr>
    </w:lvl>
    <w:lvl w:ilvl="6" w:tplc="9CD880CA">
      <w:start w:val="1"/>
      <w:numFmt w:val="bullet"/>
      <w:lvlText w:val="•"/>
      <w:lvlJc w:val="left"/>
      <w:rPr>
        <w:rFonts w:hint="default"/>
      </w:rPr>
    </w:lvl>
    <w:lvl w:ilvl="7" w:tplc="5A780D7A">
      <w:start w:val="1"/>
      <w:numFmt w:val="bullet"/>
      <w:lvlText w:val="•"/>
      <w:lvlJc w:val="left"/>
      <w:rPr>
        <w:rFonts w:hint="default"/>
      </w:rPr>
    </w:lvl>
    <w:lvl w:ilvl="8" w:tplc="55DE9980">
      <w:start w:val="1"/>
      <w:numFmt w:val="bullet"/>
      <w:lvlText w:val="•"/>
      <w:lvlJc w:val="left"/>
      <w:rPr>
        <w:rFonts w:hint="default"/>
      </w:rPr>
    </w:lvl>
  </w:abstractNum>
  <w:abstractNum w:abstractNumId="8" w15:restartNumberingAfterBreak="0">
    <w:nsid w:val="17A84E22"/>
    <w:multiLevelType w:val="hybridMultilevel"/>
    <w:tmpl w:val="8B409C04"/>
    <w:lvl w:ilvl="0" w:tplc="DA56988C">
      <w:start w:val="1"/>
      <w:numFmt w:val="lowerLetter"/>
      <w:lvlText w:val="%1."/>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0" w15:restartNumberingAfterBreak="0">
    <w:nsid w:val="1ACD4FCB"/>
    <w:multiLevelType w:val="hybridMultilevel"/>
    <w:tmpl w:val="CB04FF46"/>
    <w:lvl w:ilvl="0" w:tplc="898C4212">
      <w:start w:val="1"/>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F9486E"/>
    <w:multiLevelType w:val="singleLevel"/>
    <w:tmpl w:val="63260440"/>
    <w:lvl w:ilvl="0">
      <w:start w:val="1"/>
      <w:numFmt w:val="decimal"/>
      <w:lvlText w:val="%1."/>
      <w:lvlJc w:val="left"/>
      <w:pPr>
        <w:tabs>
          <w:tab w:val="num" w:pos="1080"/>
        </w:tabs>
        <w:ind w:left="1080" w:hanging="360"/>
      </w:pPr>
      <w:rPr>
        <w:rFonts w:hint="default"/>
      </w:rPr>
    </w:lvl>
  </w:abstractNum>
  <w:abstractNum w:abstractNumId="12" w15:restartNumberingAfterBreak="0">
    <w:nsid w:val="1C2F6945"/>
    <w:multiLevelType w:val="singleLevel"/>
    <w:tmpl w:val="9C48E506"/>
    <w:lvl w:ilvl="0">
      <w:start w:val="5"/>
      <w:numFmt w:val="decimal"/>
      <w:lvlText w:val="%1."/>
      <w:lvlJc w:val="left"/>
      <w:pPr>
        <w:tabs>
          <w:tab w:val="num" w:pos="720"/>
        </w:tabs>
        <w:ind w:left="720" w:hanging="360"/>
      </w:pPr>
      <w:rPr>
        <w:rFonts w:hint="default"/>
      </w:rPr>
    </w:lvl>
  </w:abstractNum>
  <w:abstractNum w:abstractNumId="13" w15:restartNumberingAfterBreak="0">
    <w:nsid w:val="1F1645A6"/>
    <w:multiLevelType w:val="hybridMultilevel"/>
    <w:tmpl w:val="EE945A44"/>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10D1F77"/>
    <w:multiLevelType w:val="singleLevel"/>
    <w:tmpl w:val="9BF23776"/>
    <w:lvl w:ilvl="0">
      <w:start w:val="1"/>
      <w:numFmt w:val="decimal"/>
      <w:lvlText w:val="%1."/>
      <w:lvlJc w:val="left"/>
      <w:pPr>
        <w:tabs>
          <w:tab w:val="num" w:pos="720"/>
        </w:tabs>
        <w:ind w:left="720" w:hanging="360"/>
      </w:pPr>
      <w:rPr>
        <w:rFonts w:hint="default"/>
      </w:rPr>
    </w:lvl>
  </w:abstractNum>
  <w:abstractNum w:abstractNumId="15" w15:restartNumberingAfterBreak="0">
    <w:nsid w:val="23193611"/>
    <w:multiLevelType w:val="hybridMultilevel"/>
    <w:tmpl w:val="BC10280E"/>
    <w:lvl w:ilvl="0" w:tplc="77A431AA">
      <w:numFmt w:val="bullet"/>
      <w:lvlText w:val="•"/>
      <w:lvlJc w:val="left"/>
      <w:pPr>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8B84DAC"/>
    <w:multiLevelType w:val="hybridMultilevel"/>
    <w:tmpl w:val="05D4FEF2"/>
    <w:lvl w:ilvl="0" w:tplc="319ED574">
      <w:start w:val="1"/>
      <w:numFmt w:val="upperLetter"/>
      <w:lvlText w:val="%1."/>
      <w:lvlJc w:val="left"/>
      <w:pPr>
        <w:ind w:hanging="360"/>
      </w:pPr>
      <w:rPr>
        <w:rFonts w:ascii="Arial" w:eastAsia="Arial" w:hAnsi="Arial" w:hint="default"/>
        <w:b/>
        <w:bCs/>
        <w:spacing w:val="-7"/>
        <w:w w:val="99"/>
        <w:sz w:val="20"/>
        <w:szCs w:val="20"/>
      </w:rPr>
    </w:lvl>
    <w:lvl w:ilvl="1" w:tplc="700E4A8A">
      <w:start w:val="1"/>
      <w:numFmt w:val="bullet"/>
      <w:lvlText w:val="•"/>
      <w:lvlJc w:val="left"/>
      <w:rPr>
        <w:rFonts w:hint="default"/>
      </w:rPr>
    </w:lvl>
    <w:lvl w:ilvl="2" w:tplc="F4B8C0BC">
      <w:start w:val="1"/>
      <w:numFmt w:val="bullet"/>
      <w:lvlText w:val="•"/>
      <w:lvlJc w:val="left"/>
      <w:rPr>
        <w:rFonts w:hint="default"/>
      </w:rPr>
    </w:lvl>
    <w:lvl w:ilvl="3" w:tplc="9028EBC0">
      <w:start w:val="1"/>
      <w:numFmt w:val="bullet"/>
      <w:lvlText w:val="•"/>
      <w:lvlJc w:val="left"/>
      <w:rPr>
        <w:rFonts w:hint="default"/>
      </w:rPr>
    </w:lvl>
    <w:lvl w:ilvl="4" w:tplc="E3C6DEEE">
      <w:start w:val="1"/>
      <w:numFmt w:val="bullet"/>
      <w:lvlText w:val="•"/>
      <w:lvlJc w:val="left"/>
      <w:rPr>
        <w:rFonts w:hint="default"/>
      </w:rPr>
    </w:lvl>
    <w:lvl w:ilvl="5" w:tplc="FE022FD0">
      <w:start w:val="1"/>
      <w:numFmt w:val="bullet"/>
      <w:lvlText w:val="•"/>
      <w:lvlJc w:val="left"/>
      <w:rPr>
        <w:rFonts w:hint="default"/>
      </w:rPr>
    </w:lvl>
    <w:lvl w:ilvl="6" w:tplc="8BFCD9F0">
      <w:start w:val="1"/>
      <w:numFmt w:val="bullet"/>
      <w:lvlText w:val="•"/>
      <w:lvlJc w:val="left"/>
      <w:rPr>
        <w:rFonts w:hint="default"/>
      </w:rPr>
    </w:lvl>
    <w:lvl w:ilvl="7" w:tplc="55007B68">
      <w:start w:val="1"/>
      <w:numFmt w:val="bullet"/>
      <w:lvlText w:val="•"/>
      <w:lvlJc w:val="left"/>
      <w:rPr>
        <w:rFonts w:hint="default"/>
      </w:rPr>
    </w:lvl>
    <w:lvl w:ilvl="8" w:tplc="B3FA15B4">
      <w:start w:val="1"/>
      <w:numFmt w:val="bullet"/>
      <w:lvlText w:val="•"/>
      <w:lvlJc w:val="left"/>
      <w:rPr>
        <w:rFonts w:hint="default"/>
      </w:rPr>
    </w:lvl>
  </w:abstractNum>
  <w:abstractNum w:abstractNumId="17" w15:restartNumberingAfterBreak="0">
    <w:nsid w:val="29933101"/>
    <w:multiLevelType w:val="singleLevel"/>
    <w:tmpl w:val="79E01B08"/>
    <w:lvl w:ilvl="0">
      <w:start w:val="1"/>
      <w:numFmt w:val="decimal"/>
      <w:lvlText w:val="%1)"/>
      <w:lvlJc w:val="left"/>
      <w:pPr>
        <w:tabs>
          <w:tab w:val="num" w:pos="795"/>
        </w:tabs>
        <w:ind w:left="795" w:hanging="435"/>
      </w:pPr>
      <w:rPr>
        <w:rFonts w:hint="default"/>
      </w:rPr>
    </w:lvl>
  </w:abstractNum>
  <w:abstractNum w:abstractNumId="18" w15:restartNumberingAfterBreak="0">
    <w:nsid w:val="31EF6D0D"/>
    <w:multiLevelType w:val="hybridMultilevel"/>
    <w:tmpl w:val="D73CCEB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75D1798"/>
    <w:multiLevelType w:val="singleLevel"/>
    <w:tmpl w:val="90582B4C"/>
    <w:lvl w:ilvl="0">
      <w:start w:val="1"/>
      <w:numFmt w:val="bullet"/>
      <w:lvlText w:val=""/>
      <w:lvlJc w:val="left"/>
      <w:pPr>
        <w:tabs>
          <w:tab w:val="num" w:pos="1440"/>
        </w:tabs>
        <w:ind w:left="1440" w:hanging="720"/>
      </w:pPr>
      <w:rPr>
        <w:rFonts w:ascii="Symbol" w:hAnsi="Symbol" w:hint="default"/>
      </w:rPr>
    </w:lvl>
  </w:abstractNum>
  <w:abstractNum w:abstractNumId="20" w15:restartNumberingAfterBreak="0">
    <w:nsid w:val="37851E7E"/>
    <w:multiLevelType w:val="hybridMultilevel"/>
    <w:tmpl w:val="2FDEA72C"/>
    <w:lvl w:ilvl="0" w:tplc="9B745250">
      <w:start w:val="1"/>
      <w:numFmt w:val="upperLetter"/>
      <w:lvlText w:val="%1."/>
      <w:lvlJc w:val="left"/>
      <w:pPr>
        <w:ind w:left="1260" w:hanging="360"/>
      </w:pPr>
      <w:rPr>
        <w:rFonts w:cs="Times New Roman"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382825B0"/>
    <w:multiLevelType w:val="multilevel"/>
    <w:tmpl w:val="19C27444"/>
    <w:lvl w:ilvl="0">
      <w:start w:val="1"/>
      <w:numFmt w:val="decimal"/>
      <w:lvlText w:val="%1."/>
      <w:lvlJc w:val="left"/>
      <w:pPr>
        <w:tabs>
          <w:tab w:val="num" w:pos="3600"/>
        </w:tabs>
        <w:ind w:left="3600" w:hanging="360"/>
      </w:pPr>
      <w:rPr>
        <w:rFonts w:ascii="Times New Roman" w:eastAsia="Times New Roman" w:hAnsi="Times New Roman" w:cs="Times New Roman" w:hint="default"/>
      </w:rPr>
    </w:lvl>
    <w:lvl w:ilvl="1">
      <w:start w:val="10"/>
      <w:numFmt w:val="decimal"/>
      <w:isLgl/>
      <w:lvlText w:val="%1.%2"/>
      <w:lvlJc w:val="left"/>
      <w:pPr>
        <w:ind w:left="3696" w:hanging="456"/>
      </w:pPr>
      <w:rPr>
        <w:rFonts w:hint="default"/>
        <w:b/>
      </w:rPr>
    </w:lvl>
    <w:lvl w:ilvl="2">
      <w:start w:val="1"/>
      <w:numFmt w:val="decimal"/>
      <w:isLgl/>
      <w:lvlText w:val="%1.%2.%3"/>
      <w:lvlJc w:val="left"/>
      <w:pPr>
        <w:ind w:left="3960" w:hanging="720"/>
      </w:pPr>
      <w:rPr>
        <w:rFonts w:hint="default"/>
        <w:b/>
      </w:rPr>
    </w:lvl>
    <w:lvl w:ilvl="3">
      <w:start w:val="1"/>
      <w:numFmt w:val="decimal"/>
      <w:isLgl/>
      <w:lvlText w:val="%1.%2.%3.%4"/>
      <w:lvlJc w:val="left"/>
      <w:pPr>
        <w:ind w:left="396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4320" w:hanging="1080"/>
      </w:pPr>
      <w:rPr>
        <w:rFonts w:hint="default"/>
        <w:b/>
      </w:rPr>
    </w:lvl>
    <w:lvl w:ilvl="6">
      <w:start w:val="1"/>
      <w:numFmt w:val="decimal"/>
      <w:isLgl/>
      <w:lvlText w:val="%1.%2.%3.%4.%5.%6.%7"/>
      <w:lvlJc w:val="left"/>
      <w:pPr>
        <w:ind w:left="468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040" w:hanging="1800"/>
      </w:pPr>
      <w:rPr>
        <w:rFonts w:hint="default"/>
        <w:b/>
      </w:rPr>
    </w:lvl>
  </w:abstractNum>
  <w:abstractNum w:abstractNumId="22" w15:restartNumberingAfterBreak="0">
    <w:nsid w:val="3ADE1C64"/>
    <w:multiLevelType w:val="hybridMultilevel"/>
    <w:tmpl w:val="40ECFA5C"/>
    <w:lvl w:ilvl="0" w:tplc="388E2ED8">
      <w:start w:val="1"/>
      <w:numFmt w:val="lowerLetter"/>
      <w:lvlText w:val="%1."/>
      <w:lvlJc w:val="left"/>
      <w:pPr>
        <w:ind w:left="1080" w:hanging="360"/>
      </w:pPr>
      <w:rPr>
        <w:rFonts w:ascii="Arial" w:eastAsia="Times New Roman" w:hAnsi="Arial"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B7244FE"/>
    <w:multiLevelType w:val="hybridMultilevel"/>
    <w:tmpl w:val="1C7E8636"/>
    <w:lvl w:ilvl="0" w:tplc="4F5283E4">
      <w:start w:val="1"/>
      <w:numFmt w:val="decimal"/>
      <w:lvlText w:val="%1."/>
      <w:lvlJc w:val="left"/>
      <w:pPr>
        <w:ind w:hanging="360"/>
      </w:pPr>
      <w:rPr>
        <w:rFonts w:ascii="Arial" w:eastAsia="Arial" w:hAnsi="Arial" w:hint="default"/>
        <w:b/>
        <w:bCs/>
        <w:spacing w:val="-1"/>
        <w:w w:val="99"/>
        <w:sz w:val="20"/>
        <w:szCs w:val="20"/>
      </w:rPr>
    </w:lvl>
    <w:lvl w:ilvl="1" w:tplc="5AE0B45A">
      <w:start w:val="1"/>
      <w:numFmt w:val="upperLetter"/>
      <w:lvlText w:val="%2."/>
      <w:lvlJc w:val="left"/>
      <w:pPr>
        <w:ind w:hanging="360"/>
      </w:pPr>
      <w:rPr>
        <w:rFonts w:ascii="Arial" w:eastAsia="Arial" w:hAnsi="Arial" w:hint="default"/>
        <w:b/>
        <w:bCs/>
        <w:spacing w:val="-7"/>
        <w:w w:val="99"/>
        <w:sz w:val="20"/>
        <w:szCs w:val="20"/>
      </w:rPr>
    </w:lvl>
    <w:lvl w:ilvl="2" w:tplc="97E2310C">
      <w:start w:val="1"/>
      <w:numFmt w:val="bullet"/>
      <w:lvlText w:val="•"/>
      <w:lvlJc w:val="left"/>
      <w:rPr>
        <w:rFonts w:hint="default"/>
      </w:rPr>
    </w:lvl>
    <w:lvl w:ilvl="3" w:tplc="ED12622A">
      <w:start w:val="1"/>
      <w:numFmt w:val="bullet"/>
      <w:lvlText w:val="•"/>
      <w:lvlJc w:val="left"/>
      <w:rPr>
        <w:rFonts w:hint="default"/>
      </w:rPr>
    </w:lvl>
    <w:lvl w:ilvl="4" w:tplc="451CB2F2">
      <w:start w:val="1"/>
      <w:numFmt w:val="bullet"/>
      <w:lvlText w:val="•"/>
      <w:lvlJc w:val="left"/>
      <w:rPr>
        <w:rFonts w:hint="default"/>
      </w:rPr>
    </w:lvl>
    <w:lvl w:ilvl="5" w:tplc="64F452B6">
      <w:start w:val="1"/>
      <w:numFmt w:val="bullet"/>
      <w:lvlText w:val="•"/>
      <w:lvlJc w:val="left"/>
      <w:rPr>
        <w:rFonts w:hint="default"/>
      </w:rPr>
    </w:lvl>
    <w:lvl w:ilvl="6" w:tplc="89C82880">
      <w:start w:val="1"/>
      <w:numFmt w:val="bullet"/>
      <w:lvlText w:val="•"/>
      <w:lvlJc w:val="left"/>
      <w:rPr>
        <w:rFonts w:hint="default"/>
      </w:rPr>
    </w:lvl>
    <w:lvl w:ilvl="7" w:tplc="2796FF62">
      <w:start w:val="1"/>
      <w:numFmt w:val="bullet"/>
      <w:lvlText w:val="•"/>
      <w:lvlJc w:val="left"/>
      <w:rPr>
        <w:rFonts w:hint="default"/>
      </w:rPr>
    </w:lvl>
    <w:lvl w:ilvl="8" w:tplc="D8B8996A">
      <w:start w:val="1"/>
      <w:numFmt w:val="bullet"/>
      <w:lvlText w:val="•"/>
      <w:lvlJc w:val="left"/>
      <w:rPr>
        <w:rFonts w:hint="default"/>
      </w:rPr>
    </w:lvl>
  </w:abstractNum>
  <w:abstractNum w:abstractNumId="24" w15:restartNumberingAfterBreak="0">
    <w:nsid w:val="3C0E1B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032D8E"/>
    <w:multiLevelType w:val="hybridMultilevel"/>
    <w:tmpl w:val="A90007F0"/>
    <w:lvl w:ilvl="0" w:tplc="BE5ECFB2">
      <w:start w:val="1"/>
      <w:numFmt w:val="decimal"/>
      <w:lvlText w:val="%1."/>
      <w:lvlJc w:val="left"/>
      <w:pPr>
        <w:ind w:hanging="360"/>
      </w:pPr>
      <w:rPr>
        <w:rFonts w:ascii="Arial" w:eastAsia="Arial" w:hAnsi="Arial" w:hint="default"/>
        <w:spacing w:val="-1"/>
        <w:w w:val="99"/>
        <w:sz w:val="20"/>
        <w:szCs w:val="20"/>
      </w:rPr>
    </w:lvl>
    <w:lvl w:ilvl="1" w:tplc="8FDA38C4">
      <w:start w:val="1"/>
      <w:numFmt w:val="bullet"/>
      <w:lvlText w:val="•"/>
      <w:lvlJc w:val="left"/>
      <w:rPr>
        <w:rFonts w:hint="default"/>
      </w:rPr>
    </w:lvl>
    <w:lvl w:ilvl="2" w:tplc="1B40D824">
      <w:start w:val="1"/>
      <w:numFmt w:val="bullet"/>
      <w:lvlText w:val="•"/>
      <w:lvlJc w:val="left"/>
      <w:rPr>
        <w:rFonts w:hint="default"/>
      </w:rPr>
    </w:lvl>
    <w:lvl w:ilvl="3" w:tplc="9E5EE726">
      <w:start w:val="1"/>
      <w:numFmt w:val="bullet"/>
      <w:lvlText w:val="•"/>
      <w:lvlJc w:val="left"/>
      <w:rPr>
        <w:rFonts w:hint="default"/>
      </w:rPr>
    </w:lvl>
    <w:lvl w:ilvl="4" w:tplc="1CF65150">
      <w:start w:val="1"/>
      <w:numFmt w:val="bullet"/>
      <w:lvlText w:val="•"/>
      <w:lvlJc w:val="left"/>
      <w:rPr>
        <w:rFonts w:hint="default"/>
      </w:rPr>
    </w:lvl>
    <w:lvl w:ilvl="5" w:tplc="F6A6C0A8">
      <w:start w:val="1"/>
      <w:numFmt w:val="bullet"/>
      <w:lvlText w:val="•"/>
      <w:lvlJc w:val="left"/>
      <w:rPr>
        <w:rFonts w:hint="default"/>
      </w:rPr>
    </w:lvl>
    <w:lvl w:ilvl="6" w:tplc="835CE204">
      <w:start w:val="1"/>
      <w:numFmt w:val="bullet"/>
      <w:lvlText w:val="•"/>
      <w:lvlJc w:val="left"/>
      <w:rPr>
        <w:rFonts w:hint="default"/>
      </w:rPr>
    </w:lvl>
    <w:lvl w:ilvl="7" w:tplc="62C81306">
      <w:start w:val="1"/>
      <w:numFmt w:val="bullet"/>
      <w:lvlText w:val="•"/>
      <w:lvlJc w:val="left"/>
      <w:rPr>
        <w:rFonts w:hint="default"/>
      </w:rPr>
    </w:lvl>
    <w:lvl w:ilvl="8" w:tplc="1090E752">
      <w:start w:val="1"/>
      <w:numFmt w:val="bullet"/>
      <w:lvlText w:val="•"/>
      <w:lvlJc w:val="left"/>
      <w:rPr>
        <w:rFonts w:hint="default"/>
      </w:rPr>
    </w:lvl>
  </w:abstractNum>
  <w:abstractNum w:abstractNumId="26" w15:restartNumberingAfterBreak="0">
    <w:nsid w:val="3E0B7509"/>
    <w:multiLevelType w:val="hybridMultilevel"/>
    <w:tmpl w:val="18CE1F6E"/>
    <w:lvl w:ilvl="0" w:tplc="04090019">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E254C3A"/>
    <w:multiLevelType w:val="singleLevel"/>
    <w:tmpl w:val="C9BA5A7A"/>
    <w:lvl w:ilvl="0">
      <w:start w:val="1"/>
      <w:numFmt w:val="bullet"/>
      <w:lvlText w:val=""/>
      <w:lvlJc w:val="left"/>
      <w:pPr>
        <w:tabs>
          <w:tab w:val="num" w:pos="1080"/>
        </w:tabs>
        <w:ind w:left="1080" w:hanging="360"/>
      </w:pPr>
      <w:rPr>
        <w:rFonts w:ascii="Symbol" w:hAnsi="Symbol" w:hint="default"/>
      </w:rPr>
    </w:lvl>
  </w:abstractNum>
  <w:abstractNum w:abstractNumId="28" w15:restartNumberingAfterBreak="0">
    <w:nsid w:val="432B031B"/>
    <w:multiLevelType w:val="singleLevel"/>
    <w:tmpl w:val="9B881FC8"/>
    <w:lvl w:ilvl="0">
      <w:start w:val="1"/>
      <w:numFmt w:val="decimal"/>
      <w:lvlText w:val="%1."/>
      <w:lvlJc w:val="left"/>
      <w:pPr>
        <w:tabs>
          <w:tab w:val="num" w:pos="1440"/>
        </w:tabs>
        <w:ind w:left="1440" w:hanging="360"/>
      </w:pPr>
      <w:rPr>
        <w:rFonts w:hint="default"/>
      </w:rPr>
    </w:lvl>
  </w:abstractNum>
  <w:abstractNum w:abstractNumId="29" w15:restartNumberingAfterBreak="0">
    <w:nsid w:val="47E42D15"/>
    <w:multiLevelType w:val="hybridMultilevel"/>
    <w:tmpl w:val="8C5402C6"/>
    <w:lvl w:ilvl="0" w:tplc="DB526B30">
      <w:start w:val="1"/>
      <w:numFmt w:val="upperLetter"/>
      <w:lvlText w:val="%1."/>
      <w:lvlJc w:val="left"/>
      <w:pPr>
        <w:ind w:hanging="360"/>
      </w:pPr>
      <w:rPr>
        <w:rFonts w:ascii="Arial" w:eastAsia="Arial" w:hAnsi="Arial" w:hint="default"/>
        <w:b/>
        <w:bCs/>
        <w:spacing w:val="-7"/>
        <w:w w:val="99"/>
        <w:sz w:val="20"/>
        <w:szCs w:val="20"/>
      </w:rPr>
    </w:lvl>
    <w:lvl w:ilvl="1" w:tplc="898C4212">
      <w:start w:val="1"/>
      <w:numFmt w:val="bullet"/>
      <w:lvlText w:val="•"/>
      <w:lvlJc w:val="left"/>
      <w:rPr>
        <w:rFonts w:hint="default"/>
      </w:rPr>
    </w:lvl>
    <w:lvl w:ilvl="2" w:tplc="3256809C">
      <w:start w:val="1"/>
      <w:numFmt w:val="bullet"/>
      <w:lvlText w:val="•"/>
      <w:lvlJc w:val="left"/>
      <w:rPr>
        <w:rFonts w:hint="default"/>
      </w:rPr>
    </w:lvl>
    <w:lvl w:ilvl="3" w:tplc="6BA63490">
      <w:start w:val="1"/>
      <w:numFmt w:val="bullet"/>
      <w:lvlText w:val="•"/>
      <w:lvlJc w:val="left"/>
      <w:rPr>
        <w:rFonts w:hint="default"/>
      </w:rPr>
    </w:lvl>
    <w:lvl w:ilvl="4" w:tplc="D32825AC">
      <w:start w:val="1"/>
      <w:numFmt w:val="bullet"/>
      <w:lvlText w:val="•"/>
      <w:lvlJc w:val="left"/>
      <w:rPr>
        <w:rFonts w:hint="default"/>
      </w:rPr>
    </w:lvl>
    <w:lvl w:ilvl="5" w:tplc="AE207370">
      <w:start w:val="1"/>
      <w:numFmt w:val="bullet"/>
      <w:lvlText w:val="•"/>
      <w:lvlJc w:val="left"/>
      <w:rPr>
        <w:rFonts w:hint="default"/>
      </w:rPr>
    </w:lvl>
    <w:lvl w:ilvl="6" w:tplc="04E03E46">
      <w:start w:val="1"/>
      <w:numFmt w:val="bullet"/>
      <w:lvlText w:val="•"/>
      <w:lvlJc w:val="left"/>
      <w:rPr>
        <w:rFonts w:hint="default"/>
      </w:rPr>
    </w:lvl>
    <w:lvl w:ilvl="7" w:tplc="7DA2101C">
      <w:start w:val="1"/>
      <w:numFmt w:val="bullet"/>
      <w:lvlText w:val="•"/>
      <w:lvlJc w:val="left"/>
      <w:rPr>
        <w:rFonts w:hint="default"/>
      </w:rPr>
    </w:lvl>
    <w:lvl w:ilvl="8" w:tplc="720EE69E">
      <w:start w:val="1"/>
      <w:numFmt w:val="bullet"/>
      <w:lvlText w:val="•"/>
      <w:lvlJc w:val="left"/>
      <w:rPr>
        <w:rFonts w:hint="default"/>
      </w:rPr>
    </w:lvl>
  </w:abstractNum>
  <w:abstractNum w:abstractNumId="30" w15:restartNumberingAfterBreak="0">
    <w:nsid w:val="4D805CAE"/>
    <w:multiLevelType w:val="hybridMultilevel"/>
    <w:tmpl w:val="AEEC4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905A2E"/>
    <w:multiLevelType w:val="hybridMultilevel"/>
    <w:tmpl w:val="DCFE9C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EC63A6D"/>
    <w:multiLevelType w:val="hybridMultilevel"/>
    <w:tmpl w:val="37F05BC2"/>
    <w:lvl w:ilvl="0" w:tplc="898C4212">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0F928E5"/>
    <w:multiLevelType w:val="hybridMultilevel"/>
    <w:tmpl w:val="FE2688CC"/>
    <w:lvl w:ilvl="0" w:tplc="45CAC0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23804C7"/>
    <w:multiLevelType w:val="hybridMultilevel"/>
    <w:tmpl w:val="25488E60"/>
    <w:lvl w:ilvl="0" w:tplc="809A22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30E14F2"/>
    <w:multiLevelType w:val="hybridMultilevel"/>
    <w:tmpl w:val="86F28F3E"/>
    <w:lvl w:ilvl="0" w:tplc="3BD83B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3C62662"/>
    <w:multiLevelType w:val="multilevel"/>
    <w:tmpl w:val="6E4CD07C"/>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5462BA5"/>
    <w:multiLevelType w:val="singleLevel"/>
    <w:tmpl w:val="08863E36"/>
    <w:lvl w:ilvl="0">
      <w:start w:val="4"/>
      <w:numFmt w:val="decimal"/>
      <w:lvlText w:val="%1."/>
      <w:lvlJc w:val="left"/>
      <w:pPr>
        <w:tabs>
          <w:tab w:val="num" w:pos="720"/>
        </w:tabs>
        <w:ind w:left="720" w:hanging="360"/>
      </w:pPr>
      <w:rPr>
        <w:rFonts w:hint="default"/>
      </w:rPr>
    </w:lvl>
  </w:abstractNum>
  <w:abstractNum w:abstractNumId="38" w15:restartNumberingAfterBreak="0">
    <w:nsid w:val="56955543"/>
    <w:multiLevelType w:val="hybridMultilevel"/>
    <w:tmpl w:val="80EEC5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8224F0A"/>
    <w:multiLevelType w:val="multilevel"/>
    <w:tmpl w:val="1C763ADC"/>
    <w:lvl w:ilvl="0">
      <w:start w:val="1"/>
      <w:numFmt w:val="decimal"/>
      <w:lvlText w:val="%1."/>
      <w:lvlJc w:val="left"/>
      <w:pPr>
        <w:ind w:left="1710" w:hanging="360"/>
      </w:pPr>
      <w:rPr>
        <w:rFonts w:hint="default"/>
      </w:rPr>
    </w:lvl>
    <w:lvl w:ilvl="1">
      <w:start w:val="8"/>
      <w:numFmt w:val="decimal"/>
      <w:isLgl/>
      <w:lvlText w:val="%1.%2"/>
      <w:lvlJc w:val="left"/>
      <w:pPr>
        <w:ind w:left="1890" w:hanging="54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430" w:hanging="1080"/>
      </w:pPr>
      <w:rPr>
        <w:rFonts w:hint="default"/>
      </w:rPr>
    </w:lvl>
    <w:lvl w:ilvl="4">
      <w:start w:val="1"/>
      <w:numFmt w:val="decimal"/>
      <w:isLgl/>
      <w:lvlText w:val="%1.%2.%3.%4.%5"/>
      <w:lvlJc w:val="left"/>
      <w:pPr>
        <w:ind w:left="2430" w:hanging="1080"/>
      </w:pPr>
      <w:rPr>
        <w:rFonts w:hint="default"/>
      </w:rPr>
    </w:lvl>
    <w:lvl w:ilvl="5">
      <w:start w:val="1"/>
      <w:numFmt w:val="decimal"/>
      <w:isLgl/>
      <w:lvlText w:val="%1.%2.%3.%4.%5.%6"/>
      <w:lvlJc w:val="left"/>
      <w:pPr>
        <w:ind w:left="2790" w:hanging="144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3150" w:hanging="1800"/>
      </w:pPr>
      <w:rPr>
        <w:rFonts w:hint="default"/>
      </w:rPr>
    </w:lvl>
    <w:lvl w:ilvl="8">
      <w:start w:val="1"/>
      <w:numFmt w:val="decimal"/>
      <w:isLgl/>
      <w:lvlText w:val="%1.%2.%3.%4.%5.%6.%7.%8.%9"/>
      <w:lvlJc w:val="left"/>
      <w:pPr>
        <w:ind w:left="3150" w:hanging="1800"/>
      </w:pPr>
      <w:rPr>
        <w:rFonts w:hint="default"/>
      </w:rPr>
    </w:lvl>
  </w:abstractNum>
  <w:abstractNum w:abstractNumId="40" w15:restartNumberingAfterBreak="0">
    <w:nsid w:val="59374FA2"/>
    <w:multiLevelType w:val="hybridMultilevel"/>
    <w:tmpl w:val="68201C2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1" w15:restartNumberingAfterBreak="0">
    <w:nsid w:val="5BE6447D"/>
    <w:multiLevelType w:val="hybridMultilevel"/>
    <w:tmpl w:val="81FAE1DC"/>
    <w:lvl w:ilvl="0" w:tplc="2FB0C2F2">
      <w:start w:val="1"/>
      <w:numFmt w:val="bullet"/>
      <w:lvlText w:val=""/>
      <w:lvlJc w:val="left"/>
      <w:pPr>
        <w:tabs>
          <w:tab w:val="num" w:pos="1800"/>
        </w:tabs>
        <w:ind w:left="1800" w:hanging="360"/>
      </w:pPr>
      <w:rPr>
        <w:rFonts w:ascii="Symbol" w:hAnsi="Symbol" w:hint="default"/>
        <w:sz w:val="24"/>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15:restartNumberingAfterBreak="0">
    <w:nsid w:val="5D3C00B7"/>
    <w:multiLevelType w:val="hybridMultilevel"/>
    <w:tmpl w:val="B814865E"/>
    <w:lvl w:ilvl="0" w:tplc="13528B56">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DF37EB2"/>
    <w:multiLevelType w:val="hybridMultilevel"/>
    <w:tmpl w:val="735888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3D0D80"/>
    <w:multiLevelType w:val="hybridMultilevel"/>
    <w:tmpl w:val="29FAACF4"/>
    <w:lvl w:ilvl="0" w:tplc="47D65FEC">
      <w:start w:val="4"/>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7E9262F"/>
    <w:multiLevelType w:val="multilevel"/>
    <w:tmpl w:val="8ED87B34"/>
    <w:lvl w:ilvl="0">
      <w:start w:val="1"/>
      <w:numFmt w:val="decimal"/>
      <w:lvlText w:val="%1."/>
      <w:lvlJc w:val="left"/>
      <w:pPr>
        <w:ind w:hanging="360"/>
      </w:pPr>
      <w:rPr>
        <w:rFonts w:ascii="Arial" w:eastAsia="Arial" w:hAnsi="Arial" w:hint="default"/>
        <w:b/>
        <w:bCs/>
        <w:spacing w:val="-1"/>
        <w:sz w:val="28"/>
        <w:szCs w:val="28"/>
      </w:rPr>
    </w:lvl>
    <w:lvl w:ilvl="1">
      <w:start w:val="1"/>
      <w:numFmt w:val="decimal"/>
      <w:lvlText w:val="%1.%2"/>
      <w:lvlJc w:val="left"/>
      <w:pPr>
        <w:ind w:hanging="720"/>
      </w:pPr>
      <w:rPr>
        <w:rFonts w:ascii="Arial" w:eastAsia="Arial" w:hAnsi="Arial" w:hint="default"/>
        <w:b/>
        <w:bCs/>
        <w:spacing w:val="-1"/>
        <w:w w:val="99"/>
        <w:sz w:val="20"/>
        <w:szCs w:val="20"/>
      </w:rPr>
    </w:lvl>
    <w:lvl w:ilvl="2">
      <w:start w:val="1"/>
      <w:numFmt w:val="bullet"/>
      <w:lvlText w:val="•"/>
      <w:lvlJc w:val="left"/>
      <w:pPr>
        <w:ind w:hanging="360"/>
      </w:pPr>
      <w:rPr>
        <w:rFonts w:ascii="Arial" w:eastAsia="Arial" w:hAnsi="Arial" w:hint="default"/>
        <w:w w:val="130"/>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6" w15:restartNumberingAfterBreak="0">
    <w:nsid w:val="69A82FB3"/>
    <w:multiLevelType w:val="hybridMultilevel"/>
    <w:tmpl w:val="5374F1DC"/>
    <w:lvl w:ilvl="0" w:tplc="04090001">
      <w:start w:val="1"/>
      <w:numFmt w:val="bullet"/>
      <w:lvlText w:val=""/>
      <w:lvlJc w:val="left"/>
      <w:pPr>
        <w:ind w:left="480" w:hanging="360"/>
      </w:pPr>
      <w:rPr>
        <w:rFonts w:ascii="Symbol" w:hAnsi="Symbol" w:hint="default"/>
      </w:rPr>
    </w:lvl>
    <w:lvl w:ilvl="1" w:tplc="04090003">
      <w:start w:val="1"/>
      <w:numFmt w:val="bullet"/>
      <w:lvlText w:val="o"/>
      <w:lvlJc w:val="left"/>
      <w:pPr>
        <w:ind w:left="1200" w:hanging="360"/>
      </w:pPr>
      <w:rPr>
        <w:rFonts w:ascii="Courier New" w:hAnsi="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7" w15:restartNumberingAfterBreak="0">
    <w:nsid w:val="6AD23A60"/>
    <w:multiLevelType w:val="multilevel"/>
    <w:tmpl w:val="5528329C"/>
    <w:lvl w:ilvl="0">
      <w:start w:val="2"/>
      <w:numFmt w:val="decimal"/>
      <w:lvlText w:val="%1"/>
      <w:lvlJc w:val="left"/>
      <w:pPr>
        <w:tabs>
          <w:tab w:val="num" w:pos="720"/>
        </w:tabs>
        <w:ind w:left="720" w:hanging="720"/>
      </w:pPr>
      <w:rPr>
        <w:rFonts w:hint="default"/>
      </w:rPr>
    </w:lvl>
    <w:lvl w:ilvl="1">
      <w:start w:val="16"/>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8" w15:restartNumberingAfterBreak="0">
    <w:nsid w:val="6AD960ED"/>
    <w:multiLevelType w:val="hybridMultilevel"/>
    <w:tmpl w:val="110EA760"/>
    <w:lvl w:ilvl="0" w:tplc="13528B56">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B0E5255"/>
    <w:multiLevelType w:val="hybridMultilevel"/>
    <w:tmpl w:val="4D8A2A60"/>
    <w:lvl w:ilvl="0" w:tplc="04090001">
      <w:start w:val="1"/>
      <w:numFmt w:val="bullet"/>
      <w:lvlText w:val=""/>
      <w:lvlJc w:val="left"/>
      <w:pPr>
        <w:ind w:left="1530" w:hanging="360"/>
      </w:pPr>
      <w:rPr>
        <w:rFonts w:ascii="Symbol" w:hAnsi="Symbol"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50" w15:restartNumberingAfterBreak="0">
    <w:nsid w:val="72742E4D"/>
    <w:multiLevelType w:val="hybridMultilevel"/>
    <w:tmpl w:val="0D388408"/>
    <w:lvl w:ilvl="0" w:tplc="C5A61444">
      <w:start w:val="1"/>
      <w:numFmt w:val="decimal"/>
      <w:lvlText w:val="%1."/>
      <w:lvlJc w:val="left"/>
      <w:pPr>
        <w:ind w:hanging="360"/>
      </w:pPr>
      <w:rPr>
        <w:rFonts w:ascii="Arial" w:eastAsia="Arial" w:hAnsi="Arial" w:hint="default"/>
        <w:spacing w:val="-1"/>
        <w:w w:val="99"/>
        <w:sz w:val="20"/>
        <w:szCs w:val="20"/>
      </w:rPr>
    </w:lvl>
    <w:lvl w:ilvl="1" w:tplc="CBFE8984">
      <w:start w:val="1"/>
      <w:numFmt w:val="bullet"/>
      <w:lvlText w:val="•"/>
      <w:lvlJc w:val="left"/>
      <w:rPr>
        <w:rFonts w:hint="default"/>
      </w:rPr>
    </w:lvl>
    <w:lvl w:ilvl="2" w:tplc="F202EEFE">
      <w:start w:val="1"/>
      <w:numFmt w:val="bullet"/>
      <w:lvlText w:val="•"/>
      <w:lvlJc w:val="left"/>
      <w:rPr>
        <w:rFonts w:hint="default"/>
      </w:rPr>
    </w:lvl>
    <w:lvl w:ilvl="3" w:tplc="18A8231C">
      <w:start w:val="1"/>
      <w:numFmt w:val="bullet"/>
      <w:lvlText w:val="•"/>
      <w:lvlJc w:val="left"/>
      <w:rPr>
        <w:rFonts w:hint="default"/>
      </w:rPr>
    </w:lvl>
    <w:lvl w:ilvl="4" w:tplc="43DEFBD0">
      <w:start w:val="1"/>
      <w:numFmt w:val="bullet"/>
      <w:lvlText w:val="•"/>
      <w:lvlJc w:val="left"/>
      <w:rPr>
        <w:rFonts w:hint="default"/>
      </w:rPr>
    </w:lvl>
    <w:lvl w:ilvl="5" w:tplc="15583696">
      <w:start w:val="1"/>
      <w:numFmt w:val="bullet"/>
      <w:lvlText w:val="•"/>
      <w:lvlJc w:val="left"/>
      <w:rPr>
        <w:rFonts w:hint="default"/>
      </w:rPr>
    </w:lvl>
    <w:lvl w:ilvl="6" w:tplc="68B6929A">
      <w:start w:val="1"/>
      <w:numFmt w:val="bullet"/>
      <w:lvlText w:val="•"/>
      <w:lvlJc w:val="left"/>
      <w:rPr>
        <w:rFonts w:hint="default"/>
      </w:rPr>
    </w:lvl>
    <w:lvl w:ilvl="7" w:tplc="9EA0F7F6">
      <w:start w:val="1"/>
      <w:numFmt w:val="bullet"/>
      <w:lvlText w:val="•"/>
      <w:lvlJc w:val="left"/>
      <w:rPr>
        <w:rFonts w:hint="default"/>
      </w:rPr>
    </w:lvl>
    <w:lvl w:ilvl="8" w:tplc="63229750">
      <w:start w:val="1"/>
      <w:numFmt w:val="bullet"/>
      <w:lvlText w:val="•"/>
      <w:lvlJc w:val="left"/>
      <w:rPr>
        <w:rFonts w:hint="default"/>
      </w:rPr>
    </w:lvl>
  </w:abstractNum>
  <w:abstractNum w:abstractNumId="51" w15:restartNumberingAfterBreak="0">
    <w:nsid w:val="72E05327"/>
    <w:multiLevelType w:val="hybridMultilevel"/>
    <w:tmpl w:val="F56E01C0"/>
    <w:lvl w:ilvl="0" w:tplc="9934F4CA">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2" w15:restartNumberingAfterBreak="0">
    <w:nsid w:val="735E3826"/>
    <w:multiLevelType w:val="hybridMultilevel"/>
    <w:tmpl w:val="7A8EFBC8"/>
    <w:lvl w:ilvl="0" w:tplc="47D65FEC">
      <w:start w:val="4"/>
      <w:numFmt w:val="upperLetter"/>
      <w:lvlText w:val="%1."/>
      <w:lvlJc w:val="left"/>
      <w:pPr>
        <w:tabs>
          <w:tab w:val="num" w:pos="1440"/>
        </w:tabs>
        <w:ind w:left="1440" w:hanging="360"/>
      </w:pPr>
      <w:rPr>
        <w:rFonts w:hint="default"/>
        <w:b/>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3" w15:restartNumberingAfterBreak="0">
    <w:nsid w:val="7A0F5303"/>
    <w:multiLevelType w:val="hybridMultilevel"/>
    <w:tmpl w:val="A13E6080"/>
    <w:lvl w:ilvl="0" w:tplc="923221A8">
      <w:start w:val="1"/>
      <w:numFmt w:val="upperLetter"/>
      <w:lvlText w:val="%1."/>
      <w:lvlJc w:val="left"/>
      <w:pPr>
        <w:ind w:hanging="360"/>
      </w:pPr>
      <w:rPr>
        <w:rFonts w:ascii="Arial" w:eastAsia="Arial" w:hAnsi="Arial" w:hint="default"/>
        <w:b/>
        <w:bCs/>
        <w:spacing w:val="-7"/>
        <w:w w:val="99"/>
        <w:sz w:val="20"/>
        <w:szCs w:val="20"/>
      </w:rPr>
    </w:lvl>
    <w:lvl w:ilvl="1" w:tplc="89AC09C6">
      <w:start w:val="1"/>
      <w:numFmt w:val="decimal"/>
      <w:lvlText w:val="%2."/>
      <w:lvlJc w:val="left"/>
      <w:pPr>
        <w:ind w:hanging="360"/>
      </w:pPr>
      <w:rPr>
        <w:rFonts w:ascii="Arial" w:eastAsia="Arial" w:hAnsi="Arial" w:hint="default"/>
        <w:spacing w:val="-1"/>
        <w:w w:val="99"/>
        <w:sz w:val="20"/>
        <w:szCs w:val="20"/>
      </w:rPr>
    </w:lvl>
    <w:lvl w:ilvl="2" w:tplc="438E19B0">
      <w:start w:val="1"/>
      <w:numFmt w:val="lowerLetter"/>
      <w:lvlText w:val="%3."/>
      <w:lvlJc w:val="left"/>
      <w:pPr>
        <w:ind w:hanging="276"/>
      </w:pPr>
      <w:rPr>
        <w:rFonts w:ascii="Arial" w:eastAsia="Arial" w:hAnsi="Arial" w:hint="default"/>
        <w:spacing w:val="-1"/>
        <w:w w:val="99"/>
        <w:sz w:val="20"/>
        <w:szCs w:val="20"/>
      </w:rPr>
    </w:lvl>
    <w:lvl w:ilvl="3" w:tplc="E0DE3D6E">
      <w:start w:val="1"/>
      <w:numFmt w:val="bullet"/>
      <w:lvlText w:val="•"/>
      <w:lvlJc w:val="left"/>
      <w:rPr>
        <w:rFonts w:hint="default"/>
      </w:rPr>
    </w:lvl>
    <w:lvl w:ilvl="4" w:tplc="F0F0DFA8">
      <w:start w:val="1"/>
      <w:numFmt w:val="bullet"/>
      <w:lvlText w:val="•"/>
      <w:lvlJc w:val="left"/>
      <w:rPr>
        <w:rFonts w:hint="default"/>
      </w:rPr>
    </w:lvl>
    <w:lvl w:ilvl="5" w:tplc="D102EE6E">
      <w:start w:val="1"/>
      <w:numFmt w:val="bullet"/>
      <w:lvlText w:val="•"/>
      <w:lvlJc w:val="left"/>
      <w:rPr>
        <w:rFonts w:hint="default"/>
      </w:rPr>
    </w:lvl>
    <w:lvl w:ilvl="6" w:tplc="803883F8">
      <w:start w:val="1"/>
      <w:numFmt w:val="bullet"/>
      <w:lvlText w:val="•"/>
      <w:lvlJc w:val="left"/>
      <w:rPr>
        <w:rFonts w:hint="default"/>
      </w:rPr>
    </w:lvl>
    <w:lvl w:ilvl="7" w:tplc="55D2B318">
      <w:start w:val="1"/>
      <w:numFmt w:val="bullet"/>
      <w:lvlText w:val="•"/>
      <w:lvlJc w:val="left"/>
      <w:rPr>
        <w:rFonts w:hint="default"/>
      </w:rPr>
    </w:lvl>
    <w:lvl w:ilvl="8" w:tplc="304C324A">
      <w:start w:val="1"/>
      <w:numFmt w:val="bullet"/>
      <w:lvlText w:val="•"/>
      <w:lvlJc w:val="left"/>
      <w:rPr>
        <w:rFonts w:hint="default"/>
      </w:rPr>
    </w:lvl>
  </w:abstractNum>
  <w:num w:numId="1">
    <w:abstractNumId w:val="0"/>
  </w:num>
  <w:num w:numId="2">
    <w:abstractNumId w:val="9"/>
  </w:num>
  <w:num w:numId="3">
    <w:abstractNumId w:val="11"/>
  </w:num>
  <w:num w:numId="4">
    <w:abstractNumId w:val="28"/>
  </w:num>
  <w:num w:numId="5">
    <w:abstractNumId w:val="21"/>
  </w:num>
  <w:num w:numId="6">
    <w:abstractNumId w:val="19"/>
  </w:num>
  <w:num w:numId="7">
    <w:abstractNumId w:val="27"/>
  </w:num>
  <w:num w:numId="8">
    <w:abstractNumId w:val="17"/>
  </w:num>
  <w:num w:numId="9">
    <w:abstractNumId w:val="14"/>
  </w:num>
  <w:num w:numId="10">
    <w:abstractNumId w:val="12"/>
  </w:num>
  <w:num w:numId="11">
    <w:abstractNumId w:val="37"/>
  </w:num>
  <w:num w:numId="12">
    <w:abstractNumId w:val="47"/>
  </w:num>
  <w:num w:numId="13">
    <w:abstractNumId w:val="52"/>
  </w:num>
  <w:num w:numId="14">
    <w:abstractNumId w:val="41"/>
  </w:num>
  <w:num w:numId="15">
    <w:abstractNumId w:val="42"/>
  </w:num>
  <w:num w:numId="16">
    <w:abstractNumId w:val="48"/>
  </w:num>
  <w:num w:numId="17">
    <w:abstractNumId w:val="1"/>
  </w:num>
  <w:num w:numId="18">
    <w:abstractNumId w:val="24"/>
  </w:num>
  <w:num w:numId="19">
    <w:abstractNumId w:val="4"/>
  </w:num>
  <w:num w:numId="20">
    <w:abstractNumId w:val="36"/>
  </w:num>
  <w:num w:numId="21">
    <w:abstractNumId w:val="46"/>
  </w:num>
  <w:num w:numId="22">
    <w:abstractNumId w:val="49"/>
  </w:num>
  <w:num w:numId="23">
    <w:abstractNumId w:val="8"/>
  </w:num>
  <w:num w:numId="24">
    <w:abstractNumId w:val="30"/>
  </w:num>
  <w:num w:numId="25">
    <w:abstractNumId w:val="51"/>
  </w:num>
  <w:num w:numId="26">
    <w:abstractNumId w:val="7"/>
  </w:num>
  <w:num w:numId="27">
    <w:abstractNumId w:val="16"/>
  </w:num>
  <w:num w:numId="28">
    <w:abstractNumId w:val="53"/>
  </w:num>
  <w:num w:numId="29">
    <w:abstractNumId w:val="29"/>
  </w:num>
  <w:num w:numId="30">
    <w:abstractNumId w:val="50"/>
  </w:num>
  <w:num w:numId="31">
    <w:abstractNumId w:val="25"/>
  </w:num>
  <w:num w:numId="32">
    <w:abstractNumId w:val="45"/>
  </w:num>
  <w:num w:numId="33">
    <w:abstractNumId w:val="3"/>
  </w:num>
  <w:num w:numId="34">
    <w:abstractNumId w:val="23"/>
  </w:num>
  <w:num w:numId="35">
    <w:abstractNumId w:val="35"/>
  </w:num>
  <w:num w:numId="36">
    <w:abstractNumId w:val="13"/>
  </w:num>
  <w:num w:numId="37">
    <w:abstractNumId w:val="2"/>
  </w:num>
  <w:num w:numId="38">
    <w:abstractNumId w:val="22"/>
  </w:num>
  <w:num w:numId="39">
    <w:abstractNumId w:val="20"/>
  </w:num>
  <w:num w:numId="40">
    <w:abstractNumId w:val="39"/>
  </w:num>
  <w:num w:numId="41">
    <w:abstractNumId w:val="10"/>
  </w:num>
  <w:num w:numId="42">
    <w:abstractNumId w:val="32"/>
  </w:num>
  <w:num w:numId="43">
    <w:abstractNumId w:val="44"/>
  </w:num>
  <w:num w:numId="44">
    <w:abstractNumId w:val="33"/>
  </w:num>
  <w:num w:numId="45">
    <w:abstractNumId w:val="34"/>
  </w:num>
  <w:num w:numId="46">
    <w:abstractNumId w:val="5"/>
  </w:num>
  <w:num w:numId="47">
    <w:abstractNumId w:val="26"/>
  </w:num>
  <w:num w:numId="48">
    <w:abstractNumId w:val="18"/>
  </w:num>
  <w:num w:numId="49">
    <w:abstractNumId w:val="31"/>
  </w:num>
  <w:num w:numId="50">
    <w:abstractNumId w:val="40"/>
  </w:num>
  <w:num w:numId="51">
    <w:abstractNumId w:val="6"/>
  </w:num>
  <w:num w:numId="52">
    <w:abstractNumId w:val="43"/>
  </w:num>
  <w:num w:numId="5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962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C20"/>
    <w:rsid w:val="00002BD5"/>
    <w:rsid w:val="00003C71"/>
    <w:rsid w:val="000053DA"/>
    <w:rsid w:val="00007070"/>
    <w:rsid w:val="00007B03"/>
    <w:rsid w:val="00011492"/>
    <w:rsid w:val="0001266E"/>
    <w:rsid w:val="00013B42"/>
    <w:rsid w:val="00015F17"/>
    <w:rsid w:val="000200C8"/>
    <w:rsid w:val="000279C7"/>
    <w:rsid w:val="00030E5D"/>
    <w:rsid w:val="00031D77"/>
    <w:rsid w:val="00037F33"/>
    <w:rsid w:val="000407CC"/>
    <w:rsid w:val="000433C7"/>
    <w:rsid w:val="00043BD1"/>
    <w:rsid w:val="00050721"/>
    <w:rsid w:val="00050EAA"/>
    <w:rsid w:val="000564C8"/>
    <w:rsid w:val="000565F0"/>
    <w:rsid w:val="00063EAC"/>
    <w:rsid w:val="00067919"/>
    <w:rsid w:val="00093D47"/>
    <w:rsid w:val="00097A84"/>
    <w:rsid w:val="000C172E"/>
    <w:rsid w:val="000C1A7F"/>
    <w:rsid w:val="000C4680"/>
    <w:rsid w:val="000C6956"/>
    <w:rsid w:val="000D048C"/>
    <w:rsid w:val="000D1EAF"/>
    <w:rsid w:val="000E5F58"/>
    <w:rsid w:val="000F155F"/>
    <w:rsid w:val="000F20AF"/>
    <w:rsid w:val="000F49B2"/>
    <w:rsid w:val="000F759C"/>
    <w:rsid w:val="00100861"/>
    <w:rsid w:val="0010125D"/>
    <w:rsid w:val="00104BED"/>
    <w:rsid w:val="0010618F"/>
    <w:rsid w:val="00106215"/>
    <w:rsid w:val="00111EC9"/>
    <w:rsid w:val="00123A52"/>
    <w:rsid w:val="00124C8C"/>
    <w:rsid w:val="001257ED"/>
    <w:rsid w:val="00127E54"/>
    <w:rsid w:val="001316BB"/>
    <w:rsid w:val="00132A61"/>
    <w:rsid w:val="00134405"/>
    <w:rsid w:val="0013588D"/>
    <w:rsid w:val="00135ADE"/>
    <w:rsid w:val="00140359"/>
    <w:rsid w:val="00140A4F"/>
    <w:rsid w:val="00144365"/>
    <w:rsid w:val="00146907"/>
    <w:rsid w:val="00167971"/>
    <w:rsid w:val="00185FCA"/>
    <w:rsid w:val="001869D4"/>
    <w:rsid w:val="00187F06"/>
    <w:rsid w:val="001962A4"/>
    <w:rsid w:val="001A4806"/>
    <w:rsid w:val="001A765A"/>
    <w:rsid w:val="001B2D47"/>
    <w:rsid w:val="001C1172"/>
    <w:rsid w:val="001C1978"/>
    <w:rsid w:val="001C3B2B"/>
    <w:rsid w:val="001C3B86"/>
    <w:rsid w:val="001C3CC8"/>
    <w:rsid w:val="001C61CE"/>
    <w:rsid w:val="001D36E7"/>
    <w:rsid w:val="001D4B31"/>
    <w:rsid w:val="001D753F"/>
    <w:rsid w:val="001E1B93"/>
    <w:rsid w:val="001E6BFD"/>
    <w:rsid w:val="001E7835"/>
    <w:rsid w:val="001F3D77"/>
    <w:rsid w:val="001F4CC5"/>
    <w:rsid w:val="001F5FF0"/>
    <w:rsid w:val="00204F29"/>
    <w:rsid w:val="0021025E"/>
    <w:rsid w:val="00213027"/>
    <w:rsid w:val="0021666F"/>
    <w:rsid w:val="00226CAC"/>
    <w:rsid w:val="0023239F"/>
    <w:rsid w:val="00235E5B"/>
    <w:rsid w:val="00236607"/>
    <w:rsid w:val="00242A38"/>
    <w:rsid w:val="00247463"/>
    <w:rsid w:val="00253BF4"/>
    <w:rsid w:val="002623A0"/>
    <w:rsid w:val="00271652"/>
    <w:rsid w:val="002747C7"/>
    <w:rsid w:val="002776F9"/>
    <w:rsid w:val="00281F8B"/>
    <w:rsid w:val="00284222"/>
    <w:rsid w:val="0028563B"/>
    <w:rsid w:val="00290B33"/>
    <w:rsid w:val="002921DE"/>
    <w:rsid w:val="00296167"/>
    <w:rsid w:val="002A0D79"/>
    <w:rsid w:val="002A195E"/>
    <w:rsid w:val="002A3F64"/>
    <w:rsid w:val="002B0554"/>
    <w:rsid w:val="002B11A7"/>
    <w:rsid w:val="002C02B8"/>
    <w:rsid w:val="002C2724"/>
    <w:rsid w:val="002C2B3C"/>
    <w:rsid w:val="002C4185"/>
    <w:rsid w:val="002C4E80"/>
    <w:rsid w:val="002D0660"/>
    <w:rsid w:val="002D257B"/>
    <w:rsid w:val="002D3193"/>
    <w:rsid w:val="002D4E9D"/>
    <w:rsid w:val="002E0BD7"/>
    <w:rsid w:val="002E251E"/>
    <w:rsid w:val="002E352E"/>
    <w:rsid w:val="002F160E"/>
    <w:rsid w:val="002F1B06"/>
    <w:rsid w:val="0030205D"/>
    <w:rsid w:val="003037FE"/>
    <w:rsid w:val="003043B3"/>
    <w:rsid w:val="003105F4"/>
    <w:rsid w:val="00314F6A"/>
    <w:rsid w:val="00320A6F"/>
    <w:rsid w:val="00324F63"/>
    <w:rsid w:val="003256F8"/>
    <w:rsid w:val="00330B4A"/>
    <w:rsid w:val="003339F0"/>
    <w:rsid w:val="00334CD4"/>
    <w:rsid w:val="00335752"/>
    <w:rsid w:val="00337B0D"/>
    <w:rsid w:val="00340C82"/>
    <w:rsid w:val="00341913"/>
    <w:rsid w:val="0034493D"/>
    <w:rsid w:val="00345CFA"/>
    <w:rsid w:val="00347EBD"/>
    <w:rsid w:val="00350B04"/>
    <w:rsid w:val="00354135"/>
    <w:rsid w:val="00354AB9"/>
    <w:rsid w:val="00356333"/>
    <w:rsid w:val="0036505F"/>
    <w:rsid w:val="00365265"/>
    <w:rsid w:val="003679D4"/>
    <w:rsid w:val="003709E9"/>
    <w:rsid w:val="00372F34"/>
    <w:rsid w:val="003745E3"/>
    <w:rsid w:val="00377A58"/>
    <w:rsid w:val="00380C97"/>
    <w:rsid w:val="00385340"/>
    <w:rsid w:val="00385679"/>
    <w:rsid w:val="003937DB"/>
    <w:rsid w:val="003949C5"/>
    <w:rsid w:val="003A2893"/>
    <w:rsid w:val="003A43B8"/>
    <w:rsid w:val="003B6DDD"/>
    <w:rsid w:val="003C1033"/>
    <w:rsid w:val="003C2CA6"/>
    <w:rsid w:val="003C40C1"/>
    <w:rsid w:val="003C614B"/>
    <w:rsid w:val="003E3AEF"/>
    <w:rsid w:val="003F02F3"/>
    <w:rsid w:val="003F269E"/>
    <w:rsid w:val="003F3399"/>
    <w:rsid w:val="003F396D"/>
    <w:rsid w:val="003F3D31"/>
    <w:rsid w:val="0040012B"/>
    <w:rsid w:val="004027AE"/>
    <w:rsid w:val="00403280"/>
    <w:rsid w:val="004032E6"/>
    <w:rsid w:val="0040356D"/>
    <w:rsid w:val="00404DBF"/>
    <w:rsid w:val="00406F5B"/>
    <w:rsid w:val="004079CF"/>
    <w:rsid w:val="004126E2"/>
    <w:rsid w:val="004204B2"/>
    <w:rsid w:val="0042233F"/>
    <w:rsid w:val="0042257F"/>
    <w:rsid w:val="0042725F"/>
    <w:rsid w:val="00430F44"/>
    <w:rsid w:val="00432C20"/>
    <w:rsid w:val="00437B1F"/>
    <w:rsid w:val="0044366B"/>
    <w:rsid w:val="0044658C"/>
    <w:rsid w:val="004469FB"/>
    <w:rsid w:val="0045057D"/>
    <w:rsid w:val="004512F7"/>
    <w:rsid w:val="004531FB"/>
    <w:rsid w:val="00454099"/>
    <w:rsid w:val="00455B70"/>
    <w:rsid w:val="00462A5C"/>
    <w:rsid w:val="0046483C"/>
    <w:rsid w:val="00472B24"/>
    <w:rsid w:val="004761E5"/>
    <w:rsid w:val="00485603"/>
    <w:rsid w:val="00495091"/>
    <w:rsid w:val="004B0559"/>
    <w:rsid w:val="004B20C4"/>
    <w:rsid w:val="004B34D0"/>
    <w:rsid w:val="004C64E6"/>
    <w:rsid w:val="004D2F32"/>
    <w:rsid w:val="004D64B8"/>
    <w:rsid w:val="004D7D66"/>
    <w:rsid w:val="004E1840"/>
    <w:rsid w:val="004E513C"/>
    <w:rsid w:val="004E6099"/>
    <w:rsid w:val="004E6326"/>
    <w:rsid w:val="004E7D99"/>
    <w:rsid w:val="004F5724"/>
    <w:rsid w:val="0050697C"/>
    <w:rsid w:val="005078D7"/>
    <w:rsid w:val="005113ED"/>
    <w:rsid w:val="00514234"/>
    <w:rsid w:val="00517E47"/>
    <w:rsid w:val="005207A8"/>
    <w:rsid w:val="00522BE4"/>
    <w:rsid w:val="00531271"/>
    <w:rsid w:val="00540E21"/>
    <w:rsid w:val="0054101F"/>
    <w:rsid w:val="00545D58"/>
    <w:rsid w:val="00554C80"/>
    <w:rsid w:val="00564C49"/>
    <w:rsid w:val="00571513"/>
    <w:rsid w:val="005746A1"/>
    <w:rsid w:val="005811BC"/>
    <w:rsid w:val="0058195B"/>
    <w:rsid w:val="00581972"/>
    <w:rsid w:val="00582113"/>
    <w:rsid w:val="005830DF"/>
    <w:rsid w:val="005A2503"/>
    <w:rsid w:val="005A2967"/>
    <w:rsid w:val="005A44A2"/>
    <w:rsid w:val="005A6551"/>
    <w:rsid w:val="005B0628"/>
    <w:rsid w:val="005B6FA3"/>
    <w:rsid w:val="005C0A3F"/>
    <w:rsid w:val="005C791F"/>
    <w:rsid w:val="005D138F"/>
    <w:rsid w:val="005E008A"/>
    <w:rsid w:val="005E4CED"/>
    <w:rsid w:val="005E6035"/>
    <w:rsid w:val="005F7789"/>
    <w:rsid w:val="0060235B"/>
    <w:rsid w:val="00606C71"/>
    <w:rsid w:val="006074AC"/>
    <w:rsid w:val="00607DBB"/>
    <w:rsid w:val="006110C9"/>
    <w:rsid w:val="006138E8"/>
    <w:rsid w:val="0062538C"/>
    <w:rsid w:val="00630356"/>
    <w:rsid w:val="0063064B"/>
    <w:rsid w:val="00632D91"/>
    <w:rsid w:val="00662591"/>
    <w:rsid w:val="00662B18"/>
    <w:rsid w:val="00667C1E"/>
    <w:rsid w:val="00667C8E"/>
    <w:rsid w:val="006740D6"/>
    <w:rsid w:val="00674EB7"/>
    <w:rsid w:val="0068059B"/>
    <w:rsid w:val="00682E4C"/>
    <w:rsid w:val="006840D0"/>
    <w:rsid w:val="0068651F"/>
    <w:rsid w:val="00691070"/>
    <w:rsid w:val="0069276B"/>
    <w:rsid w:val="00696687"/>
    <w:rsid w:val="00696D8B"/>
    <w:rsid w:val="006A1C4D"/>
    <w:rsid w:val="006A4E79"/>
    <w:rsid w:val="006B6736"/>
    <w:rsid w:val="006C2D3E"/>
    <w:rsid w:val="006D44C9"/>
    <w:rsid w:val="006E2AB5"/>
    <w:rsid w:val="006E7E77"/>
    <w:rsid w:val="006F6069"/>
    <w:rsid w:val="006F7AA6"/>
    <w:rsid w:val="007019DC"/>
    <w:rsid w:val="00705D8A"/>
    <w:rsid w:val="0070775F"/>
    <w:rsid w:val="00710636"/>
    <w:rsid w:val="007115CB"/>
    <w:rsid w:val="0071441C"/>
    <w:rsid w:val="007223C0"/>
    <w:rsid w:val="007241D5"/>
    <w:rsid w:val="0072452C"/>
    <w:rsid w:val="00725044"/>
    <w:rsid w:val="00732717"/>
    <w:rsid w:val="00733D72"/>
    <w:rsid w:val="007344E9"/>
    <w:rsid w:val="007364CC"/>
    <w:rsid w:val="00741E40"/>
    <w:rsid w:val="007424F9"/>
    <w:rsid w:val="007466AB"/>
    <w:rsid w:val="007544FD"/>
    <w:rsid w:val="00757BA4"/>
    <w:rsid w:val="0076596E"/>
    <w:rsid w:val="00777A46"/>
    <w:rsid w:val="007804CC"/>
    <w:rsid w:val="00780A07"/>
    <w:rsid w:val="00784006"/>
    <w:rsid w:val="007931AA"/>
    <w:rsid w:val="0079443F"/>
    <w:rsid w:val="0079763A"/>
    <w:rsid w:val="00797EF6"/>
    <w:rsid w:val="007B48E9"/>
    <w:rsid w:val="007C395D"/>
    <w:rsid w:val="007C65F9"/>
    <w:rsid w:val="007C6F00"/>
    <w:rsid w:val="007D27C5"/>
    <w:rsid w:val="007D7EE9"/>
    <w:rsid w:val="007E066F"/>
    <w:rsid w:val="007E4E9F"/>
    <w:rsid w:val="007E7247"/>
    <w:rsid w:val="007E7CB2"/>
    <w:rsid w:val="007E7EDF"/>
    <w:rsid w:val="007F0083"/>
    <w:rsid w:val="007F41E5"/>
    <w:rsid w:val="007F59FF"/>
    <w:rsid w:val="007F5DCE"/>
    <w:rsid w:val="00803D48"/>
    <w:rsid w:val="00806AD1"/>
    <w:rsid w:val="00816744"/>
    <w:rsid w:val="00816A28"/>
    <w:rsid w:val="00820F19"/>
    <w:rsid w:val="00820FEF"/>
    <w:rsid w:val="008228DF"/>
    <w:rsid w:val="00824CBB"/>
    <w:rsid w:val="0082791A"/>
    <w:rsid w:val="00831C9B"/>
    <w:rsid w:val="008438CB"/>
    <w:rsid w:val="008458A5"/>
    <w:rsid w:val="00846857"/>
    <w:rsid w:val="0084736C"/>
    <w:rsid w:val="00850F01"/>
    <w:rsid w:val="008520E7"/>
    <w:rsid w:val="00854F0C"/>
    <w:rsid w:val="00855B48"/>
    <w:rsid w:val="0085752B"/>
    <w:rsid w:val="008602DE"/>
    <w:rsid w:val="00863786"/>
    <w:rsid w:val="008670C0"/>
    <w:rsid w:val="00867DBE"/>
    <w:rsid w:val="00870111"/>
    <w:rsid w:val="00870BD7"/>
    <w:rsid w:val="00871083"/>
    <w:rsid w:val="00875D41"/>
    <w:rsid w:val="00881996"/>
    <w:rsid w:val="008957EB"/>
    <w:rsid w:val="008C2602"/>
    <w:rsid w:val="008C3315"/>
    <w:rsid w:val="008C5EFC"/>
    <w:rsid w:val="008D0022"/>
    <w:rsid w:val="008D3931"/>
    <w:rsid w:val="008D4874"/>
    <w:rsid w:val="008D572D"/>
    <w:rsid w:val="008E1E89"/>
    <w:rsid w:val="008E202E"/>
    <w:rsid w:val="008E4A5A"/>
    <w:rsid w:val="008E62C8"/>
    <w:rsid w:val="008E665A"/>
    <w:rsid w:val="008E7B59"/>
    <w:rsid w:val="008F3889"/>
    <w:rsid w:val="00901A67"/>
    <w:rsid w:val="0090454D"/>
    <w:rsid w:val="00904BB2"/>
    <w:rsid w:val="00910749"/>
    <w:rsid w:val="00916808"/>
    <w:rsid w:val="0092141B"/>
    <w:rsid w:val="00921C06"/>
    <w:rsid w:val="00923E53"/>
    <w:rsid w:val="009314E6"/>
    <w:rsid w:val="00936E96"/>
    <w:rsid w:val="009407E3"/>
    <w:rsid w:val="0094461F"/>
    <w:rsid w:val="009525BB"/>
    <w:rsid w:val="0095481C"/>
    <w:rsid w:val="0096148D"/>
    <w:rsid w:val="00961EFC"/>
    <w:rsid w:val="00963603"/>
    <w:rsid w:val="00980A58"/>
    <w:rsid w:val="0098206E"/>
    <w:rsid w:val="00987A01"/>
    <w:rsid w:val="0099157E"/>
    <w:rsid w:val="00994339"/>
    <w:rsid w:val="009951BA"/>
    <w:rsid w:val="009972F5"/>
    <w:rsid w:val="009A00C1"/>
    <w:rsid w:val="009A7F0E"/>
    <w:rsid w:val="009B156C"/>
    <w:rsid w:val="009B2A72"/>
    <w:rsid w:val="009B4BB8"/>
    <w:rsid w:val="009C4E57"/>
    <w:rsid w:val="009C7A99"/>
    <w:rsid w:val="009D2687"/>
    <w:rsid w:val="009E0A35"/>
    <w:rsid w:val="009E5AC2"/>
    <w:rsid w:val="009F041A"/>
    <w:rsid w:val="009F5008"/>
    <w:rsid w:val="009F5350"/>
    <w:rsid w:val="009F64C8"/>
    <w:rsid w:val="009F7290"/>
    <w:rsid w:val="00A025EA"/>
    <w:rsid w:val="00A0345C"/>
    <w:rsid w:val="00A05104"/>
    <w:rsid w:val="00A0667D"/>
    <w:rsid w:val="00A07906"/>
    <w:rsid w:val="00A12DFD"/>
    <w:rsid w:val="00A171C3"/>
    <w:rsid w:val="00A25784"/>
    <w:rsid w:val="00A31B7E"/>
    <w:rsid w:val="00A35296"/>
    <w:rsid w:val="00A37E34"/>
    <w:rsid w:val="00A476B3"/>
    <w:rsid w:val="00A51D08"/>
    <w:rsid w:val="00A54A25"/>
    <w:rsid w:val="00A561B9"/>
    <w:rsid w:val="00A56213"/>
    <w:rsid w:val="00A56AA4"/>
    <w:rsid w:val="00A61B8C"/>
    <w:rsid w:val="00A6565E"/>
    <w:rsid w:val="00A71C51"/>
    <w:rsid w:val="00A77C00"/>
    <w:rsid w:val="00A81A79"/>
    <w:rsid w:val="00A851B9"/>
    <w:rsid w:val="00A90376"/>
    <w:rsid w:val="00A90B15"/>
    <w:rsid w:val="00A93212"/>
    <w:rsid w:val="00A9546D"/>
    <w:rsid w:val="00A97379"/>
    <w:rsid w:val="00AA1D3A"/>
    <w:rsid w:val="00AA20D3"/>
    <w:rsid w:val="00AA7FBB"/>
    <w:rsid w:val="00AB098A"/>
    <w:rsid w:val="00AB129B"/>
    <w:rsid w:val="00AB15B4"/>
    <w:rsid w:val="00AB2607"/>
    <w:rsid w:val="00AB5124"/>
    <w:rsid w:val="00AB5C38"/>
    <w:rsid w:val="00AB7678"/>
    <w:rsid w:val="00AC10AA"/>
    <w:rsid w:val="00AC1C0E"/>
    <w:rsid w:val="00AE04CA"/>
    <w:rsid w:val="00AE080F"/>
    <w:rsid w:val="00AE7860"/>
    <w:rsid w:val="00AF4422"/>
    <w:rsid w:val="00AF67A2"/>
    <w:rsid w:val="00B03703"/>
    <w:rsid w:val="00B03D64"/>
    <w:rsid w:val="00B05CD4"/>
    <w:rsid w:val="00B06AF5"/>
    <w:rsid w:val="00B14541"/>
    <w:rsid w:val="00B1519E"/>
    <w:rsid w:val="00B15C67"/>
    <w:rsid w:val="00B223B5"/>
    <w:rsid w:val="00B23664"/>
    <w:rsid w:val="00B251D4"/>
    <w:rsid w:val="00B3073C"/>
    <w:rsid w:val="00B343C4"/>
    <w:rsid w:val="00B34446"/>
    <w:rsid w:val="00B51DA0"/>
    <w:rsid w:val="00B535D1"/>
    <w:rsid w:val="00B56E2D"/>
    <w:rsid w:val="00B61FDE"/>
    <w:rsid w:val="00B74833"/>
    <w:rsid w:val="00B75E2E"/>
    <w:rsid w:val="00B76C46"/>
    <w:rsid w:val="00B80844"/>
    <w:rsid w:val="00B856EA"/>
    <w:rsid w:val="00B9441B"/>
    <w:rsid w:val="00B94575"/>
    <w:rsid w:val="00BA2264"/>
    <w:rsid w:val="00BA565B"/>
    <w:rsid w:val="00BB20AD"/>
    <w:rsid w:val="00BB6830"/>
    <w:rsid w:val="00BB7419"/>
    <w:rsid w:val="00BC4425"/>
    <w:rsid w:val="00BD3EEA"/>
    <w:rsid w:val="00BD7CC6"/>
    <w:rsid w:val="00BE053D"/>
    <w:rsid w:val="00BE0666"/>
    <w:rsid w:val="00BE390D"/>
    <w:rsid w:val="00BF0A9A"/>
    <w:rsid w:val="00BF4899"/>
    <w:rsid w:val="00BF6F0D"/>
    <w:rsid w:val="00BF7FBF"/>
    <w:rsid w:val="00C019C3"/>
    <w:rsid w:val="00C02A29"/>
    <w:rsid w:val="00C03281"/>
    <w:rsid w:val="00C067C4"/>
    <w:rsid w:val="00C17AC3"/>
    <w:rsid w:val="00C17F46"/>
    <w:rsid w:val="00C24054"/>
    <w:rsid w:val="00C25E37"/>
    <w:rsid w:val="00C32605"/>
    <w:rsid w:val="00C326D0"/>
    <w:rsid w:val="00C354F6"/>
    <w:rsid w:val="00C4282D"/>
    <w:rsid w:val="00C43853"/>
    <w:rsid w:val="00C57090"/>
    <w:rsid w:val="00C60873"/>
    <w:rsid w:val="00C6134C"/>
    <w:rsid w:val="00C64245"/>
    <w:rsid w:val="00C64640"/>
    <w:rsid w:val="00C662C3"/>
    <w:rsid w:val="00C71B14"/>
    <w:rsid w:val="00C71EB5"/>
    <w:rsid w:val="00C7450D"/>
    <w:rsid w:val="00C8792C"/>
    <w:rsid w:val="00C969CB"/>
    <w:rsid w:val="00C97263"/>
    <w:rsid w:val="00CA18FF"/>
    <w:rsid w:val="00CA1DDD"/>
    <w:rsid w:val="00CA4599"/>
    <w:rsid w:val="00CA464D"/>
    <w:rsid w:val="00CA5FAB"/>
    <w:rsid w:val="00CA6E9B"/>
    <w:rsid w:val="00CB69EB"/>
    <w:rsid w:val="00CC3323"/>
    <w:rsid w:val="00CD02DA"/>
    <w:rsid w:val="00CD4611"/>
    <w:rsid w:val="00CD6D82"/>
    <w:rsid w:val="00CD7677"/>
    <w:rsid w:val="00CE0439"/>
    <w:rsid w:val="00CE37BB"/>
    <w:rsid w:val="00CF0DCE"/>
    <w:rsid w:val="00CF4E1C"/>
    <w:rsid w:val="00CF6CC6"/>
    <w:rsid w:val="00D02665"/>
    <w:rsid w:val="00D10D16"/>
    <w:rsid w:val="00D16D08"/>
    <w:rsid w:val="00D1776B"/>
    <w:rsid w:val="00D32B5E"/>
    <w:rsid w:val="00D35953"/>
    <w:rsid w:val="00D43388"/>
    <w:rsid w:val="00D452D3"/>
    <w:rsid w:val="00D46280"/>
    <w:rsid w:val="00D477AF"/>
    <w:rsid w:val="00D50748"/>
    <w:rsid w:val="00D5672A"/>
    <w:rsid w:val="00D57F5A"/>
    <w:rsid w:val="00D64120"/>
    <w:rsid w:val="00D76969"/>
    <w:rsid w:val="00D8291A"/>
    <w:rsid w:val="00D8411D"/>
    <w:rsid w:val="00D8776D"/>
    <w:rsid w:val="00D87773"/>
    <w:rsid w:val="00D9324F"/>
    <w:rsid w:val="00DB0181"/>
    <w:rsid w:val="00DB0739"/>
    <w:rsid w:val="00DC0B95"/>
    <w:rsid w:val="00DD2307"/>
    <w:rsid w:val="00DD5734"/>
    <w:rsid w:val="00DE009C"/>
    <w:rsid w:val="00DE0545"/>
    <w:rsid w:val="00DE171B"/>
    <w:rsid w:val="00DE4691"/>
    <w:rsid w:val="00DF0E1E"/>
    <w:rsid w:val="00DF3880"/>
    <w:rsid w:val="00DF51BA"/>
    <w:rsid w:val="00DF6CE9"/>
    <w:rsid w:val="00E063F2"/>
    <w:rsid w:val="00E07BC7"/>
    <w:rsid w:val="00E205DA"/>
    <w:rsid w:val="00E2139B"/>
    <w:rsid w:val="00E30AF7"/>
    <w:rsid w:val="00E31D7B"/>
    <w:rsid w:val="00E351BD"/>
    <w:rsid w:val="00E4265B"/>
    <w:rsid w:val="00E45A00"/>
    <w:rsid w:val="00E4655B"/>
    <w:rsid w:val="00E63089"/>
    <w:rsid w:val="00E63E69"/>
    <w:rsid w:val="00E64712"/>
    <w:rsid w:val="00E73913"/>
    <w:rsid w:val="00E73ABC"/>
    <w:rsid w:val="00E76431"/>
    <w:rsid w:val="00E81353"/>
    <w:rsid w:val="00E83879"/>
    <w:rsid w:val="00E83FA2"/>
    <w:rsid w:val="00EA047C"/>
    <w:rsid w:val="00EA3BDA"/>
    <w:rsid w:val="00EB18CA"/>
    <w:rsid w:val="00EB51A2"/>
    <w:rsid w:val="00EB6FEE"/>
    <w:rsid w:val="00ED086E"/>
    <w:rsid w:val="00ED7F37"/>
    <w:rsid w:val="00EE11DD"/>
    <w:rsid w:val="00F1186B"/>
    <w:rsid w:val="00F11A8B"/>
    <w:rsid w:val="00F2091F"/>
    <w:rsid w:val="00F322C8"/>
    <w:rsid w:val="00F32F6C"/>
    <w:rsid w:val="00F3425F"/>
    <w:rsid w:val="00F411A2"/>
    <w:rsid w:val="00F41A97"/>
    <w:rsid w:val="00F450DF"/>
    <w:rsid w:val="00F52ACF"/>
    <w:rsid w:val="00F565D2"/>
    <w:rsid w:val="00F608BF"/>
    <w:rsid w:val="00F61532"/>
    <w:rsid w:val="00F61E6C"/>
    <w:rsid w:val="00F63FBA"/>
    <w:rsid w:val="00F644D5"/>
    <w:rsid w:val="00F65BFC"/>
    <w:rsid w:val="00F66DF4"/>
    <w:rsid w:val="00F778D8"/>
    <w:rsid w:val="00F90065"/>
    <w:rsid w:val="00F92CDA"/>
    <w:rsid w:val="00F97BAD"/>
    <w:rsid w:val="00F97E8C"/>
    <w:rsid w:val="00FA064C"/>
    <w:rsid w:val="00FA274B"/>
    <w:rsid w:val="00FA410B"/>
    <w:rsid w:val="00FA4A9E"/>
    <w:rsid w:val="00FA6EC7"/>
    <w:rsid w:val="00FB0CBB"/>
    <w:rsid w:val="00FB5A06"/>
    <w:rsid w:val="00FB67B7"/>
    <w:rsid w:val="00FB74DA"/>
    <w:rsid w:val="00FC48C3"/>
    <w:rsid w:val="00FC52FE"/>
    <w:rsid w:val="00FD1BAC"/>
    <w:rsid w:val="00FE64E7"/>
    <w:rsid w:val="00FF0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75970F76"/>
  <w15:chartTrackingRefBased/>
  <w15:docId w15:val="{B96924A4-5154-4D51-81C0-C5057BD91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Univers (WN)" w:hAnsi="Univers (WN)"/>
      <w:b/>
      <w:sz w:val="24"/>
    </w:rPr>
  </w:style>
  <w:style w:type="paragraph" w:styleId="Heading1">
    <w:name w:val="heading 1"/>
    <w:basedOn w:val="Normal"/>
    <w:next w:val="Normal"/>
    <w:uiPriority w:val="1"/>
    <w:qFormat/>
    <w:pPr>
      <w:keepNext/>
      <w:spacing w:before="240" w:after="60"/>
      <w:outlineLvl w:val="0"/>
    </w:pPr>
    <w:rPr>
      <w:rFonts w:ascii="Arial" w:hAnsi="Arial"/>
      <w:kern w:val="28"/>
      <w:sz w:val="28"/>
    </w:rPr>
  </w:style>
  <w:style w:type="paragraph" w:styleId="Heading2">
    <w:name w:val="heading 2"/>
    <w:basedOn w:val="Normal"/>
    <w:next w:val="Normal"/>
    <w:link w:val="Heading2Char"/>
    <w:uiPriority w:val="1"/>
    <w:qFormat/>
    <w:pPr>
      <w:keepNext/>
      <w:spacing w:before="240" w:after="60"/>
      <w:outlineLvl w:val="1"/>
    </w:pPr>
    <w:rPr>
      <w:rFonts w:ascii="Arial" w:hAnsi="Arial"/>
      <w:i/>
    </w:rPr>
  </w:style>
  <w:style w:type="paragraph" w:styleId="Heading3">
    <w:name w:val="heading 3"/>
    <w:basedOn w:val="Normal"/>
    <w:next w:val="Normal"/>
    <w:link w:val="Heading3Char"/>
    <w:uiPriority w:val="9"/>
    <w:qFormat/>
    <w:pPr>
      <w:keepNext/>
      <w:spacing w:before="240" w:after="60"/>
      <w:outlineLvl w:val="2"/>
    </w:pPr>
    <w:rPr>
      <w:rFonts w:ascii="Times New Roman" w:hAnsi="Times New Roman"/>
    </w:rPr>
  </w:style>
  <w:style w:type="paragraph" w:styleId="Heading4">
    <w:name w:val="heading 4"/>
    <w:basedOn w:val="Normal"/>
    <w:next w:val="Normal"/>
    <w:qFormat/>
    <w:pPr>
      <w:keepNext/>
      <w:spacing w:before="240" w:after="60"/>
      <w:outlineLvl w:val="3"/>
    </w:pPr>
    <w:rPr>
      <w:rFonts w:ascii="Times New Roman" w:hAnsi="Times New Roman"/>
      <w:i/>
    </w:rPr>
  </w:style>
  <w:style w:type="paragraph" w:styleId="Heading5">
    <w:name w:val="heading 5"/>
    <w:basedOn w:val="Normal"/>
    <w:next w:val="Normal"/>
    <w:qFormat/>
    <w:rsid w:val="00127E54"/>
    <w:pPr>
      <w:spacing w:before="240" w:after="60"/>
      <w:outlineLvl w:val="4"/>
    </w:pPr>
    <w:rPr>
      <w:rFonts w:ascii="Arial" w:hAnsi="Arial"/>
      <w:sz w:val="22"/>
    </w:rPr>
  </w:style>
  <w:style w:type="paragraph" w:styleId="Heading6">
    <w:name w:val="heading 6"/>
    <w:basedOn w:val="Normal"/>
    <w:next w:val="Normal"/>
    <w:qFormat/>
    <w:pPr>
      <w:spacing w:before="240" w:after="60"/>
      <w:outlineLvl w:val="5"/>
    </w:pPr>
    <w:rPr>
      <w:rFonts w:ascii="Arial" w:hAnsi="Arial"/>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rPr>
      <w:rFonts w:ascii="Arial" w:hAnsi="Arial"/>
      <w:sz w:val="20"/>
    </w:rPr>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link w:val="BodyTextIndentChar"/>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ind w:left="360"/>
      <w:jc w:val="both"/>
    </w:pPr>
    <w:rPr>
      <w:rFonts w:ascii="Arial" w:hAnsi="Arial"/>
      <w:b w:val="0"/>
      <w:sz w:val="20"/>
    </w:rPr>
  </w:style>
  <w:style w:type="paragraph" w:styleId="BodyTextIndent2">
    <w:name w:val="Body Text Indent 2"/>
    <w:basedOn w:val="Normal"/>
    <w:pPr>
      <w:tabs>
        <w:tab w:val="left" w:pos="-720"/>
        <w:tab w:val="left" w:pos="0"/>
        <w:tab w:val="left" w:pos="36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ind w:left="360" w:hanging="360"/>
      <w:jc w:val="both"/>
    </w:pPr>
    <w:rPr>
      <w:rFonts w:ascii="Arial" w:hAnsi="Arial"/>
      <w:b w:val="0"/>
      <w:sz w:val="20"/>
    </w:rPr>
  </w:style>
  <w:style w:type="paragraph" w:styleId="BodyTextIndent3">
    <w:name w:val="Body Text Indent 3"/>
    <w:basedOn w:val="Normal"/>
    <w:pPr>
      <w:tabs>
        <w:tab w:val="left" w:pos="-720"/>
        <w:tab w:val="left" w:pos="0"/>
        <w:tab w:val="left" w:pos="360"/>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s>
      <w:ind w:left="1440"/>
      <w:jc w:val="both"/>
    </w:pPr>
    <w:rPr>
      <w:rFonts w:ascii="Arial" w:hAnsi="Arial"/>
      <w:b w:val="0"/>
      <w:sz w:val="20"/>
    </w:rPr>
  </w:style>
  <w:style w:type="paragraph" w:styleId="BodyText">
    <w:name w:val="Body Text"/>
    <w:basedOn w:val="Normal"/>
    <w:link w:val="BodyTextChar"/>
    <w:uiPriority w:val="1"/>
    <w:qFormat/>
    <w:pPr>
      <w:tabs>
        <w:tab w:val="left" w:pos="-720"/>
        <w:tab w:val="left" w:pos="0"/>
        <w:tab w:val="left" w:pos="720"/>
        <w:tab w:val="left" w:pos="1080"/>
        <w:tab w:val="left" w:pos="1800"/>
        <w:tab w:val="left" w:pos="2160"/>
        <w:tab w:val="left" w:pos="2520"/>
        <w:tab w:val="left" w:pos="2880"/>
        <w:tab w:val="left" w:pos="3240"/>
        <w:tab w:val="left" w:pos="3600"/>
        <w:tab w:val="left" w:pos="4320"/>
        <w:tab w:val="left" w:pos="5040"/>
        <w:tab w:val="left" w:pos="5760"/>
        <w:tab w:val="left" w:pos="6480"/>
        <w:tab w:val="left" w:pos="7200"/>
      </w:tabs>
      <w:jc w:val="both"/>
    </w:pPr>
    <w:rPr>
      <w:rFonts w:ascii="Arial" w:hAnsi="Arial"/>
      <w:b w:val="0"/>
      <w:sz w:val="20"/>
    </w:rPr>
  </w:style>
  <w:style w:type="paragraph" w:styleId="DocumentMap">
    <w:name w:val="Document Map"/>
    <w:basedOn w:val="Normal"/>
    <w:semiHidden/>
    <w:pPr>
      <w:shd w:val="clear" w:color="auto" w:fill="000080"/>
    </w:pPr>
    <w:rPr>
      <w:rFonts w:ascii="Tahoma" w:hAnsi="Tahoma"/>
    </w:rPr>
  </w:style>
  <w:style w:type="character" w:styleId="Strong">
    <w:name w:val="Strong"/>
    <w:qFormat/>
    <w:rPr>
      <w:b/>
      <w:bCs/>
    </w:rPr>
  </w:style>
  <w:style w:type="character" w:styleId="Hyperlink">
    <w:name w:val="Hyperlink"/>
    <w:uiPriority w:val="99"/>
    <w:unhideWhenUsed/>
    <w:rsid w:val="002C2B3C"/>
    <w:rPr>
      <w:color w:val="0563C1"/>
      <w:u w:val="single"/>
    </w:rPr>
  </w:style>
  <w:style w:type="character" w:customStyle="1" w:styleId="BodyTextIndentChar">
    <w:name w:val="Body Text Indent Char"/>
    <w:link w:val="BodyTextIndent"/>
    <w:rsid w:val="00E063F2"/>
    <w:rPr>
      <w:rFonts w:ascii="Arial" w:hAnsi="Arial"/>
    </w:rPr>
  </w:style>
  <w:style w:type="paragraph" w:styleId="BalloonText">
    <w:name w:val="Balloon Text"/>
    <w:basedOn w:val="Normal"/>
    <w:link w:val="BalloonTextChar"/>
    <w:uiPriority w:val="99"/>
    <w:semiHidden/>
    <w:unhideWhenUsed/>
    <w:rsid w:val="00E063F2"/>
    <w:rPr>
      <w:rFonts w:ascii="Segoe UI" w:hAnsi="Segoe UI" w:cs="Segoe UI"/>
      <w:sz w:val="18"/>
      <w:szCs w:val="18"/>
    </w:rPr>
  </w:style>
  <w:style w:type="character" w:customStyle="1" w:styleId="BalloonTextChar">
    <w:name w:val="Balloon Text Char"/>
    <w:link w:val="BalloonText"/>
    <w:uiPriority w:val="99"/>
    <w:semiHidden/>
    <w:rsid w:val="00E063F2"/>
    <w:rPr>
      <w:rFonts w:ascii="Segoe UI" w:hAnsi="Segoe UI" w:cs="Segoe UI"/>
      <w:b/>
      <w:sz w:val="18"/>
      <w:szCs w:val="18"/>
    </w:rPr>
  </w:style>
  <w:style w:type="paragraph" w:styleId="ListParagraph">
    <w:name w:val="List Paragraph"/>
    <w:basedOn w:val="Normal"/>
    <w:uiPriority w:val="34"/>
    <w:qFormat/>
    <w:rsid w:val="00582113"/>
    <w:pPr>
      <w:ind w:left="720"/>
      <w:contextualSpacing/>
    </w:pPr>
  </w:style>
  <w:style w:type="paragraph" w:styleId="TOC1">
    <w:name w:val="toc 1"/>
    <w:basedOn w:val="Normal"/>
    <w:uiPriority w:val="39"/>
    <w:qFormat/>
    <w:rsid w:val="0058195B"/>
    <w:pPr>
      <w:widowControl w:val="0"/>
      <w:spacing w:before="233"/>
      <w:ind w:left="490" w:hanging="382"/>
    </w:pPr>
    <w:rPr>
      <w:rFonts w:ascii="Arial" w:eastAsia="Arial" w:hAnsi="Arial" w:cstheme="minorBidi"/>
      <w:bCs/>
      <w:sz w:val="20"/>
    </w:rPr>
  </w:style>
  <w:style w:type="paragraph" w:styleId="TOC2">
    <w:name w:val="toc 2"/>
    <w:basedOn w:val="Normal"/>
    <w:uiPriority w:val="39"/>
    <w:qFormat/>
    <w:rsid w:val="0058195B"/>
    <w:pPr>
      <w:widowControl w:val="0"/>
      <w:ind w:left="1030" w:hanging="541"/>
    </w:pPr>
    <w:rPr>
      <w:rFonts w:ascii="Arial" w:eastAsia="Arial" w:hAnsi="Arial" w:cstheme="minorBidi"/>
      <w:b w:val="0"/>
      <w:sz w:val="20"/>
    </w:rPr>
  </w:style>
  <w:style w:type="paragraph" w:customStyle="1" w:styleId="TableParagraph">
    <w:name w:val="Table Paragraph"/>
    <w:basedOn w:val="Normal"/>
    <w:uiPriority w:val="1"/>
    <w:qFormat/>
    <w:rsid w:val="0058195B"/>
    <w:pPr>
      <w:widowControl w:val="0"/>
    </w:pPr>
    <w:rPr>
      <w:rFonts w:asciiTheme="minorHAnsi" w:eastAsiaTheme="minorHAnsi" w:hAnsiTheme="minorHAnsi" w:cstheme="minorBidi"/>
      <w:b w:val="0"/>
      <w:sz w:val="22"/>
      <w:szCs w:val="22"/>
    </w:rPr>
  </w:style>
  <w:style w:type="paragraph" w:styleId="Revision">
    <w:name w:val="Revision"/>
    <w:hidden/>
    <w:uiPriority w:val="99"/>
    <w:semiHidden/>
    <w:rsid w:val="0058195B"/>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58195B"/>
    <w:rPr>
      <w:sz w:val="16"/>
      <w:szCs w:val="16"/>
    </w:rPr>
  </w:style>
  <w:style w:type="paragraph" w:styleId="CommentText">
    <w:name w:val="annotation text"/>
    <w:basedOn w:val="Normal"/>
    <w:link w:val="CommentTextChar"/>
    <w:uiPriority w:val="99"/>
    <w:semiHidden/>
    <w:unhideWhenUsed/>
    <w:rsid w:val="0058195B"/>
    <w:pPr>
      <w:widowControl w:val="0"/>
    </w:pPr>
    <w:rPr>
      <w:rFonts w:asciiTheme="minorHAnsi" w:eastAsiaTheme="minorHAnsi" w:hAnsiTheme="minorHAnsi" w:cstheme="minorBidi"/>
      <w:b w:val="0"/>
      <w:sz w:val="20"/>
    </w:rPr>
  </w:style>
  <w:style w:type="character" w:customStyle="1" w:styleId="CommentTextChar">
    <w:name w:val="Comment Text Char"/>
    <w:basedOn w:val="DefaultParagraphFont"/>
    <w:link w:val="CommentText"/>
    <w:uiPriority w:val="99"/>
    <w:semiHidden/>
    <w:rsid w:val="0058195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8195B"/>
    <w:rPr>
      <w:b/>
      <w:bCs/>
    </w:rPr>
  </w:style>
  <w:style w:type="character" w:customStyle="1" w:styleId="CommentSubjectChar">
    <w:name w:val="Comment Subject Char"/>
    <w:basedOn w:val="CommentTextChar"/>
    <w:link w:val="CommentSubject"/>
    <w:uiPriority w:val="99"/>
    <w:semiHidden/>
    <w:rsid w:val="0058195B"/>
    <w:rPr>
      <w:rFonts w:asciiTheme="minorHAnsi" w:eastAsiaTheme="minorHAnsi" w:hAnsiTheme="minorHAnsi" w:cstheme="minorBidi"/>
      <w:b/>
      <w:bCs/>
    </w:rPr>
  </w:style>
  <w:style w:type="character" w:customStyle="1" w:styleId="FooterChar">
    <w:name w:val="Footer Char"/>
    <w:basedOn w:val="DefaultParagraphFont"/>
    <w:link w:val="Footer"/>
    <w:uiPriority w:val="99"/>
    <w:rsid w:val="0058195B"/>
    <w:rPr>
      <w:rFonts w:ascii="Univers (WN)" w:hAnsi="Univers (WN)"/>
      <w:b/>
      <w:sz w:val="24"/>
    </w:rPr>
  </w:style>
  <w:style w:type="character" w:customStyle="1" w:styleId="HeaderChar">
    <w:name w:val="Header Char"/>
    <w:basedOn w:val="DefaultParagraphFont"/>
    <w:link w:val="Header"/>
    <w:uiPriority w:val="99"/>
    <w:rsid w:val="0058195B"/>
    <w:rPr>
      <w:rFonts w:ascii="Univers (WN)" w:hAnsi="Univers (WN)"/>
      <w:b/>
      <w:sz w:val="24"/>
    </w:rPr>
  </w:style>
  <w:style w:type="character" w:customStyle="1" w:styleId="BodyTextChar">
    <w:name w:val="Body Text Char"/>
    <w:basedOn w:val="DefaultParagraphFont"/>
    <w:link w:val="BodyText"/>
    <w:uiPriority w:val="1"/>
    <w:rsid w:val="0058195B"/>
    <w:rPr>
      <w:rFonts w:ascii="Arial" w:hAnsi="Arial"/>
    </w:rPr>
  </w:style>
  <w:style w:type="character" w:customStyle="1" w:styleId="Heading3Char">
    <w:name w:val="Heading 3 Char"/>
    <w:basedOn w:val="DefaultParagraphFont"/>
    <w:link w:val="Heading3"/>
    <w:uiPriority w:val="9"/>
    <w:rsid w:val="0058195B"/>
    <w:rPr>
      <w:rFonts w:ascii="Times New Roman" w:hAnsi="Times New Roman"/>
      <w:b/>
      <w:sz w:val="24"/>
    </w:rPr>
  </w:style>
  <w:style w:type="character" w:customStyle="1" w:styleId="Heading2Char">
    <w:name w:val="Heading 2 Char"/>
    <w:basedOn w:val="DefaultParagraphFont"/>
    <w:link w:val="Heading2"/>
    <w:uiPriority w:val="1"/>
    <w:rsid w:val="0058195B"/>
    <w:rPr>
      <w:rFonts w:ascii="Arial" w:hAnsi="Arial"/>
      <w:b/>
      <w:i/>
      <w:sz w:val="24"/>
    </w:rPr>
  </w:style>
  <w:style w:type="character" w:styleId="FollowedHyperlink">
    <w:name w:val="FollowedHyperlink"/>
    <w:basedOn w:val="DefaultParagraphFont"/>
    <w:uiPriority w:val="99"/>
    <w:semiHidden/>
    <w:unhideWhenUsed/>
    <w:rsid w:val="00AB129B"/>
    <w:rPr>
      <w:color w:val="954F72" w:themeColor="followedHyperlink"/>
      <w:u w:val="single"/>
    </w:rPr>
  </w:style>
  <w:style w:type="paragraph" w:styleId="TOCHeading">
    <w:name w:val="TOC Heading"/>
    <w:basedOn w:val="Heading1"/>
    <w:next w:val="Normal"/>
    <w:uiPriority w:val="39"/>
    <w:unhideWhenUsed/>
    <w:qFormat/>
    <w:rsid w:val="001F4CC5"/>
    <w:pPr>
      <w:keepLines/>
      <w:spacing w:after="0" w:line="259" w:lineRule="auto"/>
      <w:outlineLvl w:val="9"/>
    </w:pPr>
    <w:rPr>
      <w:rFonts w:asciiTheme="majorHAnsi" w:eastAsiaTheme="majorEastAsia" w:hAnsiTheme="majorHAnsi" w:cstheme="majorBidi"/>
      <w:b w:val="0"/>
      <w:color w:val="2E74B5" w:themeColor="accent1" w:themeShade="BF"/>
      <w:kern w:val="0"/>
      <w:sz w:val="32"/>
      <w:szCs w:val="32"/>
    </w:rPr>
  </w:style>
  <w:style w:type="paragraph" w:styleId="TOC3">
    <w:name w:val="toc 3"/>
    <w:basedOn w:val="Normal"/>
    <w:next w:val="Normal"/>
    <w:autoRedefine/>
    <w:uiPriority w:val="39"/>
    <w:unhideWhenUsed/>
    <w:rsid w:val="00127E54"/>
    <w:pPr>
      <w:spacing w:after="100" w:line="259" w:lineRule="auto"/>
      <w:ind w:left="440"/>
    </w:pPr>
    <w:rPr>
      <w:rFonts w:asciiTheme="minorHAnsi" w:eastAsiaTheme="minorEastAsia" w:hAnsiTheme="minorHAnsi"/>
      <w:b w:val="0"/>
      <w:sz w:val="22"/>
      <w:szCs w:val="22"/>
    </w:rPr>
  </w:style>
  <w:style w:type="paragraph" w:styleId="NoSpacing">
    <w:name w:val="No Spacing"/>
    <w:uiPriority w:val="1"/>
    <w:qFormat/>
    <w:rsid w:val="00A025EA"/>
    <w:rPr>
      <w:rFonts w:ascii="Univers (WN)" w:hAnsi="Univers (WN)"/>
      <w:b/>
      <w:sz w:val="24"/>
    </w:rPr>
  </w:style>
  <w:style w:type="character" w:styleId="PlaceholderText">
    <w:name w:val="Placeholder Text"/>
    <w:basedOn w:val="DefaultParagraphFont"/>
    <w:uiPriority w:val="99"/>
    <w:semiHidden/>
    <w:rsid w:val="00780A07"/>
    <w:rPr>
      <w:color w:val="808080"/>
    </w:rPr>
  </w:style>
  <w:style w:type="character" w:customStyle="1" w:styleId="ChartLeftChar">
    <w:name w:val="Chart Left Char"/>
    <w:basedOn w:val="DefaultParagraphFont"/>
    <w:link w:val="ChartLeft"/>
    <w:locked/>
    <w:rsid w:val="00BA565B"/>
    <w:rPr>
      <w:rFonts w:ascii="Arial" w:hAnsi="Arial" w:cs="Arial"/>
      <w:sz w:val="22"/>
      <w:szCs w:val="24"/>
    </w:rPr>
  </w:style>
  <w:style w:type="paragraph" w:customStyle="1" w:styleId="ChartLeft">
    <w:name w:val="Chart Left"/>
    <w:basedOn w:val="Normal"/>
    <w:link w:val="ChartLeftChar"/>
    <w:qFormat/>
    <w:rsid w:val="00BA565B"/>
    <w:pPr>
      <w:tabs>
        <w:tab w:val="left" w:pos="-720"/>
        <w:tab w:val="left" w:pos="2880"/>
      </w:tabs>
      <w:spacing w:before="40" w:after="40"/>
    </w:pPr>
    <w:rPr>
      <w:rFonts w:ascii="Arial" w:hAnsi="Arial" w:cs="Arial"/>
      <w:b w:val="0"/>
      <w:sz w:val="22"/>
      <w:szCs w:val="24"/>
    </w:rPr>
  </w:style>
  <w:style w:type="character" w:customStyle="1" w:styleId="ChartCenteredChar">
    <w:name w:val="Chart Centered Char"/>
    <w:basedOn w:val="ChartLeftChar"/>
    <w:link w:val="ChartCentered"/>
    <w:locked/>
    <w:rsid w:val="00BA565B"/>
    <w:rPr>
      <w:rFonts w:ascii="Arial" w:hAnsi="Arial" w:cs="Arial"/>
      <w:b/>
      <w:sz w:val="22"/>
      <w:szCs w:val="24"/>
    </w:rPr>
  </w:style>
  <w:style w:type="paragraph" w:customStyle="1" w:styleId="ChartCentered">
    <w:name w:val="Chart Centered"/>
    <w:basedOn w:val="ChartLeft"/>
    <w:link w:val="ChartCenteredChar"/>
    <w:qFormat/>
    <w:rsid w:val="00BA565B"/>
    <w:pPr>
      <w:jc w:val="center"/>
    </w:pPr>
    <w:rPr>
      <w:b/>
    </w:rPr>
  </w:style>
  <w:style w:type="character" w:customStyle="1" w:styleId="ChartLeftBoldChar">
    <w:name w:val="Chart Left Bold Char"/>
    <w:basedOn w:val="ChartLeftChar"/>
    <w:link w:val="ChartLeftBold"/>
    <w:locked/>
    <w:rsid w:val="00BA565B"/>
    <w:rPr>
      <w:rFonts w:ascii="Arial" w:hAnsi="Arial" w:cs="Arial"/>
      <w:b/>
      <w:sz w:val="22"/>
      <w:szCs w:val="24"/>
    </w:rPr>
  </w:style>
  <w:style w:type="paragraph" w:customStyle="1" w:styleId="ChartLeftBold">
    <w:name w:val="Chart Left Bold"/>
    <w:basedOn w:val="ChartLeft"/>
    <w:link w:val="ChartLeftBoldChar"/>
    <w:qFormat/>
    <w:rsid w:val="00BA565B"/>
    <w:rPr>
      <w:b/>
    </w:rPr>
  </w:style>
  <w:style w:type="table" w:styleId="TableGrid">
    <w:name w:val="Table Grid"/>
    <w:basedOn w:val="TableNormal"/>
    <w:uiPriority w:val="59"/>
    <w:rsid w:val="00476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93419">
      <w:bodyDiv w:val="1"/>
      <w:marLeft w:val="0"/>
      <w:marRight w:val="0"/>
      <w:marTop w:val="0"/>
      <w:marBottom w:val="0"/>
      <w:divBdr>
        <w:top w:val="none" w:sz="0" w:space="0" w:color="auto"/>
        <w:left w:val="none" w:sz="0" w:space="0" w:color="auto"/>
        <w:bottom w:val="none" w:sz="0" w:space="0" w:color="auto"/>
        <w:right w:val="none" w:sz="0" w:space="0" w:color="auto"/>
      </w:divBdr>
    </w:div>
    <w:div w:id="214781581">
      <w:bodyDiv w:val="1"/>
      <w:marLeft w:val="0"/>
      <w:marRight w:val="0"/>
      <w:marTop w:val="0"/>
      <w:marBottom w:val="0"/>
      <w:divBdr>
        <w:top w:val="none" w:sz="0" w:space="0" w:color="auto"/>
        <w:left w:val="none" w:sz="0" w:space="0" w:color="auto"/>
        <w:bottom w:val="none" w:sz="0" w:space="0" w:color="auto"/>
        <w:right w:val="none" w:sz="0" w:space="0" w:color="auto"/>
      </w:divBdr>
    </w:div>
    <w:div w:id="233048114">
      <w:bodyDiv w:val="1"/>
      <w:marLeft w:val="0"/>
      <w:marRight w:val="0"/>
      <w:marTop w:val="0"/>
      <w:marBottom w:val="0"/>
      <w:divBdr>
        <w:top w:val="none" w:sz="0" w:space="0" w:color="auto"/>
        <w:left w:val="none" w:sz="0" w:space="0" w:color="auto"/>
        <w:bottom w:val="none" w:sz="0" w:space="0" w:color="auto"/>
        <w:right w:val="none" w:sz="0" w:space="0" w:color="auto"/>
      </w:divBdr>
    </w:div>
    <w:div w:id="271207090">
      <w:bodyDiv w:val="1"/>
      <w:marLeft w:val="0"/>
      <w:marRight w:val="0"/>
      <w:marTop w:val="0"/>
      <w:marBottom w:val="0"/>
      <w:divBdr>
        <w:top w:val="none" w:sz="0" w:space="0" w:color="auto"/>
        <w:left w:val="none" w:sz="0" w:space="0" w:color="auto"/>
        <w:bottom w:val="none" w:sz="0" w:space="0" w:color="auto"/>
        <w:right w:val="none" w:sz="0" w:space="0" w:color="auto"/>
      </w:divBdr>
    </w:div>
    <w:div w:id="565577331">
      <w:bodyDiv w:val="1"/>
      <w:marLeft w:val="0"/>
      <w:marRight w:val="0"/>
      <w:marTop w:val="0"/>
      <w:marBottom w:val="0"/>
      <w:divBdr>
        <w:top w:val="none" w:sz="0" w:space="0" w:color="auto"/>
        <w:left w:val="none" w:sz="0" w:space="0" w:color="auto"/>
        <w:bottom w:val="none" w:sz="0" w:space="0" w:color="auto"/>
        <w:right w:val="none" w:sz="0" w:space="0" w:color="auto"/>
      </w:divBdr>
    </w:div>
    <w:div w:id="734741269">
      <w:bodyDiv w:val="1"/>
      <w:marLeft w:val="0"/>
      <w:marRight w:val="0"/>
      <w:marTop w:val="0"/>
      <w:marBottom w:val="0"/>
      <w:divBdr>
        <w:top w:val="none" w:sz="0" w:space="0" w:color="auto"/>
        <w:left w:val="none" w:sz="0" w:space="0" w:color="auto"/>
        <w:bottom w:val="none" w:sz="0" w:space="0" w:color="auto"/>
        <w:right w:val="none" w:sz="0" w:space="0" w:color="auto"/>
      </w:divBdr>
    </w:div>
    <w:div w:id="978656222">
      <w:bodyDiv w:val="1"/>
      <w:marLeft w:val="0"/>
      <w:marRight w:val="0"/>
      <w:marTop w:val="0"/>
      <w:marBottom w:val="0"/>
      <w:divBdr>
        <w:top w:val="none" w:sz="0" w:space="0" w:color="auto"/>
        <w:left w:val="none" w:sz="0" w:space="0" w:color="auto"/>
        <w:bottom w:val="none" w:sz="0" w:space="0" w:color="auto"/>
        <w:right w:val="none" w:sz="0" w:space="0" w:color="auto"/>
      </w:divBdr>
    </w:div>
    <w:div w:id="1065832295">
      <w:bodyDiv w:val="1"/>
      <w:marLeft w:val="0"/>
      <w:marRight w:val="0"/>
      <w:marTop w:val="0"/>
      <w:marBottom w:val="0"/>
      <w:divBdr>
        <w:top w:val="none" w:sz="0" w:space="0" w:color="auto"/>
        <w:left w:val="none" w:sz="0" w:space="0" w:color="auto"/>
        <w:bottom w:val="none" w:sz="0" w:space="0" w:color="auto"/>
        <w:right w:val="none" w:sz="0" w:space="0" w:color="auto"/>
      </w:divBdr>
    </w:div>
    <w:div w:id="1092894526">
      <w:bodyDiv w:val="1"/>
      <w:marLeft w:val="0"/>
      <w:marRight w:val="0"/>
      <w:marTop w:val="0"/>
      <w:marBottom w:val="0"/>
      <w:divBdr>
        <w:top w:val="none" w:sz="0" w:space="0" w:color="auto"/>
        <w:left w:val="none" w:sz="0" w:space="0" w:color="auto"/>
        <w:bottom w:val="none" w:sz="0" w:space="0" w:color="auto"/>
        <w:right w:val="none" w:sz="0" w:space="0" w:color="auto"/>
      </w:divBdr>
    </w:div>
    <w:div w:id="1198397770">
      <w:bodyDiv w:val="1"/>
      <w:marLeft w:val="0"/>
      <w:marRight w:val="0"/>
      <w:marTop w:val="0"/>
      <w:marBottom w:val="0"/>
      <w:divBdr>
        <w:top w:val="none" w:sz="0" w:space="0" w:color="auto"/>
        <w:left w:val="none" w:sz="0" w:space="0" w:color="auto"/>
        <w:bottom w:val="none" w:sz="0" w:space="0" w:color="auto"/>
        <w:right w:val="none" w:sz="0" w:space="0" w:color="auto"/>
      </w:divBdr>
    </w:div>
    <w:div w:id="1213931863">
      <w:bodyDiv w:val="1"/>
      <w:marLeft w:val="0"/>
      <w:marRight w:val="0"/>
      <w:marTop w:val="0"/>
      <w:marBottom w:val="0"/>
      <w:divBdr>
        <w:top w:val="none" w:sz="0" w:space="0" w:color="auto"/>
        <w:left w:val="none" w:sz="0" w:space="0" w:color="auto"/>
        <w:bottom w:val="none" w:sz="0" w:space="0" w:color="auto"/>
        <w:right w:val="none" w:sz="0" w:space="0" w:color="auto"/>
      </w:divBdr>
    </w:div>
    <w:div w:id="1229537532">
      <w:bodyDiv w:val="1"/>
      <w:marLeft w:val="0"/>
      <w:marRight w:val="0"/>
      <w:marTop w:val="0"/>
      <w:marBottom w:val="0"/>
      <w:divBdr>
        <w:top w:val="none" w:sz="0" w:space="0" w:color="auto"/>
        <w:left w:val="none" w:sz="0" w:space="0" w:color="auto"/>
        <w:bottom w:val="none" w:sz="0" w:space="0" w:color="auto"/>
        <w:right w:val="none" w:sz="0" w:space="0" w:color="auto"/>
      </w:divBdr>
    </w:div>
    <w:div w:id="1396464602">
      <w:bodyDiv w:val="1"/>
      <w:marLeft w:val="0"/>
      <w:marRight w:val="0"/>
      <w:marTop w:val="0"/>
      <w:marBottom w:val="0"/>
      <w:divBdr>
        <w:top w:val="none" w:sz="0" w:space="0" w:color="auto"/>
        <w:left w:val="none" w:sz="0" w:space="0" w:color="auto"/>
        <w:bottom w:val="none" w:sz="0" w:space="0" w:color="auto"/>
        <w:right w:val="none" w:sz="0" w:space="0" w:color="auto"/>
      </w:divBdr>
    </w:div>
    <w:div w:id="1513446730">
      <w:bodyDiv w:val="1"/>
      <w:marLeft w:val="0"/>
      <w:marRight w:val="0"/>
      <w:marTop w:val="0"/>
      <w:marBottom w:val="0"/>
      <w:divBdr>
        <w:top w:val="none" w:sz="0" w:space="0" w:color="auto"/>
        <w:left w:val="none" w:sz="0" w:space="0" w:color="auto"/>
        <w:bottom w:val="none" w:sz="0" w:space="0" w:color="auto"/>
        <w:right w:val="none" w:sz="0" w:space="0" w:color="auto"/>
      </w:divBdr>
    </w:div>
    <w:div w:id="1543594374">
      <w:bodyDiv w:val="1"/>
      <w:marLeft w:val="0"/>
      <w:marRight w:val="0"/>
      <w:marTop w:val="0"/>
      <w:marBottom w:val="0"/>
      <w:divBdr>
        <w:top w:val="none" w:sz="0" w:space="0" w:color="auto"/>
        <w:left w:val="none" w:sz="0" w:space="0" w:color="auto"/>
        <w:bottom w:val="none" w:sz="0" w:space="0" w:color="auto"/>
        <w:right w:val="none" w:sz="0" w:space="0" w:color="auto"/>
      </w:divBdr>
    </w:div>
    <w:div w:id="1554733732">
      <w:bodyDiv w:val="1"/>
      <w:marLeft w:val="0"/>
      <w:marRight w:val="0"/>
      <w:marTop w:val="0"/>
      <w:marBottom w:val="0"/>
      <w:divBdr>
        <w:top w:val="none" w:sz="0" w:space="0" w:color="auto"/>
        <w:left w:val="none" w:sz="0" w:space="0" w:color="auto"/>
        <w:bottom w:val="none" w:sz="0" w:space="0" w:color="auto"/>
        <w:right w:val="none" w:sz="0" w:space="0" w:color="auto"/>
      </w:divBdr>
    </w:div>
    <w:div w:id="1650866891">
      <w:bodyDiv w:val="1"/>
      <w:marLeft w:val="0"/>
      <w:marRight w:val="0"/>
      <w:marTop w:val="0"/>
      <w:marBottom w:val="0"/>
      <w:divBdr>
        <w:top w:val="none" w:sz="0" w:space="0" w:color="auto"/>
        <w:left w:val="none" w:sz="0" w:space="0" w:color="auto"/>
        <w:bottom w:val="none" w:sz="0" w:space="0" w:color="auto"/>
        <w:right w:val="none" w:sz="0" w:space="0" w:color="auto"/>
      </w:divBdr>
    </w:div>
    <w:div w:id="1672949403">
      <w:bodyDiv w:val="1"/>
      <w:marLeft w:val="0"/>
      <w:marRight w:val="0"/>
      <w:marTop w:val="0"/>
      <w:marBottom w:val="0"/>
      <w:divBdr>
        <w:top w:val="none" w:sz="0" w:space="0" w:color="auto"/>
        <w:left w:val="none" w:sz="0" w:space="0" w:color="auto"/>
        <w:bottom w:val="none" w:sz="0" w:space="0" w:color="auto"/>
        <w:right w:val="none" w:sz="0" w:space="0" w:color="auto"/>
      </w:divBdr>
    </w:div>
    <w:div w:id="1763721165">
      <w:bodyDiv w:val="1"/>
      <w:marLeft w:val="0"/>
      <w:marRight w:val="0"/>
      <w:marTop w:val="0"/>
      <w:marBottom w:val="0"/>
      <w:divBdr>
        <w:top w:val="none" w:sz="0" w:space="0" w:color="auto"/>
        <w:left w:val="none" w:sz="0" w:space="0" w:color="auto"/>
        <w:bottom w:val="none" w:sz="0" w:space="0" w:color="auto"/>
        <w:right w:val="none" w:sz="0" w:space="0" w:color="auto"/>
      </w:divBdr>
    </w:div>
    <w:div w:id="1807314633">
      <w:bodyDiv w:val="1"/>
      <w:marLeft w:val="0"/>
      <w:marRight w:val="0"/>
      <w:marTop w:val="0"/>
      <w:marBottom w:val="0"/>
      <w:divBdr>
        <w:top w:val="none" w:sz="0" w:space="0" w:color="auto"/>
        <w:left w:val="none" w:sz="0" w:space="0" w:color="auto"/>
        <w:bottom w:val="none" w:sz="0" w:space="0" w:color="auto"/>
        <w:right w:val="none" w:sz="0" w:space="0" w:color="auto"/>
      </w:divBdr>
    </w:div>
    <w:div w:id="2090957299">
      <w:bodyDiv w:val="1"/>
      <w:marLeft w:val="0"/>
      <w:marRight w:val="0"/>
      <w:marTop w:val="0"/>
      <w:marBottom w:val="0"/>
      <w:divBdr>
        <w:top w:val="none" w:sz="0" w:space="0" w:color="auto"/>
        <w:left w:val="none" w:sz="0" w:space="0" w:color="auto"/>
        <w:bottom w:val="none" w:sz="0" w:space="0" w:color="auto"/>
        <w:right w:val="none" w:sz="0" w:space="0" w:color="auto"/>
      </w:divBdr>
    </w:div>
    <w:div w:id="2100323078">
      <w:bodyDiv w:val="1"/>
      <w:marLeft w:val="0"/>
      <w:marRight w:val="0"/>
      <w:marTop w:val="0"/>
      <w:marBottom w:val="0"/>
      <w:divBdr>
        <w:top w:val="none" w:sz="0" w:space="0" w:color="auto"/>
        <w:left w:val="none" w:sz="0" w:space="0" w:color="auto"/>
        <w:bottom w:val="none" w:sz="0" w:space="0" w:color="auto"/>
        <w:right w:val="none" w:sz="0" w:space="0" w:color="auto"/>
      </w:divBdr>
    </w:div>
    <w:div w:id="212064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cfr.io/Title-02/se2.1.200_1213" TargetMode="External"/><Relationship Id="rId21" Type="http://schemas.openxmlformats.org/officeDocument/2006/relationships/hyperlink" Target="https://apps.leg.wa.gov/RCW/default.aspx?cite=42.56&amp;full=true" TargetMode="External"/><Relationship Id="rId34" Type="http://schemas.openxmlformats.org/officeDocument/2006/relationships/package" Target="embeddings/Microsoft_Word_Document1.docx"/><Relationship Id="rId42" Type="http://schemas.openxmlformats.org/officeDocument/2006/relationships/package" Target="embeddings/Microsoft_Word_Document5.docx"/><Relationship Id="rId47" Type="http://schemas.openxmlformats.org/officeDocument/2006/relationships/image" Target="media/image11.emf"/><Relationship Id="rId50" Type="http://schemas.openxmlformats.org/officeDocument/2006/relationships/package" Target="embeddings/Microsoft_Word_Document9.docx"/><Relationship Id="rId55" Type="http://schemas.openxmlformats.org/officeDocument/2006/relationships/image" Target="media/image15.emf"/><Relationship Id="rId63" Type="http://schemas.openxmlformats.org/officeDocument/2006/relationships/header" Target="header4.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pps.leg.wa.gov/WAC/default.aspx?cite=308-14&amp;full=true" TargetMode="External"/><Relationship Id="rId29" Type="http://schemas.openxmlformats.org/officeDocument/2006/relationships/hyperlink" Target="https://www.governor.wa.gov/sites/default/files/exe_order/18-03%20-%20Workers%20Rights%20%28tmp%29.pdf?=32717" TargetMode="External"/><Relationship Id="rId11" Type="http://schemas.openxmlformats.org/officeDocument/2006/relationships/footer" Target="footer1.xml"/><Relationship Id="rId24" Type="http://schemas.openxmlformats.org/officeDocument/2006/relationships/hyperlink" Target="https://app.leg.wa.gov/RCW/default.aspx?cite=39.26.160" TargetMode="External"/><Relationship Id="rId32" Type="http://schemas.openxmlformats.org/officeDocument/2006/relationships/package" Target="embeddings/Microsoft_Word_Document.docx"/><Relationship Id="rId37" Type="http://schemas.openxmlformats.org/officeDocument/2006/relationships/image" Target="media/image6.emf"/><Relationship Id="rId40" Type="http://schemas.openxmlformats.org/officeDocument/2006/relationships/package" Target="embeddings/Microsoft_Word_Document4.docx"/><Relationship Id="rId45" Type="http://schemas.openxmlformats.org/officeDocument/2006/relationships/image" Target="media/image10.emf"/><Relationship Id="rId53" Type="http://schemas.openxmlformats.org/officeDocument/2006/relationships/image" Target="media/image14.emf"/><Relationship Id="rId58" Type="http://schemas.openxmlformats.org/officeDocument/2006/relationships/package" Target="embeddings/Microsoft_Word_Document13.docx"/><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18.emf"/><Relationship Id="rId19" Type="http://schemas.openxmlformats.org/officeDocument/2006/relationships/hyperlink" Target="https://fortress.wa.gov/ga/webs/" TargetMode="External"/><Relationship Id="rId14" Type="http://schemas.openxmlformats.org/officeDocument/2006/relationships/footer" Target="footer3.xml"/><Relationship Id="rId22" Type="http://schemas.openxmlformats.org/officeDocument/2006/relationships/hyperlink" Target="https://apps.leg.wa.gov/RCW/default.aspx?cite=42.56&amp;full=true" TargetMode="External"/><Relationship Id="rId27" Type="http://schemas.openxmlformats.org/officeDocument/2006/relationships/hyperlink" Target="https://apps.leg.wa.gov/rcw/default.aspx?cite=39.26.010" TargetMode="External"/><Relationship Id="rId30" Type="http://schemas.openxmlformats.org/officeDocument/2006/relationships/hyperlink" Target="http://apps.leg.wa.gov/RCW/default.aspx?cite=39.26.160" TargetMode="External"/><Relationship Id="rId35" Type="http://schemas.openxmlformats.org/officeDocument/2006/relationships/image" Target="media/image5.emf"/><Relationship Id="rId43" Type="http://schemas.openxmlformats.org/officeDocument/2006/relationships/image" Target="media/image9.emf"/><Relationship Id="rId48" Type="http://schemas.openxmlformats.org/officeDocument/2006/relationships/package" Target="embeddings/Microsoft_Word_Document8.docx"/><Relationship Id="rId56" Type="http://schemas.openxmlformats.org/officeDocument/2006/relationships/package" Target="embeddings/Microsoft_Word_Document12.docx"/><Relationship Id="rId64" Type="http://schemas.openxmlformats.org/officeDocument/2006/relationships/footer" Target="footer4.xml"/><Relationship Id="rId8" Type="http://schemas.openxmlformats.org/officeDocument/2006/relationships/image" Target="media/image1.png"/><Relationship Id="rId51" Type="http://schemas.openxmlformats.org/officeDocument/2006/relationships/image" Target="media/image13.emf"/><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apps.leg.wa.gov/WAC/default.aspx?cite=308-14&amp;full=true" TargetMode="External"/><Relationship Id="rId25" Type="http://schemas.openxmlformats.org/officeDocument/2006/relationships/hyperlink" Target="https://uscode.house.gov/view.xhtml?req=%28title:2%20section:1601%20edition:prelim%29%20OR%20%28granuleid:USC-prelim-title2-section1601%29&amp;f=treesort&amp;edition=prelim&amp;num=0&amp;jumpTo=true" TargetMode="External"/><Relationship Id="rId33" Type="http://schemas.openxmlformats.org/officeDocument/2006/relationships/image" Target="media/image4.emf"/><Relationship Id="rId38" Type="http://schemas.openxmlformats.org/officeDocument/2006/relationships/package" Target="embeddings/Microsoft_Word_Document3.docx"/><Relationship Id="rId46" Type="http://schemas.openxmlformats.org/officeDocument/2006/relationships/package" Target="embeddings/Microsoft_Word_Document7.docx"/><Relationship Id="rId59" Type="http://schemas.openxmlformats.org/officeDocument/2006/relationships/image" Target="media/image17.emf"/><Relationship Id="rId67" Type="http://schemas.openxmlformats.org/officeDocument/2006/relationships/glossaryDocument" Target="glossary/document.xml"/><Relationship Id="rId20" Type="http://schemas.openxmlformats.org/officeDocument/2006/relationships/hyperlink" Target="https://apps.leg.wa.gov/RCW/default.aspx?cite=42.56&amp;full=true" TargetMode="External"/><Relationship Id="rId41" Type="http://schemas.openxmlformats.org/officeDocument/2006/relationships/image" Target="media/image8.emf"/><Relationship Id="rId54" Type="http://schemas.openxmlformats.org/officeDocument/2006/relationships/package" Target="embeddings/Microsoft_Word_Document11.docx"/><Relationship Id="rId62" Type="http://schemas.openxmlformats.org/officeDocument/2006/relationships/package" Target="embeddings/Microsoft_Word_Document15.docx"/><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dol.wa.gov/business/courtreporters/crsopguidelines.html" TargetMode="External"/><Relationship Id="rId23" Type="http://schemas.openxmlformats.org/officeDocument/2006/relationships/hyperlink" Target="https://app.leg.wa.gov/RCW/default.aspx?cite=42.56.120" TargetMode="External"/><Relationship Id="rId28" Type="http://schemas.openxmlformats.org/officeDocument/2006/relationships/hyperlink" Target="https://apps.leg.wa.gov/RCW/default.aspx?cite=42.52&amp;full=true" TargetMode="External"/><Relationship Id="rId36" Type="http://schemas.openxmlformats.org/officeDocument/2006/relationships/package" Target="embeddings/Microsoft_Word_Document2.docx"/><Relationship Id="rId49" Type="http://schemas.openxmlformats.org/officeDocument/2006/relationships/image" Target="media/image12.emf"/><Relationship Id="rId57" Type="http://schemas.openxmlformats.org/officeDocument/2006/relationships/image" Target="media/image16.emf"/><Relationship Id="rId10" Type="http://schemas.openxmlformats.org/officeDocument/2006/relationships/header" Target="header2.xml"/><Relationship Id="rId31" Type="http://schemas.openxmlformats.org/officeDocument/2006/relationships/image" Target="media/image3.emf"/><Relationship Id="rId44" Type="http://schemas.openxmlformats.org/officeDocument/2006/relationships/package" Target="embeddings/Microsoft_Word_Document6.docx"/><Relationship Id="rId52" Type="http://schemas.openxmlformats.org/officeDocument/2006/relationships/package" Target="embeddings/Microsoft_Word_Document10.docx"/><Relationship Id="rId60" Type="http://schemas.openxmlformats.org/officeDocument/2006/relationships/package" Target="embeddings/Microsoft_Word_Document14.docx"/><Relationship Id="rId65"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mailto:Contracts@atg.wa.gov" TargetMode="External"/><Relationship Id="rId39" Type="http://schemas.openxmlformats.org/officeDocument/2006/relationships/image" Target="media/image7.em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17545E2D-88BD-462C-BA86-769B85936E55}"/>
      </w:docPartPr>
      <w:docPartBody>
        <w:p w:rsidR="00C3559B" w:rsidRDefault="00AD3261">
          <w:r w:rsidRPr="00CD63EA">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BE11F093-E662-47B1-85AB-BED972F462C8}"/>
      </w:docPartPr>
      <w:docPartBody>
        <w:p w:rsidR="00C3559B" w:rsidRDefault="00AD3261">
          <w:r w:rsidRPr="00CD63E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default"/>
    <w:sig w:usb0="00000003" w:usb1="00000000" w:usb2="00000000" w:usb3="00000000" w:csb0="00000001" w:csb1="00000000"/>
  </w:font>
  <w:font w:name="Univers (WN)">
    <w:altName w:val="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261"/>
    <w:rsid w:val="00240D62"/>
    <w:rsid w:val="00383658"/>
    <w:rsid w:val="004A1F98"/>
    <w:rsid w:val="00543415"/>
    <w:rsid w:val="005905D0"/>
    <w:rsid w:val="006140C8"/>
    <w:rsid w:val="0064525D"/>
    <w:rsid w:val="006D1C39"/>
    <w:rsid w:val="00827C13"/>
    <w:rsid w:val="009B6027"/>
    <w:rsid w:val="00AD3261"/>
    <w:rsid w:val="00B351BA"/>
    <w:rsid w:val="00B94984"/>
    <w:rsid w:val="00BD7A98"/>
    <w:rsid w:val="00C02851"/>
    <w:rsid w:val="00C3559B"/>
    <w:rsid w:val="00F3782C"/>
    <w:rsid w:val="00F46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326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FCB17-4D9F-46A1-B00F-AB4403DB3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3396</Words>
  <Characters>23431</Characters>
  <Application>Microsoft Office Word</Application>
  <DocSecurity>4</DocSecurity>
  <Lines>195</Lines>
  <Paragraphs>53</Paragraphs>
  <ScaleCrop>false</ScaleCrop>
  <HeadingPairs>
    <vt:vector size="2" baseType="variant">
      <vt:variant>
        <vt:lpstr>Title</vt:lpstr>
      </vt:variant>
      <vt:variant>
        <vt:i4>1</vt:i4>
      </vt:variant>
    </vt:vector>
  </HeadingPairs>
  <TitlesOfParts>
    <vt:vector size="1" baseType="lpstr">
      <vt:lpstr>A Guide To Personal Services Contracting</vt:lpstr>
    </vt:vector>
  </TitlesOfParts>
  <Company/>
  <LinksUpToDate>false</LinksUpToDate>
  <CharactersWithSpaces>26774</CharactersWithSpaces>
  <SharedDoc>false</SharedDoc>
  <HLinks>
    <vt:vector size="6" baseType="variant">
      <vt:variant>
        <vt:i4>6488102</vt:i4>
      </vt:variant>
      <vt:variant>
        <vt:i4>0</vt:i4>
      </vt:variant>
      <vt:variant>
        <vt:i4>0</vt:i4>
      </vt:variant>
      <vt:variant>
        <vt:i4>5</vt:i4>
      </vt:variant>
      <vt:variant>
        <vt:lpwstr>http://www.sos.wa.gov/office/procurements.aspx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To Personal Services Contracting</dc:title>
  <dc:subject/>
  <dc:creator>Information Services</dc:creator>
  <cp:keywords/>
  <dc:description/>
  <cp:lastModifiedBy>Tim Kenney</cp:lastModifiedBy>
  <cp:revision>2</cp:revision>
  <cp:lastPrinted>2019-01-09T22:44:00Z</cp:lastPrinted>
  <dcterms:created xsi:type="dcterms:W3CDTF">2021-05-22T01:38:00Z</dcterms:created>
  <dcterms:modified xsi:type="dcterms:W3CDTF">2021-05-22T01:38:00Z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-514618165</vt:i4>
  </property>
  <property fmtid="{D5CDD505-2E9C-101B-9397-08002B2CF9AE}" pid="4" name="_EmailSubject">
    <vt:lpwstr>New RFQQ - Office of the Attorney General</vt:lpwstr>
  </property>
  <property fmtid="{D5CDD505-2E9C-101B-9397-08002B2CF9AE}" pid="5" name="_AuthorEmail">
    <vt:lpwstr>Sydney.WilliamsNixon@atg.wa.gov</vt:lpwstr>
  </property>
  <property fmtid="{D5CDD505-2E9C-101B-9397-08002B2CF9AE}" pid="6" name="_AuthorEmailDisplayName">
    <vt:lpwstr>Wright, Sydney M. (ATG)</vt:lpwstr>
  </property>
  <property fmtid="{D5CDD505-2E9C-101B-9397-08002B2CF9AE}" pid="7" name="_PreviousAdHocReviewCycleID">
    <vt:i4>56397196</vt:i4>
  </property>
  <property fmtid="{D5CDD505-2E9C-101B-9397-08002B2CF9AE}" pid="8" name="_ReviewingToolsShownOnce">
    <vt:lpwstr/>
  </property>
</Properties>
</file>